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E68800" w14:textId="77777777" w:rsidR="00A61359" w:rsidRPr="001430B3" w:rsidRDefault="00FE1F73" w:rsidP="008E32DD">
      <w:pPr>
        <w:spacing w:before="120" w:after="120" w:line="240" w:lineRule="auto"/>
        <w:jc w:val="center"/>
        <w:rPr>
          <w:rFonts w:cs="Arial"/>
          <w:b/>
          <w:sz w:val="29"/>
          <w:szCs w:val="29"/>
        </w:rPr>
      </w:pPr>
      <w:bookmarkStart w:id="0" w:name="_GoBack"/>
      <w:bookmarkEnd w:id="0"/>
      <w:r w:rsidRPr="001430B3">
        <w:rPr>
          <w:rFonts w:cs="Arial"/>
          <w:b/>
          <w:sz w:val="29"/>
          <w:szCs w:val="29"/>
        </w:rPr>
        <w:t>MINUTES</w:t>
      </w:r>
    </w:p>
    <w:tbl>
      <w:tblPr>
        <w:tblStyle w:val="TableGrid"/>
        <w:tblW w:w="10104" w:type="dxa"/>
        <w:jc w:val="center"/>
        <w:tblLayout w:type="fixed"/>
        <w:tblLook w:val="04A0" w:firstRow="1" w:lastRow="0" w:firstColumn="1" w:lastColumn="0" w:noHBand="0" w:noVBand="1"/>
      </w:tblPr>
      <w:tblGrid>
        <w:gridCol w:w="704"/>
        <w:gridCol w:w="851"/>
        <w:gridCol w:w="8543"/>
        <w:gridCol w:w="6"/>
      </w:tblGrid>
      <w:tr w:rsidR="003956BD" w:rsidRPr="00CD67E4" w14:paraId="3F3E59EF" w14:textId="77777777" w:rsidTr="00394E49">
        <w:trPr>
          <w:gridAfter w:val="1"/>
          <w:wAfter w:w="6" w:type="dxa"/>
          <w:jc w:val="center"/>
        </w:trPr>
        <w:tc>
          <w:tcPr>
            <w:tcW w:w="10098" w:type="dxa"/>
            <w:gridSpan w:val="3"/>
            <w:tcBorders>
              <w:bottom w:val="nil"/>
            </w:tcBorders>
            <w:shd w:val="clear" w:color="auto" w:fill="00475C"/>
            <w:vAlign w:val="center"/>
          </w:tcPr>
          <w:p w14:paraId="76FC11A8" w14:textId="77777777" w:rsidR="003956BD" w:rsidRPr="002F7B4B" w:rsidRDefault="001E7439" w:rsidP="008C094F">
            <w:pPr>
              <w:spacing w:before="60" w:after="60"/>
              <w:jc w:val="center"/>
              <w:rPr>
                <w:b/>
                <w:sz w:val="28"/>
                <w:szCs w:val="28"/>
              </w:rPr>
            </w:pPr>
            <w:r w:rsidRPr="002F7B4B">
              <w:rPr>
                <w:b/>
                <w:sz w:val="28"/>
                <w:szCs w:val="28"/>
              </w:rPr>
              <w:t xml:space="preserve">SA ARID LANDS LANDSCAPE BOARD MEETING </w:t>
            </w:r>
            <w:r>
              <w:rPr>
                <w:b/>
                <w:sz w:val="28"/>
                <w:szCs w:val="28"/>
              </w:rPr>
              <w:t>1</w:t>
            </w:r>
            <w:r w:rsidR="008C094F">
              <w:rPr>
                <w:b/>
                <w:sz w:val="28"/>
                <w:szCs w:val="28"/>
              </w:rPr>
              <w:t>4</w:t>
            </w:r>
          </w:p>
        </w:tc>
      </w:tr>
      <w:tr w:rsidR="003956BD" w:rsidRPr="00CD67E4" w14:paraId="4C14EA4A" w14:textId="77777777" w:rsidTr="00394E49">
        <w:trPr>
          <w:gridAfter w:val="1"/>
          <w:wAfter w:w="6" w:type="dxa"/>
          <w:jc w:val="center"/>
        </w:trPr>
        <w:tc>
          <w:tcPr>
            <w:tcW w:w="10098" w:type="dxa"/>
            <w:gridSpan w:val="3"/>
            <w:tcBorders>
              <w:top w:val="nil"/>
              <w:bottom w:val="single" w:sz="4" w:space="0" w:color="auto"/>
            </w:tcBorders>
            <w:vAlign w:val="center"/>
          </w:tcPr>
          <w:p w14:paraId="560D020F" w14:textId="77777777" w:rsidR="003956BD" w:rsidRPr="000E5C20" w:rsidRDefault="001430B3" w:rsidP="00323076">
            <w:pPr>
              <w:spacing w:before="20" w:after="60"/>
              <w:jc w:val="center"/>
              <w:rPr>
                <w:b/>
                <w:sz w:val="23"/>
                <w:szCs w:val="23"/>
              </w:rPr>
            </w:pPr>
            <w:r>
              <w:rPr>
                <w:b/>
                <w:sz w:val="24"/>
                <w:szCs w:val="23"/>
              </w:rPr>
              <w:t>Wednes</w:t>
            </w:r>
            <w:r w:rsidR="003956BD" w:rsidRPr="009621F7">
              <w:rPr>
                <w:b/>
                <w:sz w:val="24"/>
                <w:szCs w:val="23"/>
              </w:rPr>
              <w:t xml:space="preserve">day </w:t>
            </w:r>
            <w:r w:rsidR="00803F77">
              <w:rPr>
                <w:b/>
                <w:sz w:val="24"/>
                <w:szCs w:val="23"/>
              </w:rPr>
              <w:t>2</w:t>
            </w:r>
            <w:r w:rsidR="008C094F">
              <w:rPr>
                <w:b/>
                <w:sz w:val="24"/>
                <w:szCs w:val="23"/>
              </w:rPr>
              <w:t>4 August</w:t>
            </w:r>
            <w:r w:rsidR="003956BD" w:rsidRPr="009621F7">
              <w:rPr>
                <w:b/>
                <w:sz w:val="24"/>
                <w:szCs w:val="23"/>
              </w:rPr>
              <w:t xml:space="preserve"> 202</w:t>
            </w:r>
            <w:r>
              <w:rPr>
                <w:b/>
                <w:sz w:val="24"/>
                <w:szCs w:val="23"/>
              </w:rPr>
              <w:t>2</w:t>
            </w:r>
            <w:r w:rsidR="003956BD" w:rsidRPr="009621F7">
              <w:rPr>
                <w:b/>
                <w:sz w:val="24"/>
                <w:szCs w:val="23"/>
              </w:rPr>
              <w:t xml:space="preserve"> </w:t>
            </w:r>
            <w:r w:rsidR="008C094F">
              <w:rPr>
                <w:b/>
                <w:sz w:val="24"/>
                <w:szCs w:val="23"/>
              </w:rPr>
              <w:t>8</w:t>
            </w:r>
            <w:r w:rsidR="00B36851" w:rsidRPr="009621F7">
              <w:rPr>
                <w:b/>
                <w:sz w:val="24"/>
                <w:szCs w:val="23"/>
              </w:rPr>
              <w:t>:</w:t>
            </w:r>
            <w:r w:rsidR="00775BCA" w:rsidRPr="009621F7">
              <w:rPr>
                <w:b/>
                <w:sz w:val="24"/>
                <w:szCs w:val="23"/>
              </w:rPr>
              <w:t>0</w:t>
            </w:r>
            <w:r w:rsidR="002F5B1E">
              <w:rPr>
                <w:b/>
                <w:sz w:val="24"/>
                <w:szCs w:val="23"/>
              </w:rPr>
              <w:t>0</w:t>
            </w:r>
            <w:r w:rsidR="003956BD" w:rsidRPr="009621F7">
              <w:rPr>
                <w:b/>
                <w:sz w:val="24"/>
                <w:szCs w:val="23"/>
              </w:rPr>
              <w:t xml:space="preserve">am – </w:t>
            </w:r>
            <w:r w:rsidR="00323076" w:rsidRPr="00323076">
              <w:rPr>
                <w:b/>
                <w:sz w:val="24"/>
                <w:szCs w:val="23"/>
              </w:rPr>
              <w:t>12:00pm</w:t>
            </w:r>
          </w:p>
        </w:tc>
      </w:tr>
      <w:tr w:rsidR="003956BD" w:rsidRPr="002D6FBB" w14:paraId="2A295A4C" w14:textId="77777777" w:rsidTr="00394E49">
        <w:trPr>
          <w:gridAfter w:val="1"/>
          <w:wAfter w:w="6" w:type="dxa"/>
          <w:jc w:val="center"/>
        </w:trPr>
        <w:tc>
          <w:tcPr>
            <w:tcW w:w="1555" w:type="dxa"/>
            <w:gridSpan w:val="2"/>
            <w:tcBorders>
              <w:top w:val="single" w:sz="4" w:space="0" w:color="auto"/>
              <w:bottom w:val="nil"/>
              <w:right w:val="single" w:sz="4" w:space="0" w:color="auto"/>
            </w:tcBorders>
          </w:tcPr>
          <w:p w14:paraId="596D07DA" w14:textId="77777777" w:rsidR="003956BD" w:rsidRPr="008E32DD" w:rsidRDefault="003956BD" w:rsidP="008E32DD">
            <w:pPr>
              <w:spacing w:before="40" w:after="40"/>
              <w:rPr>
                <w:sz w:val="23"/>
                <w:szCs w:val="23"/>
              </w:rPr>
            </w:pPr>
            <w:r w:rsidRPr="008E32DD">
              <w:rPr>
                <w:sz w:val="23"/>
                <w:szCs w:val="23"/>
              </w:rPr>
              <w:t>Location:</w:t>
            </w:r>
          </w:p>
        </w:tc>
        <w:tc>
          <w:tcPr>
            <w:tcW w:w="8543" w:type="dxa"/>
            <w:tcBorders>
              <w:top w:val="single" w:sz="4" w:space="0" w:color="auto"/>
              <w:left w:val="single" w:sz="4" w:space="0" w:color="auto"/>
              <w:bottom w:val="nil"/>
            </w:tcBorders>
          </w:tcPr>
          <w:p w14:paraId="46D31069" w14:textId="77777777" w:rsidR="003956BD" w:rsidRPr="008E32DD" w:rsidRDefault="008C094F" w:rsidP="008E32DD">
            <w:pPr>
              <w:spacing w:before="40" w:after="40"/>
              <w:rPr>
                <w:sz w:val="23"/>
                <w:szCs w:val="23"/>
              </w:rPr>
            </w:pPr>
            <w:r w:rsidRPr="008C094F">
              <w:rPr>
                <w:sz w:val="23"/>
                <w:szCs w:val="23"/>
              </w:rPr>
              <w:t>Marree Telecentre Sixth St Marree SA 5733</w:t>
            </w:r>
          </w:p>
        </w:tc>
      </w:tr>
      <w:tr w:rsidR="003956BD" w:rsidRPr="002D6FBB" w14:paraId="547CDD08" w14:textId="77777777" w:rsidTr="00394E49">
        <w:trPr>
          <w:gridAfter w:val="1"/>
          <w:wAfter w:w="6" w:type="dxa"/>
          <w:jc w:val="center"/>
        </w:trPr>
        <w:tc>
          <w:tcPr>
            <w:tcW w:w="1555" w:type="dxa"/>
            <w:gridSpan w:val="2"/>
            <w:tcBorders>
              <w:top w:val="nil"/>
              <w:bottom w:val="nil"/>
            </w:tcBorders>
          </w:tcPr>
          <w:p w14:paraId="0F79DA66" w14:textId="77777777" w:rsidR="003956BD" w:rsidRPr="008E32DD" w:rsidRDefault="003956BD" w:rsidP="008E32DD">
            <w:pPr>
              <w:spacing w:before="40" w:after="40"/>
              <w:rPr>
                <w:sz w:val="23"/>
                <w:szCs w:val="23"/>
              </w:rPr>
            </w:pPr>
            <w:r w:rsidRPr="008E32DD">
              <w:rPr>
                <w:sz w:val="23"/>
                <w:szCs w:val="23"/>
              </w:rPr>
              <w:t>Attendees:</w:t>
            </w:r>
          </w:p>
        </w:tc>
        <w:tc>
          <w:tcPr>
            <w:tcW w:w="8543" w:type="dxa"/>
            <w:tcBorders>
              <w:top w:val="nil"/>
              <w:bottom w:val="nil"/>
            </w:tcBorders>
          </w:tcPr>
          <w:p w14:paraId="50BC24CA" w14:textId="77777777" w:rsidR="001430B3" w:rsidRPr="008E32DD" w:rsidRDefault="001430B3" w:rsidP="008E32DD">
            <w:pPr>
              <w:tabs>
                <w:tab w:val="left" w:pos="3323"/>
                <w:tab w:val="left" w:pos="3970"/>
              </w:tabs>
              <w:spacing w:before="40" w:after="40"/>
              <w:rPr>
                <w:sz w:val="23"/>
                <w:szCs w:val="23"/>
              </w:rPr>
            </w:pPr>
            <w:r w:rsidRPr="008E32DD">
              <w:rPr>
                <w:sz w:val="23"/>
                <w:szCs w:val="23"/>
              </w:rPr>
              <w:t>Ross Sawers Chair</w:t>
            </w:r>
          </w:p>
          <w:p w14:paraId="5CDC39E4" w14:textId="77777777" w:rsidR="001430B3" w:rsidRPr="008E32DD" w:rsidRDefault="001430B3" w:rsidP="008E32DD">
            <w:pPr>
              <w:tabs>
                <w:tab w:val="left" w:pos="3323"/>
                <w:tab w:val="left" w:pos="3970"/>
              </w:tabs>
              <w:spacing w:before="40" w:after="40"/>
              <w:rPr>
                <w:sz w:val="23"/>
                <w:szCs w:val="23"/>
              </w:rPr>
            </w:pPr>
            <w:r w:rsidRPr="008E32DD">
              <w:rPr>
                <w:sz w:val="23"/>
                <w:szCs w:val="23"/>
              </w:rPr>
              <w:t xml:space="preserve">Ellen Litchfield </w:t>
            </w:r>
            <w:r w:rsidR="00803F77" w:rsidRPr="008E32DD">
              <w:rPr>
                <w:sz w:val="23"/>
                <w:szCs w:val="23"/>
              </w:rPr>
              <w:t>Deputy Chair</w:t>
            </w:r>
          </w:p>
          <w:p w14:paraId="07A5B7DF" w14:textId="77777777" w:rsidR="002F5B1E" w:rsidRPr="008E32DD" w:rsidRDefault="002F5B1E" w:rsidP="008E32DD">
            <w:pPr>
              <w:tabs>
                <w:tab w:val="left" w:pos="3323"/>
              </w:tabs>
              <w:spacing w:before="40" w:after="40"/>
              <w:rPr>
                <w:sz w:val="23"/>
                <w:szCs w:val="23"/>
              </w:rPr>
            </w:pPr>
            <w:r w:rsidRPr="008E32DD">
              <w:rPr>
                <w:sz w:val="23"/>
                <w:szCs w:val="23"/>
              </w:rPr>
              <w:t>Douglas Lillecrapp Board Member</w:t>
            </w:r>
          </w:p>
          <w:p w14:paraId="7B8BA9E5" w14:textId="77777777" w:rsidR="002F5B1E" w:rsidRPr="008E32DD" w:rsidRDefault="002F5B1E" w:rsidP="008E32DD">
            <w:pPr>
              <w:tabs>
                <w:tab w:val="left" w:pos="3323"/>
              </w:tabs>
              <w:spacing w:before="40" w:after="40"/>
              <w:rPr>
                <w:sz w:val="23"/>
                <w:szCs w:val="23"/>
              </w:rPr>
            </w:pPr>
            <w:r w:rsidRPr="008E32DD">
              <w:rPr>
                <w:sz w:val="23"/>
                <w:szCs w:val="23"/>
              </w:rPr>
              <w:t>Kurt Tschirner Board Member</w:t>
            </w:r>
          </w:p>
          <w:p w14:paraId="3801A5C3" w14:textId="77777777" w:rsidR="008C094F" w:rsidRDefault="008C094F" w:rsidP="008E32DD">
            <w:pPr>
              <w:tabs>
                <w:tab w:val="left" w:pos="3323"/>
                <w:tab w:val="left" w:pos="3970"/>
              </w:tabs>
              <w:spacing w:before="40" w:after="40"/>
              <w:rPr>
                <w:sz w:val="23"/>
                <w:szCs w:val="23"/>
              </w:rPr>
            </w:pPr>
            <w:r w:rsidRPr="008E32DD">
              <w:rPr>
                <w:sz w:val="23"/>
                <w:szCs w:val="23"/>
              </w:rPr>
              <w:t xml:space="preserve">Sanchia Treloar Board Member </w:t>
            </w:r>
          </w:p>
          <w:p w14:paraId="3240EF26" w14:textId="77777777" w:rsidR="00A03794" w:rsidRPr="008E32DD" w:rsidRDefault="00587DE6" w:rsidP="008E32DD">
            <w:pPr>
              <w:tabs>
                <w:tab w:val="left" w:pos="3323"/>
                <w:tab w:val="left" w:pos="3970"/>
              </w:tabs>
              <w:spacing w:before="40" w:after="40"/>
              <w:rPr>
                <w:sz w:val="23"/>
                <w:szCs w:val="23"/>
              </w:rPr>
            </w:pPr>
            <w:r w:rsidRPr="008E32DD">
              <w:rPr>
                <w:sz w:val="23"/>
                <w:szCs w:val="23"/>
              </w:rPr>
              <w:t>Scott Michael Board member</w:t>
            </w:r>
          </w:p>
          <w:p w14:paraId="00235F53" w14:textId="77777777" w:rsidR="00C427CC" w:rsidRPr="008E32DD" w:rsidRDefault="00C427CC" w:rsidP="008E32DD">
            <w:pPr>
              <w:tabs>
                <w:tab w:val="left" w:pos="3323"/>
              </w:tabs>
              <w:spacing w:before="40" w:after="40"/>
              <w:rPr>
                <w:sz w:val="23"/>
                <w:szCs w:val="23"/>
              </w:rPr>
            </w:pPr>
            <w:r w:rsidRPr="008E32DD">
              <w:rPr>
                <w:sz w:val="23"/>
                <w:szCs w:val="23"/>
              </w:rPr>
              <w:t>Tim Flowers Board Member</w:t>
            </w:r>
          </w:p>
          <w:p w14:paraId="680C9072" w14:textId="77777777" w:rsidR="003956BD" w:rsidRPr="008E32DD" w:rsidRDefault="003956BD" w:rsidP="008E32DD">
            <w:pPr>
              <w:tabs>
                <w:tab w:val="left" w:pos="3323"/>
              </w:tabs>
              <w:spacing w:before="40" w:after="40"/>
              <w:rPr>
                <w:sz w:val="23"/>
                <w:szCs w:val="23"/>
              </w:rPr>
            </w:pPr>
            <w:r w:rsidRPr="008E32DD">
              <w:rPr>
                <w:sz w:val="23"/>
                <w:szCs w:val="23"/>
              </w:rPr>
              <w:t xml:space="preserve">Jodie </w:t>
            </w:r>
            <w:r w:rsidR="007E4E30">
              <w:rPr>
                <w:sz w:val="23"/>
                <w:szCs w:val="23"/>
              </w:rPr>
              <w:t>Gregg-Smith General Manager</w:t>
            </w:r>
          </w:p>
          <w:p w14:paraId="450E6671" w14:textId="77777777" w:rsidR="001255A7" w:rsidRPr="008E32DD" w:rsidRDefault="003956BD" w:rsidP="008E32DD">
            <w:pPr>
              <w:tabs>
                <w:tab w:val="left" w:pos="3323"/>
              </w:tabs>
              <w:spacing w:before="40" w:after="40"/>
              <w:rPr>
                <w:sz w:val="23"/>
                <w:szCs w:val="23"/>
              </w:rPr>
            </w:pPr>
            <w:r w:rsidRPr="008E32DD">
              <w:rPr>
                <w:sz w:val="23"/>
                <w:szCs w:val="23"/>
              </w:rPr>
              <w:t>Anne Dickin Executive Officer</w:t>
            </w:r>
          </w:p>
        </w:tc>
      </w:tr>
      <w:tr w:rsidR="0064090D" w:rsidRPr="002D6FBB" w14:paraId="22BA7740" w14:textId="77777777" w:rsidTr="00394E49">
        <w:trPr>
          <w:gridAfter w:val="1"/>
          <w:wAfter w:w="6" w:type="dxa"/>
          <w:jc w:val="center"/>
        </w:trPr>
        <w:tc>
          <w:tcPr>
            <w:tcW w:w="1555" w:type="dxa"/>
            <w:gridSpan w:val="2"/>
            <w:tcBorders>
              <w:top w:val="nil"/>
              <w:bottom w:val="nil"/>
            </w:tcBorders>
          </w:tcPr>
          <w:p w14:paraId="55386FE5" w14:textId="77777777" w:rsidR="0064090D" w:rsidRPr="008E32DD" w:rsidRDefault="00323076" w:rsidP="008E32DD">
            <w:pPr>
              <w:spacing w:before="40" w:after="40"/>
              <w:rPr>
                <w:sz w:val="23"/>
                <w:szCs w:val="23"/>
              </w:rPr>
            </w:pPr>
            <w:r>
              <w:rPr>
                <w:sz w:val="23"/>
                <w:szCs w:val="23"/>
              </w:rPr>
              <w:t>Staff</w:t>
            </w:r>
            <w:r w:rsidR="0064090D" w:rsidRPr="008E32DD">
              <w:rPr>
                <w:sz w:val="23"/>
                <w:szCs w:val="23"/>
              </w:rPr>
              <w:t>:</w:t>
            </w:r>
          </w:p>
        </w:tc>
        <w:tc>
          <w:tcPr>
            <w:tcW w:w="8543" w:type="dxa"/>
            <w:tcBorders>
              <w:top w:val="nil"/>
              <w:bottom w:val="nil"/>
            </w:tcBorders>
          </w:tcPr>
          <w:p w14:paraId="712984EC" w14:textId="77777777" w:rsidR="008C094F" w:rsidRDefault="00323076" w:rsidP="00DD037C">
            <w:pPr>
              <w:spacing w:before="40" w:after="40"/>
              <w:rPr>
                <w:sz w:val="23"/>
                <w:szCs w:val="23"/>
              </w:rPr>
            </w:pPr>
            <w:r>
              <w:rPr>
                <w:sz w:val="23"/>
                <w:szCs w:val="23"/>
              </w:rPr>
              <w:t>Cherie Gerlach Team Leader Communications and Community Engagement</w:t>
            </w:r>
          </w:p>
          <w:p w14:paraId="60DD3EAE" w14:textId="77777777" w:rsidR="00323076" w:rsidRPr="008E32DD" w:rsidRDefault="00323076" w:rsidP="00DD037C">
            <w:pPr>
              <w:spacing w:before="40" w:after="40"/>
              <w:rPr>
                <w:sz w:val="23"/>
                <w:szCs w:val="23"/>
              </w:rPr>
            </w:pPr>
            <w:r>
              <w:rPr>
                <w:sz w:val="23"/>
                <w:szCs w:val="23"/>
              </w:rPr>
              <w:t>Charlie Eager – Community Landscape Officer</w:t>
            </w:r>
          </w:p>
        </w:tc>
      </w:tr>
      <w:tr w:rsidR="003956BD" w:rsidRPr="002D6FBB" w14:paraId="561C2E35" w14:textId="77777777" w:rsidTr="00394E49">
        <w:trPr>
          <w:gridAfter w:val="1"/>
          <w:wAfter w:w="6" w:type="dxa"/>
          <w:jc w:val="center"/>
        </w:trPr>
        <w:tc>
          <w:tcPr>
            <w:tcW w:w="1555" w:type="dxa"/>
            <w:gridSpan w:val="2"/>
            <w:tcBorders>
              <w:top w:val="nil"/>
              <w:bottom w:val="nil"/>
            </w:tcBorders>
          </w:tcPr>
          <w:p w14:paraId="667D8426" w14:textId="77777777" w:rsidR="003956BD" w:rsidRPr="008E32DD" w:rsidRDefault="003956BD" w:rsidP="008E32DD">
            <w:pPr>
              <w:spacing w:before="60" w:after="60"/>
              <w:rPr>
                <w:sz w:val="23"/>
                <w:szCs w:val="23"/>
              </w:rPr>
            </w:pPr>
            <w:r w:rsidRPr="008E32DD">
              <w:rPr>
                <w:sz w:val="23"/>
                <w:szCs w:val="23"/>
              </w:rPr>
              <w:t>Apologies:</w:t>
            </w:r>
          </w:p>
        </w:tc>
        <w:tc>
          <w:tcPr>
            <w:tcW w:w="8543" w:type="dxa"/>
            <w:tcBorders>
              <w:top w:val="nil"/>
              <w:bottom w:val="nil"/>
            </w:tcBorders>
          </w:tcPr>
          <w:p w14:paraId="7843A4F4" w14:textId="77777777" w:rsidR="00A5256D" w:rsidRPr="008E32DD" w:rsidRDefault="007E4E30" w:rsidP="008E32DD">
            <w:pPr>
              <w:tabs>
                <w:tab w:val="left" w:pos="3323"/>
                <w:tab w:val="left" w:pos="3970"/>
              </w:tabs>
              <w:spacing w:before="60" w:after="60"/>
              <w:rPr>
                <w:sz w:val="23"/>
                <w:szCs w:val="23"/>
              </w:rPr>
            </w:pPr>
            <w:r>
              <w:rPr>
                <w:sz w:val="23"/>
                <w:szCs w:val="23"/>
              </w:rPr>
              <w:t>Hon Geoff Brock MP</w:t>
            </w:r>
          </w:p>
        </w:tc>
      </w:tr>
      <w:tr w:rsidR="00982128" w:rsidRPr="002D6FBB" w14:paraId="43AA742B" w14:textId="77777777" w:rsidTr="00394E49">
        <w:trPr>
          <w:gridAfter w:val="1"/>
          <w:wAfter w:w="6" w:type="dxa"/>
          <w:jc w:val="center"/>
        </w:trPr>
        <w:tc>
          <w:tcPr>
            <w:tcW w:w="704" w:type="dxa"/>
            <w:tcBorders>
              <w:top w:val="nil"/>
              <w:bottom w:val="nil"/>
              <w:right w:val="nil"/>
            </w:tcBorders>
          </w:tcPr>
          <w:p w14:paraId="122593FA" w14:textId="77777777" w:rsidR="00982128" w:rsidRPr="008E32DD" w:rsidRDefault="00DD037C" w:rsidP="00587DE6">
            <w:pPr>
              <w:spacing w:before="120" w:after="60"/>
              <w:rPr>
                <w:sz w:val="23"/>
                <w:szCs w:val="23"/>
              </w:rPr>
            </w:pPr>
            <w:r>
              <w:rPr>
                <w:sz w:val="23"/>
                <w:szCs w:val="23"/>
              </w:rPr>
              <w:t>0800</w:t>
            </w:r>
          </w:p>
        </w:tc>
        <w:tc>
          <w:tcPr>
            <w:tcW w:w="851" w:type="dxa"/>
            <w:tcBorders>
              <w:top w:val="nil"/>
              <w:left w:val="nil"/>
              <w:bottom w:val="nil"/>
            </w:tcBorders>
          </w:tcPr>
          <w:p w14:paraId="46AAA6CD" w14:textId="77777777" w:rsidR="004B0446" w:rsidRPr="008E32DD" w:rsidRDefault="00DD037C" w:rsidP="00587DE6">
            <w:pPr>
              <w:spacing w:before="120" w:after="60"/>
              <w:ind w:left="34"/>
              <w:rPr>
                <w:sz w:val="23"/>
                <w:szCs w:val="23"/>
              </w:rPr>
            </w:pPr>
            <w:r>
              <w:rPr>
                <w:sz w:val="23"/>
                <w:szCs w:val="23"/>
              </w:rPr>
              <w:t>14</w:t>
            </w:r>
            <w:r w:rsidR="00971102" w:rsidRPr="008E32DD">
              <w:rPr>
                <w:sz w:val="23"/>
                <w:szCs w:val="23"/>
              </w:rPr>
              <w:t>.</w:t>
            </w:r>
            <w:r w:rsidR="003D0807" w:rsidRPr="008E32DD">
              <w:rPr>
                <w:sz w:val="23"/>
                <w:szCs w:val="23"/>
              </w:rPr>
              <w:t>1</w:t>
            </w:r>
          </w:p>
        </w:tc>
        <w:tc>
          <w:tcPr>
            <w:tcW w:w="8543" w:type="dxa"/>
            <w:tcBorders>
              <w:top w:val="nil"/>
              <w:bottom w:val="nil"/>
            </w:tcBorders>
            <w:shd w:val="clear" w:color="auto" w:fill="auto"/>
          </w:tcPr>
          <w:p w14:paraId="1BCDDD2B" w14:textId="77777777" w:rsidR="002A2569" w:rsidRPr="008E32DD" w:rsidRDefault="00DD037C" w:rsidP="00DD037C">
            <w:pPr>
              <w:spacing w:before="120" w:after="60"/>
              <w:jc w:val="both"/>
              <w:rPr>
                <w:b/>
                <w:sz w:val="23"/>
                <w:szCs w:val="23"/>
              </w:rPr>
            </w:pPr>
            <w:r>
              <w:rPr>
                <w:sz w:val="23"/>
                <w:szCs w:val="23"/>
              </w:rPr>
              <w:t>Chair opened the meeting.</w:t>
            </w:r>
          </w:p>
        </w:tc>
      </w:tr>
      <w:tr w:rsidR="003D0807" w:rsidRPr="002D6FBB" w14:paraId="314E24BD" w14:textId="77777777" w:rsidTr="00394E49">
        <w:trPr>
          <w:gridAfter w:val="1"/>
          <w:wAfter w:w="6" w:type="dxa"/>
          <w:jc w:val="center"/>
        </w:trPr>
        <w:tc>
          <w:tcPr>
            <w:tcW w:w="704" w:type="dxa"/>
            <w:tcBorders>
              <w:top w:val="nil"/>
              <w:bottom w:val="nil"/>
              <w:right w:val="nil"/>
            </w:tcBorders>
          </w:tcPr>
          <w:p w14:paraId="7D375C46" w14:textId="77777777" w:rsidR="003D0807" w:rsidRPr="008E32DD" w:rsidRDefault="003D0807" w:rsidP="00587DE6">
            <w:pPr>
              <w:spacing w:before="120" w:after="60"/>
              <w:rPr>
                <w:sz w:val="23"/>
                <w:szCs w:val="23"/>
              </w:rPr>
            </w:pPr>
          </w:p>
        </w:tc>
        <w:tc>
          <w:tcPr>
            <w:tcW w:w="851" w:type="dxa"/>
            <w:tcBorders>
              <w:top w:val="nil"/>
              <w:left w:val="nil"/>
              <w:bottom w:val="nil"/>
            </w:tcBorders>
          </w:tcPr>
          <w:p w14:paraId="4FDBF4A5" w14:textId="77777777" w:rsidR="003D0807" w:rsidRPr="008E32DD" w:rsidRDefault="00723335" w:rsidP="00587DE6">
            <w:pPr>
              <w:spacing w:before="120" w:after="60"/>
              <w:ind w:left="34"/>
              <w:rPr>
                <w:sz w:val="23"/>
                <w:szCs w:val="23"/>
              </w:rPr>
            </w:pPr>
            <w:r>
              <w:rPr>
                <w:sz w:val="23"/>
                <w:szCs w:val="23"/>
              </w:rPr>
              <w:t>14</w:t>
            </w:r>
            <w:r w:rsidR="00971102" w:rsidRPr="008E32DD">
              <w:rPr>
                <w:sz w:val="23"/>
                <w:szCs w:val="23"/>
              </w:rPr>
              <w:t>.</w:t>
            </w:r>
            <w:r w:rsidR="003D0807" w:rsidRPr="008E32DD">
              <w:rPr>
                <w:sz w:val="23"/>
                <w:szCs w:val="23"/>
              </w:rPr>
              <w:t>2</w:t>
            </w:r>
          </w:p>
        </w:tc>
        <w:tc>
          <w:tcPr>
            <w:tcW w:w="8543" w:type="dxa"/>
            <w:tcBorders>
              <w:top w:val="nil"/>
              <w:bottom w:val="nil"/>
            </w:tcBorders>
            <w:shd w:val="clear" w:color="auto" w:fill="auto"/>
          </w:tcPr>
          <w:p w14:paraId="44454AAA" w14:textId="77777777" w:rsidR="003D0807" w:rsidRPr="008E32DD" w:rsidRDefault="00B723AE" w:rsidP="00587DE6">
            <w:pPr>
              <w:spacing w:before="120" w:after="60"/>
              <w:rPr>
                <w:b/>
                <w:sz w:val="23"/>
                <w:szCs w:val="23"/>
              </w:rPr>
            </w:pPr>
            <w:r w:rsidRPr="008E32DD">
              <w:rPr>
                <w:sz w:val="23"/>
                <w:szCs w:val="23"/>
              </w:rPr>
              <w:t>A</w:t>
            </w:r>
            <w:r w:rsidR="003D0807" w:rsidRPr="008E32DD">
              <w:rPr>
                <w:sz w:val="23"/>
                <w:szCs w:val="23"/>
              </w:rPr>
              <w:t xml:space="preserve">genda for the meeting was </w:t>
            </w:r>
            <w:r w:rsidR="003D0807" w:rsidRPr="008E32DD">
              <w:rPr>
                <w:b/>
                <w:sz w:val="23"/>
                <w:szCs w:val="23"/>
              </w:rPr>
              <w:t>accepted.</w:t>
            </w:r>
            <w:r w:rsidR="00BF57B7" w:rsidRPr="008E32DD">
              <w:rPr>
                <w:b/>
                <w:sz w:val="23"/>
                <w:szCs w:val="23"/>
              </w:rPr>
              <w:t xml:space="preserve"> </w:t>
            </w:r>
          </w:p>
        </w:tc>
      </w:tr>
      <w:tr w:rsidR="003D0807" w:rsidRPr="002D6FBB" w14:paraId="5D015595" w14:textId="77777777" w:rsidTr="00394E49">
        <w:trPr>
          <w:gridAfter w:val="1"/>
          <w:wAfter w:w="6" w:type="dxa"/>
          <w:jc w:val="center"/>
        </w:trPr>
        <w:tc>
          <w:tcPr>
            <w:tcW w:w="704" w:type="dxa"/>
            <w:tcBorders>
              <w:top w:val="nil"/>
              <w:bottom w:val="nil"/>
              <w:right w:val="nil"/>
            </w:tcBorders>
          </w:tcPr>
          <w:p w14:paraId="1DE43D5B" w14:textId="77777777" w:rsidR="003D0807" w:rsidRPr="008E32DD" w:rsidRDefault="003D0807" w:rsidP="00587DE6">
            <w:pPr>
              <w:spacing w:before="120" w:after="60"/>
              <w:rPr>
                <w:sz w:val="23"/>
                <w:szCs w:val="23"/>
              </w:rPr>
            </w:pPr>
          </w:p>
        </w:tc>
        <w:tc>
          <w:tcPr>
            <w:tcW w:w="851" w:type="dxa"/>
            <w:tcBorders>
              <w:top w:val="nil"/>
              <w:left w:val="nil"/>
              <w:bottom w:val="nil"/>
            </w:tcBorders>
          </w:tcPr>
          <w:p w14:paraId="5812859A" w14:textId="77777777" w:rsidR="003D0807" w:rsidRPr="008E32DD" w:rsidRDefault="00723335" w:rsidP="00587DE6">
            <w:pPr>
              <w:spacing w:before="120" w:after="60"/>
              <w:ind w:left="34"/>
              <w:rPr>
                <w:sz w:val="23"/>
                <w:szCs w:val="23"/>
              </w:rPr>
            </w:pPr>
            <w:r>
              <w:rPr>
                <w:sz w:val="23"/>
                <w:szCs w:val="23"/>
              </w:rPr>
              <w:t>14</w:t>
            </w:r>
            <w:r w:rsidR="00B723AE" w:rsidRPr="008E32DD">
              <w:rPr>
                <w:sz w:val="23"/>
                <w:szCs w:val="23"/>
              </w:rPr>
              <w:t>.3</w:t>
            </w:r>
          </w:p>
        </w:tc>
        <w:tc>
          <w:tcPr>
            <w:tcW w:w="8543" w:type="dxa"/>
            <w:tcBorders>
              <w:top w:val="nil"/>
              <w:bottom w:val="nil"/>
            </w:tcBorders>
            <w:shd w:val="clear" w:color="auto" w:fill="auto"/>
          </w:tcPr>
          <w:p w14:paraId="599C51F7" w14:textId="77777777" w:rsidR="00AA34C3" w:rsidRPr="008E32DD" w:rsidRDefault="00B723AE" w:rsidP="00F10242">
            <w:pPr>
              <w:spacing w:before="120" w:after="60"/>
              <w:jc w:val="both"/>
              <w:rPr>
                <w:sz w:val="23"/>
                <w:szCs w:val="23"/>
              </w:rPr>
            </w:pPr>
            <w:r w:rsidRPr="008E32DD">
              <w:rPr>
                <w:b/>
                <w:sz w:val="23"/>
                <w:szCs w:val="23"/>
              </w:rPr>
              <w:t xml:space="preserve">It was agreed </w:t>
            </w:r>
            <w:r w:rsidR="00D67DE6" w:rsidRPr="008E32DD">
              <w:rPr>
                <w:sz w:val="23"/>
                <w:szCs w:val="23"/>
              </w:rPr>
              <w:t xml:space="preserve">the </w:t>
            </w:r>
            <w:r w:rsidR="00AB0CB8" w:rsidRPr="008E32DD">
              <w:rPr>
                <w:sz w:val="23"/>
                <w:szCs w:val="23"/>
              </w:rPr>
              <w:t>b</w:t>
            </w:r>
            <w:r w:rsidRPr="008E32DD">
              <w:rPr>
                <w:sz w:val="23"/>
                <w:szCs w:val="23"/>
              </w:rPr>
              <w:t>oard</w:t>
            </w:r>
            <w:r w:rsidR="00BF0E6E" w:rsidRPr="008E32DD">
              <w:rPr>
                <w:sz w:val="23"/>
                <w:szCs w:val="23"/>
              </w:rPr>
              <w:t xml:space="preserve"> meeting performance appraisal</w:t>
            </w:r>
            <w:r w:rsidR="007A204D" w:rsidRPr="008E32DD">
              <w:rPr>
                <w:sz w:val="23"/>
                <w:szCs w:val="23"/>
              </w:rPr>
              <w:t xml:space="preserve"> </w:t>
            </w:r>
            <w:r w:rsidR="00D67DE6" w:rsidRPr="008E32DD">
              <w:rPr>
                <w:sz w:val="23"/>
                <w:szCs w:val="23"/>
              </w:rPr>
              <w:t xml:space="preserve">would </w:t>
            </w:r>
            <w:r w:rsidR="007A204D" w:rsidRPr="008E32DD">
              <w:rPr>
                <w:sz w:val="23"/>
                <w:szCs w:val="23"/>
              </w:rPr>
              <w:t>be conducted by</w:t>
            </w:r>
            <w:r w:rsidR="00A04031" w:rsidRPr="008E32DD">
              <w:rPr>
                <w:sz w:val="23"/>
                <w:szCs w:val="23"/>
              </w:rPr>
              <w:t xml:space="preserve"> </w:t>
            </w:r>
            <w:r w:rsidR="001255A7">
              <w:rPr>
                <w:sz w:val="23"/>
                <w:szCs w:val="23"/>
              </w:rPr>
              <w:t>Kurt Tschirner</w:t>
            </w:r>
            <w:r w:rsidR="00A32955" w:rsidRPr="008E32DD">
              <w:rPr>
                <w:sz w:val="23"/>
                <w:szCs w:val="23"/>
              </w:rPr>
              <w:t xml:space="preserve"> </w:t>
            </w:r>
            <w:r w:rsidR="00FA1509" w:rsidRPr="008E32DD">
              <w:rPr>
                <w:sz w:val="23"/>
                <w:szCs w:val="23"/>
              </w:rPr>
              <w:t xml:space="preserve">for </w:t>
            </w:r>
            <w:r w:rsidR="00AB0CB8" w:rsidRPr="008E32DD">
              <w:rPr>
                <w:sz w:val="23"/>
                <w:szCs w:val="23"/>
              </w:rPr>
              <w:t>agenda i</w:t>
            </w:r>
            <w:r w:rsidRPr="008E32DD">
              <w:rPr>
                <w:sz w:val="23"/>
                <w:szCs w:val="23"/>
              </w:rPr>
              <w:t>tems</w:t>
            </w:r>
            <w:r w:rsidR="001255A7">
              <w:rPr>
                <w:sz w:val="23"/>
                <w:szCs w:val="23"/>
              </w:rPr>
              <w:t xml:space="preserve"> Levy equalisation</w:t>
            </w:r>
            <w:r w:rsidR="00F10242">
              <w:rPr>
                <w:sz w:val="23"/>
                <w:szCs w:val="23"/>
              </w:rPr>
              <w:t xml:space="preserve">, and </w:t>
            </w:r>
            <w:r w:rsidR="001255A7">
              <w:rPr>
                <w:sz w:val="23"/>
                <w:szCs w:val="23"/>
              </w:rPr>
              <w:t>Landscape Priorities Fund</w:t>
            </w:r>
            <w:r w:rsidR="002F5B1E" w:rsidRPr="008E32DD">
              <w:rPr>
                <w:sz w:val="23"/>
                <w:szCs w:val="23"/>
              </w:rPr>
              <w:t>.</w:t>
            </w:r>
          </w:p>
        </w:tc>
      </w:tr>
      <w:tr w:rsidR="00BF57B7" w:rsidRPr="002D6FBB" w14:paraId="3E45A16A" w14:textId="77777777" w:rsidTr="00394E49">
        <w:trPr>
          <w:gridAfter w:val="1"/>
          <w:wAfter w:w="6" w:type="dxa"/>
          <w:jc w:val="center"/>
        </w:trPr>
        <w:tc>
          <w:tcPr>
            <w:tcW w:w="704" w:type="dxa"/>
            <w:tcBorders>
              <w:top w:val="nil"/>
              <w:bottom w:val="nil"/>
              <w:right w:val="nil"/>
            </w:tcBorders>
          </w:tcPr>
          <w:p w14:paraId="173D21B4" w14:textId="77777777" w:rsidR="00BF57B7" w:rsidRPr="008E32DD" w:rsidRDefault="00BF57B7" w:rsidP="00EE5D76">
            <w:pPr>
              <w:spacing w:before="120" w:after="60"/>
              <w:rPr>
                <w:sz w:val="23"/>
                <w:szCs w:val="23"/>
              </w:rPr>
            </w:pPr>
          </w:p>
        </w:tc>
        <w:tc>
          <w:tcPr>
            <w:tcW w:w="851" w:type="dxa"/>
            <w:tcBorders>
              <w:top w:val="nil"/>
              <w:left w:val="nil"/>
              <w:bottom w:val="nil"/>
            </w:tcBorders>
          </w:tcPr>
          <w:p w14:paraId="1F42B170" w14:textId="77777777" w:rsidR="00BF57B7" w:rsidRPr="008E32DD" w:rsidRDefault="00723335" w:rsidP="00EE5D76">
            <w:pPr>
              <w:spacing w:before="120" w:after="60"/>
              <w:ind w:left="34"/>
              <w:rPr>
                <w:sz w:val="23"/>
                <w:szCs w:val="23"/>
              </w:rPr>
            </w:pPr>
            <w:r>
              <w:rPr>
                <w:sz w:val="23"/>
                <w:szCs w:val="23"/>
              </w:rPr>
              <w:t>14</w:t>
            </w:r>
            <w:r w:rsidR="00B723AE" w:rsidRPr="008E32DD">
              <w:rPr>
                <w:sz w:val="23"/>
                <w:szCs w:val="23"/>
              </w:rPr>
              <w:t>.4</w:t>
            </w:r>
          </w:p>
        </w:tc>
        <w:tc>
          <w:tcPr>
            <w:tcW w:w="8543" w:type="dxa"/>
            <w:tcBorders>
              <w:top w:val="nil"/>
              <w:bottom w:val="nil"/>
            </w:tcBorders>
          </w:tcPr>
          <w:p w14:paraId="5C9DCE42" w14:textId="77777777" w:rsidR="00CD4881" w:rsidRPr="008E32DD" w:rsidRDefault="00DF36AD" w:rsidP="00EE5D76">
            <w:pPr>
              <w:spacing w:before="120" w:after="60"/>
              <w:jc w:val="both"/>
              <w:rPr>
                <w:b/>
                <w:sz w:val="23"/>
                <w:szCs w:val="23"/>
              </w:rPr>
            </w:pPr>
            <w:r w:rsidRPr="008E32DD">
              <w:rPr>
                <w:b/>
                <w:sz w:val="23"/>
                <w:szCs w:val="23"/>
              </w:rPr>
              <w:t xml:space="preserve">Declarations of </w:t>
            </w:r>
            <w:r w:rsidR="008F0F2D" w:rsidRPr="008E32DD">
              <w:rPr>
                <w:b/>
                <w:sz w:val="23"/>
                <w:szCs w:val="23"/>
              </w:rPr>
              <w:t>Interests</w:t>
            </w:r>
          </w:p>
          <w:p w14:paraId="2CFE9923" w14:textId="77777777" w:rsidR="00FB5A78" w:rsidRPr="008E32DD" w:rsidRDefault="00A04031" w:rsidP="00EE5D76">
            <w:pPr>
              <w:spacing w:before="120" w:after="60"/>
              <w:jc w:val="both"/>
              <w:rPr>
                <w:sz w:val="23"/>
                <w:szCs w:val="23"/>
              </w:rPr>
            </w:pPr>
            <w:r w:rsidRPr="008E32DD">
              <w:rPr>
                <w:sz w:val="23"/>
                <w:szCs w:val="23"/>
              </w:rPr>
              <w:t>Nil.</w:t>
            </w:r>
          </w:p>
        </w:tc>
      </w:tr>
      <w:tr w:rsidR="003D0807" w:rsidRPr="002D6FBB" w14:paraId="4D48C217" w14:textId="77777777" w:rsidTr="00394E49">
        <w:trPr>
          <w:gridAfter w:val="1"/>
          <w:wAfter w:w="6" w:type="dxa"/>
          <w:jc w:val="center"/>
        </w:trPr>
        <w:tc>
          <w:tcPr>
            <w:tcW w:w="704" w:type="dxa"/>
            <w:tcBorders>
              <w:top w:val="nil"/>
              <w:bottom w:val="nil"/>
              <w:right w:val="nil"/>
            </w:tcBorders>
          </w:tcPr>
          <w:p w14:paraId="104E4736" w14:textId="77777777" w:rsidR="003D0807" w:rsidRPr="008E32DD" w:rsidRDefault="003D0807" w:rsidP="00EE5D76">
            <w:pPr>
              <w:spacing w:before="120" w:after="60"/>
              <w:rPr>
                <w:sz w:val="23"/>
                <w:szCs w:val="23"/>
              </w:rPr>
            </w:pPr>
          </w:p>
        </w:tc>
        <w:tc>
          <w:tcPr>
            <w:tcW w:w="851" w:type="dxa"/>
            <w:tcBorders>
              <w:top w:val="nil"/>
              <w:left w:val="nil"/>
              <w:bottom w:val="nil"/>
            </w:tcBorders>
          </w:tcPr>
          <w:p w14:paraId="260EA515" w14:textId="77777777" w:rsidR="003D0807" w:rsidRPr="008E32DD" w:rsidRDefault="00723335" w:rsidP="00EE5D76">
            <w:pPr>
              <w:spacing w:before="120" w:after="60"/>
              <w:ind w:left="34"/>
              <w:rPr>
                <w:sz w:val="23"/>
                <w:szCs w:val="23"/>
              </w:rPr>
            </w:pPr>
            <w:r>
              <w:rPr>
                <w:sz w:val="23"/>
                <w:szCs w:val="23"/>
              </w:rPr>
              <w:t>14</w:t>
            </w:r>
            <w:r w:rsidR="00971102" w:rsidRPr="008E32DD">
              <w:rPr>
                <w:sz w:val="23"/>
                <w:szCs w:val="23"/>
              </w:rPr>
              <w:t>.</w:t>
            </w:r>
            <w:r w:rsidR="00261B1F" w:rsidRPr="008E32DD">
              <w:rPr>
                <w:sz w:val="23"/>
                <w:szCs w:val="23"/>
              </w:rPr>
              <w:t>5</w:t>
            </w:r>
          </w:p>
        </w:tc>
        <w:tc>
          <w:tcPr>
            <w:tcW w:w="8543" w:type="dxa"/>
            <w:tcBorders>
              <w:top w:val="nil"/>
              <w:bottom w:val="nil"/>
            </w:tcBorders>
          </w:tcPr>
          <w:p w14:paraId="1ADFCE87" w14:textId="77777777" w:rsidR="00261B1F" w:rsidRPr="008E32DD" w:rsidRDefault="003D0807" w:rsidP="00EE5D76">
            <w:pPr>
              <w:spacing w:before="120" w:after="60"/>
              <w:jc w:val="both"/>
              <w:rPr>
                <w:sz w:val="23"/>
                <w:szCs w:val="23"/>
              </w:rPr>
            </w:pPr>
            <w:r w:rsidRPr="008E32DD">
              <w:rPr>
                <w:sz w:val="23"/>
                <w:szCs w:val="23"/>
              </w:rPr>
              <w:t xml:space="preserve">Minutes for SAAL Landscape Board meeting </w:t>
            </w:r>
            <w:r w:rsidR="005B1F22" w:rsidRPr="008E32DD">
              <w:rPr>
                <w:sz w:val="23"/>
                <w:szCs w:val="23"/>
              </w:rPr>
              <w:t>of</w:t>
            </w:r>
            <w:r w:rsidR="002F5B1E" w:rsidRPr="008E32DD">
              <w:rPr>
                <w:sz w:val="23"/>
                <w:szCs w:val="23"/>
              </w:rPr>
              <w:t xml:space="preserve"> </w:t>
            </w:r>
            <w:r w:rsidR="00723335">
              <w:rPr>
                <w:sz w:val="23"/>
                <w:szCs w:val="23"/>
              </w:rPr>
              <w:t>22 June</w:t>
            </w:r>
            <w:r w:rsidR="00DF36AD" w:rsidRPr="008E32DD">
              <w:rPr>
                <w:sz w:val="23"/>
                <w:szCs w:val="23"/>
              </w:rPr>
              <w:t xml:space="preserve"> 2022</w:t>
            </w:r>
            <w:r w:rsidRPr="008E32DD">
              <w:rPr>
                <w:sz w:val="23"/>
                <w:szCs w:val="23"/>
              </w:rPr>
              <w:t xml:space="preserve"> </w:t>
            </w:r>
            <w:r w:rsidRPr="008E32DD">
              <w:rPr>
                <w:b/>
                <w:sz w:val="23"/>
                <w:szCs w:val="23"/>
              </w:rPr>
              <w:t>accepted</w:t>
            </w:r>
            <w:r w:rsidR="006F4E48" w:rsidRPr="008E32DD">
              <w:rPr>
                <w:sz w:val="23"/>
                <w:szCs w:val="23"/>
              </w:rPr>
              <w:t>.</w:t>
            </w:r>
          </w:p>
          <w:p w14:paraId="1702D7DA" w14:textId="77777777" w:rsidR="00941754" w:rsidRDefault="002F5B1E" w:rsidP="00EE5D76">
            <w:pPr>
              <w:spacing w:before="120" w:after="60"/>
              <w:jc w:val="both"/>
              <w:rPr>
                <w:sz w:val="23"/>
                <w:szCs w:val="23"/>
              </w:rPr>
            </w:pPr>
            <w:r w:rsidRPr="008E32DD">
              <w:rPr>
                <w:sz w:val="23"/>
                <w:szCs w:val="23"/>
              </w:rPr>
              <w:t xml:space="preserve">In camera minutes for SAAL Landscape Board meeting held </w:t>
            </w:r>
            <w:r w:rsidR="00723335" w:rsidRPr="00723335">
              <w:rPr>
                <w:sz w:val="23"/>
                <w:szCs w:val="23"/>
              </w:rPr>
              <w:t xml:space="preserve">22 June </w:t>
            </w:r>
            <w:r w:rsidRPr="008E32DD">
              <w:rPr>
                <w:sz w:val="23"/>
                <w:szCs w:val="23"/>
              </w:rPr>
              <w:t xml:space="preserve">2022 </w:t>
            </w:r>
            <w:r w:rsidRPr="008E32DD">
              <w:rPr>
                <w:b/>
                <w:sz w:val="23"/>
                <w:szCs w:val="23"/>
              </w:rPr>
              <w:t>accepted</w:t>
            </w:r>
            <w:r w:rsidRPr="008E32DD">
              <w:rPr>
                <w:sz w:val="23"/>
                <w:szCs w:val="23"/>
              </w:rPr>
              <w:t>.</w:t>
            </w:r>
          </w:p>
          <w:p w14:paraId="631F929F" w14:textId="77777777" w:rsidR="00723335" w:rsidRPr="008E32DD" w:rsidRDefault="00723335" w:rsidP="00F10242">
            <w:pPr>
              <w:spacing w:before="120" w:after="60"/>
              <w:jc w:val="both"/>
              <w:rPr>
                <w:sz w:val="23"/>
                <w:szCs w:val="23"/>
              </w:rPr>
            </w:pPr>
            <w:r>
              <w:rPr>
                <w:sz w:val="23"/>
                <w:szCs w:val="23"/>
              </w:rPr>
              <w:t xml:space="preserve">Minutes for Out of Session SAAL Landscape Board meeting held 10 August 2022 </w:t>
            </w:r>
            <w:r w:rsidRPr="00AF0985">
              <w:rPr>
                <w:b/>
                <w:sz w:val="23"/>
                <w:szCs w:val="23"/>
              </w:rPr>
              <w:t>accepted</w:t>
            </w:r>
            <w:r>
              <w:rPr>
                <w:sz w:val="23"/>
                <w:szCs w:val="23"/>
              </w:rPr>
              <w:t>.</w:t>
            </w:r>
          </w:p>
        </w:tc>
      </w:tr>
      <w:tr w:rsidR="003D0807" w:rsidRPr="002D6FBB" w14:paraId="3E7FEEAE" w14:textId="77777777" w:rsidTr="00394E49">
        <w:trPr>
          <w:gridAfter w:val="1"/>
          <w:wAfter w:w="6" w:type="dxa"/>
          <w:jc w:val="center"/>
        </w:trPr>
        <w:tc>
          <w:tcPr>
            <w:tcW w:w="704" w:type="dxa"/>
            <w:tcBorders>
              <w:top w:val="nil"/>
              <w:bottom w:val="nil"/>
              <w:right w:val="nil"/>
            </w:tcBorders>
          </w:tcPr>
          <w:p w14:paraId="7B4ACE82" w14:textId="77777777" w:rsidR="003D0807" w:rsidRPr="008E32DD" w:rsidRDefault="003D0807" w:rsidP="00EE5D76">
            <w:pPr>
              <w:tabs>
                <w:tab w:val="left" w:pos="720"/>
              </w:tabs>
              <w:spacing w:before="120" w:after="60"/>
              <w:rPr>
                <w:sz w:val="23"/>
                <w:szCs w:val="23"/>
              </w:rPr>
            </w:pPr>
          </w:p>
        </w:tc>
        <w:tc>
          <w:tcPr>
            <w:tcW w:w="851" w:type="dxa"/>
            <w:tcBorders>
              <w:top w:val="nil"/>
              <w:left w:val="nil"/>
              <w:bottom w:val="nil"/>
            </w:tcBorders>
          </w:tcPr>
          <w:p w14:paraId="7FE14F7A" w14:textId="77777777" w:rsidR="003D0807" w:rsidRPr="008E32DD" w:rsidRDefault="00723335" w:rsidP="00EE5D76">
            <w:pPr>
              <w:spacing w:before="120" w:after="60"/>
              <w:ind w:left="34"/>
              <w:rPr>
                <w:sz w:val="23"/>
                <w:szCs w:val="23"/>
              </w:rPr>
            </w:pPr>
            <w:r>
              <w:rPr>
                <w:sz w:val="23"/>
                <w:szCs w:val="23"/>
              </w:rPr>
              <w:t>14</w:t>
            </w:r>
            <w:r w:rsidR="00971102" w:rsidRPr="008E32DD">
              <w:rPr>
                <w:sz w:val="23"/>
                <w:szCs w:val="23"/>
              </w:rPr>
              <w:t>.</w:t>
            </w:r>
            <w:r w:rsidR="003D0807" w:rsidRPr="008E32DD">
              <w:rPr>
                <w:sz w:val="23"/>
                <w:szCs w:val="23"/>
              </w:rPr>
              <w:t>6</w:t>
            </w:r>
          </w:p>
        </w:tc>
        <w:tc>
          <w:tcPr>
            <w:tcW w:w="8543" w:type="dxa"/>
            <w:tcBorders>
              <w:top w:val="nil"/>
              <w:bottom w:val="nil"/>
            </w:tcBorders>
          </w:tcPr>
          <w:p w14:paraId="01B2FE13" w14:textId="77777777" w:rsidR="00543A83" w:rsidRDefault="00CD4881" w:rsidP="00EE5D76">
            <w:pPr>
              <w:spacing w:before="120" w:after="60"/>
              <w:jc w:val="both"/>
              <w:rPr>
                <w:sz w:val="23"/>
                <w:szCs w:val="23"/>
              </w:rPr>
            </w:pPr>
            <w:r w:rsidRPr="00F94227">
              <w:rPr>
                <w:b/>
                <w:sz w:val="23"/>
                <w:szCs w:val="23"/>
              </w:rPr>
              <w:t xml:space="preserve">Board </w:t>
            </w:r>
            <w:r w:rsidR="0080723D" w:rsidRPr="00F94227">
              <w:rPr>
                <w:b/>
                <w:sz w:val="23"/>
                <w:szCs w:val="23"/>
              </w:rPr>
              <w:t>Action List</w:t>
            </w:r>
            <w:r w:rsidR="0080723D">
              <w:rPr>
                <w:sz w:val="23"/>
                <w:szCs w:val="23"/>
              </w:rPr>
              <w:t xml:space="preserve"> </w:t>
            </w:r>
          </w:p>
          <w:p w14:paraId="4AC9D107" w14:textId="77777777" w:rsidR="00543A83" w:rsidRDefault="00543A83" w:rsidP="00EE5D76">
            <w:pPr>
              <w:spacing w:before="120" w:after="60"/>
              <w:jc w:val="both"/>
              <w:rPr>
                <w:sz w:val="23"/>
                <w:szCs w:val="23"/>
              </w:rPr>
            </w:pPr>
            <w:r w:rsidRPr="00543A83">
              <w:rPr>
                <w:b/>
                <w:sz w:val="23"/>
                <w:szCs w:val="23"/>
              </w:rPr>
              <w:t>It was agreed</w:t>
            </w:r>
            <w:r>
              <w:rPr>
                <w:sz w:val="23"/>
                <w:szCs w:val="23"/>
              </w:rPr>
              <w:t xml:space="preserve"> to </w:t>
            </w:r>
            <w:r w:rsidR="0011483A">
              <w:rPr>
                <w:sz w:val="23"/>
                <w:szCs w:val="23"/>
              </w:rPr>
              <w:t>remove items 12/16 and 13/24b.</w:t>
            </w:r>
          </w:p>
          <w:p w14:paraId="3B64E73E" w14:textId="77777777" w:rsidR="00543A83" w:rsidRDefault="00543A83" w:rsidP="00543A83">
            <w:pPr>
              <w:spacing w:before="120" w:after="60"/>
              <w:jc w:val="both"/>
              <w:rPr>
                <w:sz w:val="23"/>
                <w:szCs w:val="23"/>
              </w:rPr>
            </w:pPr>
            <w:r w:rsidRPr="00543A83">
              <w:rPr>
                <w:sz w:val="23"/>
                <w:szCs w:val="23"/>
              </w:rPr>
              <w:t>13/9a</w:t>
            </w:r>
            <w:r w:rsidRPr="00543A83">
              <w:rPr>
                <w:sz w:val="23"/>
                <w:szCs w:val="23"/>
              </w:rPr>
              <w:tab/>
              <w:t>Board reminded to complete</w:t>
            </w:r>
            <w:r>
              <w:rPr>
                <w:sz w:val="23"/>
                <w:szCs w:val="23"/>
              </w:rPr>
              <w:t xml:space="preserve"> </w:t>
            </w:r>
            <w:r w:rsidR="00F10242">
              <w:rPr>
                <w:sz w:val="23"/>
                <w:szCs w:val="23"/>
              </w:rPr>
              <w:t xml:space="preserve">performance </w:t>
            </w:r>
            <w:r w:rsidRPr="00543A83">
              <w:rPr>
                <w:sz w:val="23"/>
                <w:szCs w:val="23"/>
              </w:rPr>
              <w:t xml:space="preserve">evaluation </w:t>
            </w:r>
            <w:r>
              <w:rPr>
                <w:sz w:val="23"/>
                <w:szCs w:val="23"/>
              </w:rPr>
              <w:t xml:space="preserve">for </w:t>
            </w:r>
            <w:r w:rsidRPr="00543A83">
              <w:rPr>
                <w:sz w:val="23"/>
                <w:szCs w:val="23"/>
              </w:rPr>
              <w:t>360</w:t>
            </w:r>
            <w:r w:rsidR="00F10242" w:rsidRPr="00F10242">
              <w:rPr>
                <w:sz w:val="23"/>
                <w:szCs w:val="23"/>
                <w:vertAlign w:val="superscript"/>
              </w:rPr>
              <w:t>0</w:t>
            </w:r>
            <w:r w:rsidRPr="00543A83">
              <w:rPr>
                <w:sz w:val="23"/>
                <w:szCs w:val="23"/>
              </w:rPr>
              <w:t xml:space="preserve"> Leadership Circle</w:t>
            </w:r>
            <w:r>
              <w:rPr>
                <w:sz w:val="23"/>
                <w:szCs w:val="23"/>
              </w:rPr>
              <w:t>.</w:t>
            </w:r>
          </w:p>
          <w:p w14:paraId="2907FD02" w14:textId="77777777" w:rsidR="007671E7" w:rsidRDefault="007671E7" w:rsidP="007671E7">
            <w:pPr>
              <w:tabs>
                <w:tab w:val="left" w:pos="740"/>
              </w:tabs>
              <w:spacing w:before="120" w:after="60"/>
              <w:jc w:val="both"/>
              <w:rPr>
                <w:sz w:val="23"/>
                <w:szCs w:val="23"/>
              </w:rPr>
            </w:pPr>
            <w:r w:rsidRPr="007671E7">
              <w:rPr>
                <w:sz w:val="23"/>
                <w:szCs w:val="23"/>
              </w:rPr>
              <w:t>13/12</w:t>
            </w:r>
            <w:r w:rsidRPr="007671E7">
              <w:rPr>
                <w:sz w:val="23"/>
                <w:szCs w:val="23"/>
              </w:rPr>
              <w:tab/>
            </w:r>
            <w:r w:rsidR="00F10242">
              <w:rPr>
                <w:sz w:val="23"/>
                <w:szCs w:val="23"/>
              </w:rPr>
              <w:t>C</w:t>
            </w:r>
            <w:r w:rsidR="00F10242" w:rsidRPr="007671E7">
              <w:rPr>
                <w:sz w:val="23"/>
                <w:szCs w:val="23"/>
              </w:rPr>
              <w:t>ollaboration with Native Vegetation Council</w:t>
            </w:r>
            <w:r w:rsidR="00F10242">
              <w:rPr>
                <w:sz w:val="23"/>
                <w:szCs w:val="23"/>
              </w:rPr>
              <w:t xml:space="preserve"> </w:t>
            </w:r>
            <w:r>
              <w:rPr>
                <w:sz w:val="23"/>
                <w:szCs w:val="23"/>
              </w:rPr>
              <w:t xml:space="preserve">on </w:t>
            </w:r>
            <w:r w:rsidRPr="007671E7">
              <w:rPr>
                <w:sz w:val="23"/>
                <w:szCs w:val="23"/>
              </w:rPr>
              <w:t>forward agenda December 2022</w:t>
            </w:r>
            <w:r w:rsidR="00F10242">
              <w:rPr>
                <w:sz w:val="23"/>
                <w:szCs w:val="23"/>
              </w:rPr>
              <w:t>.</w:t>
            </w:r>
          </w:p>
          <w:p w14:paraId="3281F425" w14:textId="77777777" w:rsidR="00FB5A78" w:rsidRPr="008E32DD" w:rsidRDefault="00543A83" w:rsidP="0011483A">
            <w:pPr>
              <w:tabs>
                <w:tab w:val="left" w:pos="740"/>
              </w:tabs>
              <w:spacing w:before="120" w:after="60"/>
              <w:jc w:val="both"/>
              <w:rPr>
                <w:sz w:val="23"/>
                <w:szCs w:val="23"/>
              </w:rPr>
            </w:pPr>
            <w:r w:rsidRPr="00543A83">
              <w:rPr>
                <w:sz w:val="23"/>
                <w:szCs w:val="23"/>
              </w:rPr>
              <w:t>Board action list</w:t>
            </w:r>
            <w:r>
              <w:rPr>
                <w:sz w:val="23"/>
                <w:szCs w:val="23"/>
              </w:rPr>
              <w:t xml:space="preserve"> </w:t>
            </w:r>
            <w:r w:rsidR="000F07D8">
              <w:rPr>
                <w:sz w:val="23"/>
                <w:szCs w:val="23"/>
              </w:rPr>
              <w:t>reviewed and</w:t>
            </w:r>
            <w:r w:rsidR="00CD4881" w:rsidRPr="008E32DD">
              <w:rPr>
                <w:sz w:val="23"/>
                <w:szCs w:val="23"/>
              </w:rPr>
              <w:t xml:space="preserve"> </w:t>
            </w:r>
            <w:r w:rsidR="00CD4881" w:rsidRPr="008E32DD">
              <w:rPr>
                <w:b/>
                <w:sz w:val="23"/>
                <w:szCs w:val="23"/>
              </w:rPr>
              <w:t>accepted</w:t>
            </w:r>
            <w:r w:rsidR="00CD4881" w:rsidRPr="008E32DD">
              <w:rPr>
                <w:sz w:val="23"/>
                <w:szCs w:val="23"/>
              </w:rPr>
              <w:t>.</w:t>
            </w:r>
          </w:p>
        </w:tc>
      </w:tr>
      <w:tr w:rsidR="00DE6FCF" w:rsidRPr="002D6FBB" w14:paraId="07B8D10D" w14:textId="77777777" w:rsidTr="009B4D72">
        <w:trPr>
          <w:gridAfter w:val="1"/>
          <w:wAfter w:w="6" w:type="dxa"/>
          <w:jc w:val="center"/>
        </w:trPr>
        <w:tc>
          <w:tcPr>
            <w:tcW w:w="704" w:type="dxa"/>
            <w:tcBorders>
              <w:top w:val="nil"/>
              <w:bottom w:val="nil"/>
              <w:right w:val="nil"/>
            </w:tcBorders>
          </w:tcPr>
          <w:p w14:paraId="4CF46EBD" w14:textId="77777777" w:rsidR="00DE6FCF" w:rsidRPr="008E32DD" w:rsidRDefault="00DE6FCF" w:rsidP="009B4D72">
            <w:pPr>
              <w:tabs>
                <w:tab w:val="left" w:pos="720"/>
              </w:tabs>
              <w:spacing w:before="120" w:after="60"/>
              <w:rPr>
                <w:sz w:val="23"/>
                <w:szCs w:val="23"/>
              </w:rPr>
            </w:pPr>
          </w:p>
        </w:tc>
        <w:tc>
          <w:tcPr>
            <w:tcW w:w="851" w:type="dxa"/>
            <w:tcBorders>
              <w:top w:val="nil"/>
              <w:left w:val="nil"/>
              <w:bottom w:val="nil"/>
            </w:tcBorders>
          </w:tcPr>
          <w:p w14:paraId="58492738" w14:textId="77777777" w:rsidR="00DE6FCF" w:rsidRPr="008E32DD" w:rsidRDefault="00DE6FCF" w:rsidP="009B4D72">
            <w:pPr>
              <w:spacing w:before="120" w:after="60"/>
              <w:ind w:left="34"/>
              <w:rPr>
                <w:sz w:val="23"/>
                <w:szCs w:val="23"/>
              </w:rPr>
            </w:pPr>
            <w:r>
              <w:rPr>
                <w:sz w:val="23"/>
                <w:szCs w:val="23"/>
              </w:rPr>
              <w:t>14</w:t>
            </w:r>
            <w:r w:rsidRPr="008E32DD">
              <w:rPr>
                <w:sz w:val="23"/>
                <w:szCs w:val="23"/>
              </w:rPr>
              <w:t>.7</w:t>
            </w:r>
          </w:p>
        </w:tc>
        <w:tc>
          <w:tcPr>
            <w:tcW w:w="8543" w:type="dxa"/>
            <w:tcBorders>
              <w:top w:val="nil"/>
              <w:bottom w:val="nil"/>
            </w:tcBorders>
          </w:tcPr>
          <w:p w14:paraId="09727207" w14:textId="77777777" w:rsidR="00DE6FCF" w:rsidRPr="008E32DD" w:rsidRDefault="00DE6FCF" w:rsidP="009B4D72">
            <w:pPr>
              <w:spacing w:before="120" w:after="60"/>
              <w:jc w:val="both"/>
              <w:rPr>
                <w:b/>
                <w:sz w:val="23"/>
                <w:szCs w:val="23"/>
              </w:rPr>
            </w:pPr>
            <w:r w:rsidRPr="008E32DD">
              <w:rPr>
                <w:b/>
                <w:sz w:val="23"/>
                <w:szCs w:val="23"/>
              </w:rPr>
              <w:t xml:space="preserve">General Manager </w:t>
            </w:r>
            <w:r w:rsidR="0080723D" w:rsidRPr="008E32DD">
              <w:rPr>
                <w:b/>
                <w:sz w:val="23"/>
                <w:szCs w:val="23"/>
              </w:rPr>
              <w:t>Update</w:t>
            </w:r>
          </w:p>
          <w:p w14:paraId="068D327D" w14:textId="77777777" w:rsidR="00F10242" w:rsidRDefault="00312F5A" w:rsidP="008B3415">
            <w:pPr>
              <w:spacing w:before="60" w:after="60"/>
              <w:jc w:val="both"/>
              <w:rPr>
                <w:sz w:val="23"/>
                <w:szCs w:val="23"/>
              </w:rPr>
            </w:pPr>
            <w:r>
              <w:rPr>
                <w:sz w:val="23"/>
                <w:szCs w:val="23"/>
              </w:rPr>
              <w:t>Discussion was held</w:t>
            </w:r>
            <w:r w:rsidR="00F10242">
              <w:rPr>
                <w:sz w:val="23"/>
                <w:szCs w:val="23"/>
              </w:rPr>
              <w:t xml:space="preserve"> on the following items</w:t>
            </w:r>
            <w:r>
              <w:rPr>
                <w:sz w:val="23"/>
                <w:szCs w:val="23"/>
              </w:rPr>
              <w:t xml:space="preserve"> of the update from the General Manager</w:t>
            </w:r>
            <w:r w:rsidR="00F10242">
              <w:rPr>
                <w:sz w:val="23"/>
                <w:szCs w:val="23"/>
              </w:rPr>
              <w:t>;</w:t>
            </w:r>
          </w:p>
          <w:p w14:paraId="71D6A4DF" w14:textId="77777777" w:rsidR="00B4062D" w:rsidRPr="00B4062D" w:rsidRDefault="00B4062D" w:rsidP="008B3415">
            <w:pPr>
              <w:spacing w:before="60" w:after="60"/>
              <w:jc w:val="both"/>
              <w:rPr>
                <w:b/>
                <w:i/>
                <w:sz w:val="23"/>
                <w:szCs w:val="23"/>
              </w:rPr>
            </w:pPr>
            <w:r w:rsidRPr="00B4062D">
              <w:rPr>
                <w:b/>
                <w:i/>
                <w:sz w:val="23"/>
                <w:szCs w:val="23"/>
              </w:rPr>
              <w:t>SAAL Staff</w:t>
            </w:r>
          </w:p>
          <w:p w14:paraId="527FF972" w14:textId="77777777" w:rsidR="00B4062D" w:rsidRDefault="00B4062D" w:rsidP="006C424E">
            <w:pPr>
              <w:tabs>
                <w:tab w:val="left" w:pos="402"/>
              </w:tabs>
              <w:spacing w:before="60" w:after="60"/>
              <w:jc w:val="both"/>
              <w:rPr>
                <w:sz w:val="23"/>
                <w:szCs w:val="23"/>
              </w:rPr>
            </w:pPr>
            <w:r w:rsidRPr="00B4062D">
              <w:rPr>
                <w:sz w:val="23"/>
                <w:szCs w:val="23"/>
              </w:rPr>
              <w:t xml:space="preserve">– </w:t>
            </w:r>
            <w:r>
              <w:rPr>
                <w:sz w:val="23"/>
                <w:szCs w:val="23"/>
              </w:rPr>
              <w:tab/>
              <w:t>A s</w:t>
            </w:r>
            <w:r w:rsidRPr="00B4062D">
              <w:rPr>
                <w:sz w:val="23"/>
                <w:szCs w:val="23"/>
              </w:rPr>
              <w:t>uitable candidate</w:t>
            </w:r>
            <w:r>
              <w:rPr>
                <w:sz w:val="23"/>
                <w:szCs w:val="23"/>
              </w:rPr>
              <w:t xml:space="preserve"> was not identified from the applications received for the </w:t>
            </w:r>
            <w:r w:rsidRPr="00B4062D">
              <w:rPr>
                <w:sz w:val="23"/>
                <w:szCs w:val="23"/>
              </w:rPr>
              <w:t xml:space="preserve">Senior </w:t>
            </w:r>
            <w:r>
              <w:rPr>
                <w:sz w:val="23"/>
                <w:szCs w:val="23"/>
              </w:rPr>
              <w:tab/>
            </w:r>
            <w:r w:rsidRPr="00B4062D">
              <w:rPr>
                <w:sz w:val="23"/>
                <w:szCs w:val="23"/>
              </w:rPr>
              <w:t xml:space="preserve">Biosecurity Officer AS06 role. </w:t>
            </w:r>
          </w:p>
          <w:p w14:paraId="12915CC3" w14:textId="77777777" w:rsidR="00B4062D" w:rsidRDefault="00B4062D" w:rsidP="00FD3C47">
            <w:pPr>
              <w:pStyle w:val="ListParagraph"/>
              <w:numPr>
                <w:ilvl w:val="0"/>
                <w:numId w:val="8"/>
              </w:numPr>
              <w:tabs>
                <w:tab w:val="left" w:pos="402"/>
              </w:tabs>
              <w:spacing w:before="60" w:after="60"/>
              <w:contextualSpacing w:val="0"/>
              <w:jc w:val="both"/>
              <w:rPr>
                <w:sz w:val="23"/>
                <w:szCs w:val="23"/>
              </w:rPr>
            </w:pPr>
            <w:r>
              <w:rPr>
                <w:sz w:val="23"/>
                <w:szCs w:val="23"/>
              </w:rPr>
              <w:t>Interview</w:t>
            </w:r>
            <w:r w:rsidR="00312F5A">
              <w:rPr>
                <w:sz w:val="23"/>
                <w:szCs w:val="23"/>
              </w:rPr>
              <w:t xml:space="preserve">s scheduled on 29 August 2022 for </w:t>
            </w:r>
            <w:r>
              <w:rPr>
                <w:sz w:val="23"/>
                <w:szCs w:val="23"/>
              </w:rPr>
              <w:t>the Biosecurity AS04 role.</w:t>
            </w:r>
          </w:p>
          <w:p w14:paraId="6DA07037" w14:textId="77777777" w:rsidR="00B4062D" w:rsidRDefault="00312F5A" w:rsidP="00FD3C47">
            <w:pPr>
              <w:pStyle w:val="ListParagraph"/>
              <w:numPr>
                <w:ilvl w:val="0"/>
                <w:numId w:val="8"/>
              </w:numPr>
              <w:tabs>
                <w:tab w:val="left" w:pos="402"/>
              </w:tabs>
              <w:spacing w:before="60" w:after="60"/>
              <w:contextualSpacing w:val="0"/>
              <w:jc w:val="both"/>
              <w:rPr>
                <w:sz w:val="23"/>
                <w:szCs w:val="23"/>
              </w:rPr>
            </w:pPr>
            <w:r>
              <w:rPr>
                <w:sz w:val="23"/>
                <w:szCs w:val="23"/>
              </w:rPr>
              <w:t>P</w:t>
            </w:r>
            <w:r w:rsidR="00B4062D">
              <w:rPr>
                <w:sz w:val="23"/>
                <w:szCs w:val="23"/>
              </w:rPr>
              <w:t xml:space="preserve">osition description </w:t>
            </w:r>
            <w:r>
              <w:rPr>
                <w:sz w:val="23"/>
                <w:szCs w:val="23"/>
              </w:rPr>
              <w:t xml:space="preserve">and classification revised </w:t>
            </w:r>
            <w:r w:rsidR="00B4062D" w:rsidRPr="00B4062D">
              <w:rPr>
                <w:sz w:val="23"/>
                <w:szCs w:val="23"/>
              </w:rPr>
              <w:t>for Team Leader Landscape Operations and Projects</w:t>
            </w:r>
            <w:r w:rsidR="00B4062D">
              <w:rPr>
                <w:sz w:val="23"/>
                <w:szCs w:val="23"/>
              </w:rPr>
              <w:t xml:space="preserve"> role,</w:t>
            </w:r>
            <w:r w:rsidR="00B4062D" w:rsidRPr="00B4062D">
              <w:rPr>
                <w:sz w:val="23"/>
                <w:szCs w:val="23"/>
              </w:rPr>
              <w:t xml:space="preserve"> </w:t>
            </w:r>
            <w:r>
              <w:rPr>
                <w:sz w:val="23"/>
                <w:szCs w:val="23"/>
              </w:rPr>
              <w:t>t</w:t>
            </w:r>
            <w:r w:rsidR="00B4062D">
              <w:rPr>
                <w:sz w:val="23"/>
                <w:szCs w:val="23"/>
              </w:rPr>
              <w:t xml:space="preserve">o </w:t>
            </w:r>
            <w:r w:rsidR="00B4062D" w:rsidRPr="00B4062D">
              <w:rPr>
                <w:sz w:val="23"/>
                <w:szCs w:val="23"/>
              </w:rPr>
              <w:t>attract</w:t>
            </w:r>
            <w:r w:rsidR="00B4062D">
              <w:rPr>
                <w:sz w:val="23"/>
                <w:szCs w:val="23"/>
              </w:rPr>
              <w:t xml:space="preserve"> and</w:t>
            </w:r>
            <w:r w:rsidR="00B4062D" w:rsidRPr="00B4062D">
              <w:rPr>
                <w:sz w:val="23"/>
                <w:szCs w:val="23"/>
              </w:rPr>
              <w:t xml:space="preserve"> secure a </w:t>
            </w:r>
            <w:r>
              <w:rPr>
                <w:sz w:val="23"/>
                <w:szCs w:val="23"/>
              </w:rPr>
              <w:t>qualified</w:t>
            </w:r>
            <w:r w:rsidR="00B4062D" w:rsidRPr="00B4062D">
              <w:rPr>
                <w:sz w:val="23"/>
                <w:szCs w:val="23"/>
              </w:rPr>
              <w:t xml:space="preserve"> candidate</w:t>
            </w:r>
            <w:r w:rsidR="00B4062D">
              <w:rPr>
                <w:sz w:val="23"/>
                <w:szCs w:val="23"/>
              </w:rPr>
              <w:t>.</w:t>
            </w:r>
          </w:p>
          <w:p w14:paraId="3EFDE3D8" w14:textId="77777777" w:rsidR="00B4062D" w:rsidRPr="00B4062D" w:rsidRDefault="00B4062D" w:rsidP="00FD3C47">
            <w:pPr>
              <w:pStyle w:val="ListParagraph"/>
              <w:numPr>
                <w:ilvl w:val="0"/>
                <w:numId w:val="8"/>
              </w:numPr>
              <w:tabs>
                <w:tab w:val="left" w:pos="402"/>
              </w:tabs>
              <w:spacing w:before="60" w:after="60"/>
              <w:contextualSpacing w:val="0"/>
              <w:jc w:val="both"/>
              <w:rPr>
                <w:sz w:val="23"/>
                <w:szCs w:val="23"/>
              </w:rPr>
            </w:pPr>
            <w:r w:rsidRPr="00B4062D">
              <w:rPr>
                <w:sz w:val="23"/>
                <w:szCs w:val="23"/>
              </w:rPr>
              <w:t>Senior Water Resource Officer</w:t>
            </w:r>
            <w:r w:rsidR="00A063D0">
              <w:rPr>
                <w:sz w:val="23"/>
                <w:szCs w:val="23"/>
              </w:rPr>
              <w:t xml:space="preserve"> </w:t>
            </w:r>
            <w:r w:rsidR="00407F7C">
              <w:rPr>
                <w:sz w:val="23"/>
                <w:szCs w:val="23"/>
              </w:rPr>
              <w:t xml:space="preserve">role reviewed to receive higher duties </w:t>
            </w:r>
            <w:r w:rsidR="008B3415">
              <w:rPr>
                <w:sz w:val="23"/>
                <w:szCs w:val="23"/>
              </w:rPr>
              <w:t xml:space="preserve">the </w:t>
            </w:r>
            <w:r w:rsidRPr="00B4062D">
              <w:rPr>
                <w:sz w:val="23"/>
                <w:szCs w:val="23"/>
              </w:rPr>
              <w:t>line manage</w:t>
            </w:r>
            <w:r w:rsidR="00A063D0">
              <w:rPr>
                <w:sz w:val="23"/>
                <w:szCs w:val="23"/>
              </w:rPr>
              <w:t>r for two</w:t>
            </w:r>
            <w:r w:rsidR="008B3415">
              <w:rPr>
                <w:sz w:val="23"/>
                <w:szCs w:val="23"/>
              </w:rPr>
              <w:t xml:space="preserve"> new staff</w:t>
            </w:r>
            <w:r w:rsidR="00407F7C">
              <w:rPr>
                <w:sz w:val="23"/>
                <w:szCs w:val="23"/>
              </w:rPr>
              <w:t xml:space="preserve"> and broader responsibilities as our water program grows</w:t>
            </w:r>
            <w:r w:rsidR="008B3415">
              <w:rPr>
                <w:sz w:val="23"/>
                <w:szCs w:val="23"/>
              </w:rPr>
              <w:t>.</w:t>
            </w:r>
          </w:p>
          <w:p w14:paraId="2D1AA4AB" w14:textId="77777777" w:rsidR="00DE6FCF" w:rsidRDefault="00B4062D" w:rsidP="00FD3C47">
            <w:pPr>
              <w:pStyle w:val="ListParagraph"/>
              <w:numPr>
                <w:ilvl w:val="0"/>
                <w:numId w:val="7"/>
              </w:numPr>
              <w:tabs>
                <w:tab w:val="left" w:pos="402"/>
              </w:tabs>
              <w:spacing w:before="60" w:after="60"/>
              <w:contextualSpacing w:val="0"/>
              <w:jc w:val="both"/>
              <w:rPr>
                <w:sz w:val="23"/>
                <w:szCs w:val="23"/>
              </w:rPr>
            </w:pPr>
            <w:r w:rsidRPr="00A063D0">
              <w:rPr>
                <w:sz w:val="23"/>
                <w:szCs w:val="23"/>
              </w:rPr>
              <w:lastRenderedPageBreak/>
              <w:t>SAAL s</w:t>
            </w:r>
            <w:r w:rsidR="00DE6FCF" w:rsidRPr="00A063D0">
              <w:rPr>
                <w:sz w:val="23"/>
                <w:szCs w:val="23"/>
              </w:rPr>
              <w:t>taff muster</w:t>
            </w:r>
            <w:r w:rsidR="00F10242" w:rsidRPr="00A063D0">
              <w:rPr>
                <w:sz w:val="23"/>
                <w:szCs w:val="23"/>
              </w:rPr>
              <w:t xml:space="preserve"> taking place</w:t>
            </w:r>
            <w:r w:rsidR="00312F5A">
              <w:rPr>
                <w:sz w:val="23"/>
                <w:szCs w:val="23"/>
              </w:rPr>
              <w:t xml:space="preserve"> in</w:t>
            </w:r>
            <w:r w:rsidR="00F10242" w:rsidRPr="00A063D0">
              <w:rPr>
                <w:sz w:val="23"/>
                <w:szCs w:val="23"/>
              </w:rPr>
              <w:t xml:space="preserve"> September 2022 at Pichi Richi Park</w:t>
            </w:r>
            <w:r w:rsidR="00DE6FCF" w:rsidRPr="00A063D0">
              <w:rPr>
                <w:sz w:val="23"/>
                <w:szCs w:val="23"/>
              </w:rPr>
              <w:t>.</w:t>
            </w:r>
            <w:r w:rsidR="00A063D0" w:rsidRPr="00A063D0">
              <w:rPr>
                <w:sz w:val="23"/>
                <w:szCs w:val="23"/>
              </w:rPr>
              <w:t xml:space="preserve"> Will discuss the results of the recent </w:t>
            </w:r>
            <w:r w:rsidR="00A063D0">
              <w:rPr>
                <w:sz w:val="23"/>
                <w:szCs w:val="23"/>
              </w:rPr>
              <w:t>all s</w:t>
            </w:r>
            <w:r w:rsidR="00DE6FCF" w:rsidRPr="00A063D0">
              <w:rPr>
                <w:sz w:val="23"/>
                <w:szCs w:val="23"/>
              </w:rPr>
              <w:t xml:space="preserve">taff survey </w:t>
            </w:r>
            <w:r w:rsidRPr="00A063D0">
              <w:rPr>
                <w:sz w:val="23"/>
                <w:szCs w:val="23"/>
              </w:rPr>
              <w:t xml:space="preserve">undertaken </w:t>
            </w:r>
            <w:r w:rsidR="00DE6FCF" w:rsidRPr="00A063D0">
              <w:rPr>
                <w:sz w:val="23"/>
                <w:szCs w:val="23"/>
              </w:rPr>
              <w:t>to track progress from</w:t>
            </w:r>
            <w:r w:rsidR="00A063D0">
              <w:rPr>
                <w:sz w:val="23"/>
                <w:szCs w:val="23"/>
              </w:rPr>
              <w:t xml:space="preserve"> the</w:t>
            </w:r>
            <w:r w:rsidR="00DE6FCF" w:rsidRPr="00A063D0">
              <w:rPr>
                <w:sz w:val="23"/>
                <w:szCs w:val="23"/>
              </w:rPr>
              <w:t xml:space="preserve"> original </w:t>
            </w:r>
            <w:r w:rsidRPr="00A063D0">
              <w:rPr>
                <w:sz w:val="23"/>
                <w:szCs w:val="23"/>
              </w:rPr>
              <w:t>IWork4</w:t>
            </w:r>
            <w:r w:rsidR="00DE6FCF" w:rsidRPr="00A063D0">
              <w:rPr>
                <w:sz w:val="23"/>
                <w:szCs w:val="23"/>
              </w:rPr>
              <w:t>SA survey.</w:t>
            </w:r>
          </w:p>
          <w:p w14:paraId="722C0DBC" w14:textId="77777777" w:rsidR="00A063D0" w:rsidRPr="00A063D0" w:rsidRDefault="00A063D0" w:rsidP="00A063D0">
            <w:pPr>
              <w:pStyle w:val="ListParagraph"/>
              <w:spacing w:before="60" w:after="60"/>
              <w:ind w:left="0"/>
              <w:contextualSpacing w:val="0"/>
              <w:jc w:val="both"/>
              <w:rPr>
                <w:b/>
                <w:i/>
                <w:sz w:val="23"/>
                <w:szCs w:val="23"/>
              </w:rPr>
            </w:pPr>
            <w:r w:rsidRPr="00A063D0">
              <w:rPr>
                <w:b/>
                <w:i/>
                <w:sz w:val="23"/>
                <w:szCs w:val="23"/>
              </w:rPr>
              <w:t>Water Take of Unallocated Water</w:t>
            </w:r>
          </w:p>
          <w:p w14:paraId="1F17C86E" w14:textId="77777777" w:rsidR="00DE6FCF" w:rsidRPr="00EF5568" w:rsidRDefault="00A063D0" w:rsidP="00EF5568">
            <w:pPr>
              <w:spacing w:before="60" w:after="60"/>
              <w:jc w:val="both"/>
              <w:rPr>
                <w:sz w:val="23"/>
                <w:szCs w:val="23"/>
              </w:rPr>
            </w:pPr>
            <w:r w:rsidRPr="00EF5568">
              <w:rPr>
                <w:sz w:val="23"/>
                <w:szCs w:val="23"/>
              </w:rPr>
              <w:t xml:space="preserve">Participating with the Department for Environment and Water </w:t>
            </w:r>
            <w:r w:rsidR="00D62355" w:rsidRPr="00EF5568">
              <w:rPr>
                <w:sz w:val="23"/>
                <w:szCs w:val="23"/>
              </w:rPr>
              <w:t>o</w:t>
            </w:r>
            <w:r w:rsidRPr="00EF5568">
              <w:rPr>
                <w:sz w:val="23"/>
                <w:szCs w:val="23"/>
              </w:rPr>
              <w:t xml:space="preserve">n the tender panel for </w:t>
            </w:r>
            <w:r w:rsidR="00D62355" w:rsidRPr="00EF5568">
              <w:rPr>
                <w:sz w:val="23"/>
                <w:szCs w:val="23"/>
              </w:rPr>
              <w:t xml:space="preserve">the recruitment of a subcontractor </w:t>
            </w:r>
            <w:r w:rsidRPr="00EF5568">
              <w:rPr>
                <w:sz w:val="23"/>
                <w:szCs w:val="23"/>
              </w:rPr>
              <w:t>for the unallocated water consultation</w:t>
            </w:r>
            <w:r w:rsidR="00BB45DC" w:rsidRPr="00EF5568">
              <w:rPr>
                <w:sz w:val="23"/>
                <w:szCs w:val="23"/>
              </w:rPr>
              <w:t xml:space="preserve">. </w:t>
            </w:r>
            <w:r w:rsidR="00D62355" w:rsidRPr="00EF5568">
              <w:rPr>
                <w:sz w:val="23"/>
                <w:szCs w:val="23"/>
              </w:rPr>
              <w:t xml:space="preserve">This has seen positive </w:t>
            </w:r>
            <w:r w:rsidR="00BB45DC" w:rsidRPr="00EF5568">
              <w:rPr>
                <w:sz w:val="23"/>
                <w:szCs w:val="23"/>
              </w:rPr>
              <w:t>progress and</w:t>
            </w:r>
            <w:r w:rsidR="00D62355" w:rsidRPr="00EF5568">
              <w:rPr>
                <w:sz w:val="23"/>
                <w:szCs w:val="23"/>
              </w:rPr>
              <w:t xml:space="preserve"> </w:t>
            </w:r>
            <w:r w:rsidR="00312F5A">
              <w:rPr>
                <w:sz w:val="23"/>
                <w:szCs w:val="23"/>
              </w:rPr>
              <w:t xml:space="preserve">development of </w:t>
            </w:r>
            <w:r w:rsidR="00D62355" w:rsidRPr="00EF5568">
              <w:rPr>
                <w:sz w:val="23"/>
                <w:szCs w:val="23"/>
              </w:rPr>
              <w:t>a good working</w:t>
            </w:r>
            <w:r w:rsidR="00BB45DC" w:rsidRPr="00EF5568">
              <w:rPr>
                <w:sz w:val="23"/>
                <w:szCs w:val="23"/>
              </w:rPr>
              <w:t xml:space="preserve"> relationship with the water agency</w:t>
            </w:r>
            <w:r w:rsidR="00407F7C">
              <w:rPr>
                <w:sz w:val="23"/>
                <w:szCs w:val="23"/>
              </w:rPr>
              <w:t xml:space="preserve"> and consultancy</w:t>
            </w:r>
            <w:r w:rsidR="00BB45DC" w:rsidRPr="00EF5568">
              <w:rPr>
                <w:sz w:val="23"/>
                <w:szCs w:val="23"/>
              </w:rPr>
              <w:t>.</w:t>
            </w:r>
          </w:p>
          <w:p w14:paraId="6E70E36C" w14:textId="77777777" w:rsidR="00D62355" w:rsidRPr="00D62355" w:rsidRDefault="00D62355" w:rsidP="008B3415">
            <w:pPr>
              <w:pStyle w:val="ListParagraph"/>
              <w:spacing w:before="60" w:after="60"/>
              <w:ind w:left="0"/>
              <w:contextualSpacing w:val="0"/>
              <w:jc w:val="both"/>
              <w:rPr>
                <w:b/>
                <w:i/>
                <w:sz w:val="23"/>
                <w:szCs w:val="23"/>
              </w:rPr>
            </w:pPr>
            <w:r w:rsidRPr="00D62355">
              <w:rPr>
                <w:b/>
                <w:i/>
                <w:sz w:val="23"/>
                <w:szCs w:val="23"/>
              </w:rPr>
              <w:t>Canberra National CEOs Forum 19 &amp; 20 July 2022</w:t>
            </w:r>
          </w:p>
          <w:p w14:paraId="7BD1A0AA" w14:textId="77777777" w:rsidR="008B3415" w:rsidRPr="00EF5568" w:rsidRDefault="008B3415" w:rsidP="00EF5568">
            <w:pPr>
              <w:spacing w:before="60" w:after="60"/>
              <w:jc w:val="both"/>
              <w:rPr>
                <w:sz w:val="23"/>
                <w:szCs w:val="23"/>
              </w:rPr>
            </w:pPr>
            <w:r w:rsidRPr="00EF5568">
              <w:rPr>
                <w:sz w:val="24"/>
              </w:rPr>
              <w:t xml:space="preserve">National NRM CEOs forum </w:t>
            </w:r>
            <w:r w:rsidR="00D62355" w:rsidRPr="00EF5568">
              <w:rPr>
                <w:sz w:val="24"/>
              </w:rPr>
              <w:t xml:space="preserve">attended in Canberra </w:t>
            </w:r>
            <w:r w:rsidR="00312F5A">
              <w:rPr>
                <w:sz w:val="24"/>
              </w:rPr>
              <w:t xml:space="preserve">July 2022 </w:t>
            </w:r>
            <w:r w:rsidR="00D62355" w:rsidRPr="00EF5568">
              <w:rPr>
                <w:sz w:val="24"/>
              </w:rPr>
              <w:t xml:space="preserve">working with stakeholders </w:t>
            </w:r>
            <w:r w:rsidRPr="00EF5568">
              <w:rPr>
                <w:sz w:val="24"/>
              </w:rPr>
              <w:t xml:space="preserve">and </w:t>
            </w:r>
            <w:r w:rsidR="00D62355" w:rsidRPr="00EF5568">
              <w:rPr>
                <w:sz w:val="24"/>
              </w:rPr>
              <w:t>engag</w:t>
            </w:r>
            <w:r w:rsidRPr="00EF5568">
              <w:rPr>
                <w:sz w:val="24"/>
              </w:rPr>
              <w:t xml:space="preserve">ing </w:t>
            </w:r>
            <w:r w:rsidR="00D62355" w:rsidRPr="00EF5568">
              <w:rPr>
                <w:sz w:val="24"/>
              </w:rPr>
              <w:t xml:space="preserve">with the federal departments shaping the </w:t>
            </w:r>
            <w:r w:rsidRPr="00EF5568">
              <w:rPr>
                <w:sz w:val="24"/>
              </w:rPr>
              <w:t>f</w:t>
            </w:r>
            <w:r w:rsidR="00D62355" w:rsidRPr="00EF5568">
              <w:rPr>
                <w:sz w:val="24"/>
              </w:rPr>
              <w:t xml:space="preserve">unding model designed to consider the goals of the new government. </w:t>
            </w:r>
            <w:r w:rsidRPr="00EF5568">
              <w:rPr>
                <w:sz w:val="23"/>
                <w:szCs w:val="23"/>
              </w:rPr>
              <w:t>Came away from the forum feeling very positive for the future</w:t>
            </w:r>
            <w:r w:rsidRPr="00EF5568">
              <w:rPr>
                <w:sz w:val="24"/>
              </w:rPr>
              <w:t xml:space="preserve"> due to the g</w:t>
            </w:r>
            <w:r w:rsidR="00D62355" w:rsidRPr="00EF5568">
              <w:rPr>
                <w:sz w:val="24"/>
              </w:rPr>
              <w:t>overnment’s recognition of the capacity and value of the NRM sector and the interdependency between grassroots delivery and the federal funders to seeing environmental and primary production outcomes.</w:t>
            </w:r>
          </w:p>
          <w:p w14:paraId="340D9278" w14:textId="77777777" w:rsidR="00DE6FCF" w:rsidRPr="008B3415" w:rsidRDefault="00DE6FCF" w:rsidP="008B3415">
            <w:pPr>
              <w:spacing w:before="60" w:after="60"/>
              <w:jc w:val="both"/>
              <w:rPr>
                <w:sz w:val="23"/>
                <w:szCs w:val="23"/>
              </w:rPr>
            </w:pPr>
            <w:r w:rsidRPr="008B3415">
              <w:rPr>
                <w:sz w:val="23"/>
                <w:szCs w:val="23"/>
              </w:rPr>
              <w:t xml:space="preserve">General Manager report </w:t>
            </w:r>
            <w:r w:rsidRPr="008B3415">
              <w:rPr>
                <w:b/>
                <w:sz w:val="23"/>
                <w:szCs w:val="23"/>
              </w:rPr>
              <w:t>noted</w:t>
            </w:r>
            <w:r w:rsidRPr="008B3415">
              <w:rPr>
                <w:sz w:val="23"/>
                <w:szCs w:val="23"/>
              </w:rPr>
              <w:t>.</w:t>
            </w:r>
          </w:p>
        </w:tc>
      </w:tr>
      <w:tr w:rsidR="00DE6FCF" w:rsidRPr="002D6FBB" w14:paraId="0F271430" w14:textId="77777777" w:rsidTr="009B4D72">
        <w:trPr>
          <w:gridAfter w:val="1"/>
          <w:wAfter w:w="6" w:type="dxa"/>
          <w:jc w:val="center"/>
        </w:trPr>
        <w:tc>
          <w:tcPr>
            <w:tcW w:w="704" w:type="dxa"/>
            <w:tcBorders>
              <w:top w:val="nil"/>
              <w:bottom w:val="nil"/>
              <w:right w:val="nil"/>
            </w:tcBorders>
          </w:tcPr>
          <w:p w14:paraId="58388FD3" w14:textId="77777777" w:rsidR="00DE6FCF" w:rsidRPr="008E32DD" w:rsidRDefault="00F94227" w:rsidP="009B4D72">
            <w:pPr>
              <w:tabs>
                <w:tab w:val="left" w:pos="720"/>
              </w:tabs>
              <w:spacing w:before="120" w:after="60"/>
              <w:rPr>
                <w:sz w:val="23"/>
                <w:szCs w:val="23"/>
              </w:rPr>
            </w:pPr>
            <w:r>
              <w:rPr>
                <w:sz w:val="23"/>
                <w:szCs w:val="23"/>
              </w:rPr>
              <w:lastRenderedPageBreak/>
              <w:t>0830</w:t>
            </w:r>
          </w:p>
        </w:tc>
        <w:tc>
          <w:tcPr>
            <w:tcW w:w="851" w:type="dxa"/>
            <w:tcBorders>
              <w:top w:val="nil"/>
              <w:left w:val="nil"/>
              <w:bottom w:val="nil"/>
            </w:tcBorders>
          </w:tcPr>
          <w:p w14:paraId="0CF28306" w14:textId="77777777" w:rsidR="00DE6FCF" w:rsidRPr="008E32DD" w:rsidRDefault="00DE6FCF" w:rsidP="009B4D72">
            <w:pPr>
              <w:spacing w:before="120" w:after="60"/>
              <w:ind w:left="34"/>
              <w:rPr>
                <w:sz w:val="23"/>
                <w:szCs w:val="23"/>
              </w:rPr>
            </w:pPr>
            <w:r>
              <w:rPr>
                <w:sz w:val="23"/>
                <w:szCs w:val="23"/>
              </w:rPr>
              <w:t>14</w:t>
            </w:r>
            <w:r w:rsidRPr="008E32DD">
              <w:rPr>
                <w:sz w:val="23"/>
                <w:szCs w:val="23"/>
              </w:rPr>
              <w:t>.8</w:t>
            </w:r>
          </w:p>
        </w:tc>
        <w:tc>
          <w:tcPr>
            <w:tcW w:w="8543" w:type="dxa"/>
            <w:tcBorders>
              <w:top w:val="nil"/>
              <w:bottom w:val="nil"/>
              <w:right w:val="nil"/>
            </w:tcBorders>
          </w:tcPr>
          <w:p w14:paraId="4E9929D6" w14:textId="77777777" w:rsidR="00DE6FCF" w:rsidRPr="008E32DD" w:rsidRDefault="00DE6FCF" w:rsidP="009B4D72">
            <w:pPr>
              <w:spacing w:before="120" w:after="60"/>
              <w:rPr>
                <w:b/>
                <w:sz w:val="23"/>
                <w:szCs w:val="23"/>
              </w:rPr>
            </w:pPr>
            <w:r w:rsidRPr="008E32DD">
              <w:rPr>
                <w:b/>
                <w:sz w:val="23"/>
                <w:szCs w:val="23"/>
              </w:rPr>
              <w:t xml:space="preserve">Kangaroo </w:t>
            </w:r>
            <w:r w:rsidR="0080723D" w:rsidRPr="008E32DD">
              <w:rPr>
                <w:b/>
                <w:sz w:val="23"/>
                <w:szCs w:val="23"/>
              </w:rPr>
              <w:t>Partnership Project</w:t>
            </w:r>
          </w:p>
          <w:p w14:paraId="64E6DA78" w14:textId="77777777" w:rsidR="00DE6FCF" w:rsidRPr="008E32DD" w:rsidRDefault="00DE6FCF" w:rsidP="009B4D72">
            <w:pPr>
              <w:spacing w:before="120" w:after="60"/>
              <w:jc w:val="both"/>
              <w:rPr>
                <w:sz w:val="23"/>
                <w:szCs w:val="23"/>
              </w:rPr>
            </w:pPr>
            <w:r w:rsidRPr="008E32DD">
              <w:rPr>
                <w:sz w:val="23"/>
                <w:szCs w:val="23"/>
              </w:rPr>
              <w:t>Discussion on the Kangaroo Partnership Project included the following:</w:t>
            </w:r>
          </w:p>
          <w:p w14:paraId="075824BC" w14:textId="77777777" w:rsidR="00D6350D" w:rsidRPr="00EF5568" w:rsidRDefault="00EF5568" w:rsidP="00EF5568">
            <w:pPr>
              <w:spacing w:before="60" w:after="60"/>
              <w:jc w:val="both"/>
              <w:rPr>
                <w:sz w:val="23"/>
                <w:szCs w:val="23"/>
              </w:rPr>
            </w:pPr>
            <w:r w:rsidRPr="00EF5568">
              <w:rPr>
                <w:sz w:val="23"/>
                <w:szCs w:val="23"/>
              </w:rPr>
              <w:t>N</w:t>
            </w:r>
            <w:r w:rsidR="00D6350D" w:rsidRPr="00EF5568">
              <w:rPr>
                <w:sz w:val="23"/>
                <w:szCs w:val="23"/>
              </w:rPr>
              <w:t xml:space="preserve">ewsletter </w:t>
            </w:r>
            <w:r w:rsidRPr="00EF5568">
              <w:rPr>
                <w:sz w:val="23"/>
                <w:szCs w:val="23"/>
              </w:rPr>
              <w:t xml:space="preserve">for the Kangaroo Partnership Project </w:t>
            </w:r>
            <w:r w:rsidR="00D6350D" w:rsidRPr="00EF5568">
              <w:rPr>
                <w:sz w:val="23"/>
                <w:szCs w:val="23"/>
              </w:rPr>
              <w:t xml:space="preserve">by </w:t>
            </w:r>
            <w:r w:rsidR="00F94227" w:rsidRPr="00EF5568">
              <w:rPr>
                <w:sz w:val="23"/>
                <w:szCs w:val="23"/>
              </w:rPr>
              <w:t xml:space="preserve">Emily Gregg </w:t>
            </w:r>
            <w:r w:rsidR="00D6350D" w:rsidRPr="00EF5568">
              <w:rPr>
                <w:sz w:val="23"/>
                <w:szCs w:val="23"/>
              </w:rPr>
              <w:t>will be distributed 24 August 2022</w:t>
            </w:r>
            <w:r w:rsidRPr="00EF5568">
              <w:rPr>
                <w:sz w:val="23"/>
                <w:szCs w:val="23"/>
              </w:rPr>
              <w:t>.</w:t>
            </w:r>
          </w:p>
          <w:p w14:paraId="5B85EC6E" w14:textId="77777777" w:rsidR="00DE6FCF" w:rsidRPr="00EF5568" w:rsidRDefault="00EF5568" w:rsidP="00EF5568">
            <w:pPr>
              <w:spacing w:before="60" w:after="60"/>
              <w:jc w:val="both"/>
              <w:rPr>
                <w:sz w:val="23"/>
                <w:szCs w:val="23"/>
              </w:rPr>
            </w:pPr>
            <w:r w:rsidRPr="00EF5568">
              <w:rPr>
                <w:sz w:val="23"/>
                <w:szCs w:val="23"/>
              </w:rPr>
              <w:t xml:space="preserve">Kangaroo Partnership grants for up to $15,000 </w:t>
            </w:r>
            <w:r w:rsidR="00312F5A">
              <w:rPr>
                <w:sz w:val="23"/>
                <w:szCs w:val="23"/>
              </w:rPr>
              <w:t xml:space="preserve">were </w:t>
            </w:r>
            <w:r w:rsidRPr="00EF5568">
              <w:rPr>
                <w:sz w:val="23"/>
                <w:szCs w:val="23"/>
              </w:rPr>
              <w:t xml:space="preserve">released on 22 August 2022 and close 9 September 2022. </w:t>
            </w:r>
          </w:p>
          <w:p w14:paraId="3BCC1147" w14:textId="77777777" w:rsidR="00EF5568" w:rsidRPr="00EF5568" w:rsidRDefault="00F94227" w:rsidP="00EF5568">
            <w:pPr>
              <w:spacing w:before="60" w:after="60"/>
              <w:jc w:val="both"/>
              <w:rPr>
                <w:sz w:val="23"/>
                <w:szCs w:val="23"/>
              </w:rPr>
            </w:pPr>
            <w:r w:rsidRPr="00EF5568">
              <w:rPr>
                <w:sz w:val="23"/>
                <w:szCs w:val="23"/>
              </w:rPr>
              <w:t xml:space="preserve">Kangaroo Taskforce commissioned body of work </w:t>
            </w:r>
            <w:r w:rsidR="00EF5568" w:rsidRPr="00EF5568">
              <w:rPr>
                <w:sz w:val="23"/>
                <w:szCs w:val="23"/>
              </w:rPr>
              <w:t xml:space="preserve">performed by BDO Econsearch </w:t>
            </w:r>
            <w:r w:rsidR="00EF5568">
              <w:rPr>
                <w:sz w:val="23"/>
                <w:szCs w:val="23"/>
              </w:rPr>
              <w:t>‘</w:t>
            </w:r>
            <w:r w:rsidR="00EF5568" w:rsidRPr="00EF5568">
              <w:rPr>
                <w:sz w:val="23"/>
                <w:szCs w:val="23"/>
              </w:rPr>
              <w:t>Economic Analysis of the SA Kangaroo Industry</w:t>
            </w:r>
            <w:r w:rsidR="00EF5568">
              <w:rPr>
                <w:sz w:val="23"/>
                <w:szCs w:val="23"/>
              </w:rPr>
              <w:t>’</w:t>
            </w:r>
            <w:r w:rsidR="00EF5568" w:rsidRPr="00EF5568">
              <w:rPr>
                <w:sz w:val="23"/>
                <w:szCs w:val="23"/>
              </w:rPr>
              <w:t xml:space="preserve"> which </w:t>
            </w:r>
            <w:r w:rsidR="00EF5568">
              <w:rPr>
                <w:sz w:val="23"/>
                <w:szCs w:val="23"/>
              </w:rPr>
              <w:t>is now</w:t>
            </w:r>
            <w:r w:rsidR="00EF5568" w:rsidRPr="00EF5568">
              <w:rPr>
                <w:sz w:val="23"/>
                <w:szCs w:val="23"/>
              </w:rPr>
              <w:t xml:space="preserve"> completed. The research will be reviewed by the </w:t>
            </w:r>
            <w:r w:rsidR="008B0AE5">
              <w:rPr>
                <w:sz w:val="23"/>
                <w:szCs w:val="23"/>
              </w:rPr>
              <w:t>t</w:t>
            </w:r>
            <w:r w:rsidR="00EF5568" w:rsidRPr="00EF5568">
              <w:rPr>
                <w:sz w:val="23"/>
                <w:szCs w:val="23"/>
              </w:rPr>
              <w:t>askforce and the Kangaroo Partnership Steering Committee however the early data shows that:</w:t>
            </w:r>
          </w:p>
          <w:p w14:paraId="1EBF980D" w14:textId="77777777" w:rsidR="00EF5568" w:rsidRDefault="00EF5568" w:rsidP="00FD3C47">
            <w:pPr>
              <w:pStyle w:val="ListParagraph"/>
              <w:numPr>
                <w:ilvl w:val="0"/>
                <w:numId w:val="9"/>
              </w:numPr>
              <w:spacing w:before="60" w:after="60"/>
              <w:contextualSpacing w:val="0"/>
              <w:jc w:val="both"/>
              <w:rPr>
                <w:sz w:val="23"/>
                <w:szCs w:val="23"/>
              </w:rPr>
            </w:pPr>
            <w:r>
              <w:rPr>
                <w:sz w:val="23"/>
                <w:szCs w:val="23"/>
              </w:rPr>
              <w:t xml:space="preserve">Two thirds of </w:t>
            </w:r>
            <w:r w:rsidR="008B0AE5">
              <w:rPr>
                <w:sz w:val="23"/>
                <w:szCs w:val="23"/>
              </w:rPr>
              <w:t xml:space="preserve">the kangaroos </w:t>
            </w:r>
            <w:r>
              <w:rPr>
                <w:sz w:val="23"/>
                <w:szCs w:val="23"/>
              </w:rPr>
              <w:t xml:space="preserve">processed </w:t>
            </w:r>
            <w:r w:rsidR="00312F5A">
              <w:rPr>
                <w:sz w:val="23"/>
                <w:szCs w:val="23"/>
              </w:rPr>
              <w:t xml:space="preserve">in SA </w:t>
            </w:r>
            <w:r>
              <w:rPr>
                <w:sz w:val="23"/>
                <w:szCs w:val="23"/>
              </w:rPr>
              <w:t>come from interstate</w:t>
            </w:r>
            <w:r w:rsidR="008B0AE5">
              <w:rPr>
                <w:sz w:val="23"/>
                <w:szCs w:val="23"/>
              </w:rPr>
              <w:t>;</w:t>
            </w:r>
            <w:r w:rsidRPr="00EF5568">
              <w:rPr>
                <w:sz w:val="23"/>
                <w:szCs w:val="23"/>
              </w:rPr>
              <w:t xml:space="preserve"> </w:t>
            </w:r>
          </w:p>
          <w:p w14:paraId="3738FA99" w14:textId="77777777" w:rsidR="008B0AE5" w:rsidRDefault="008B0AE5" w:rsidP="00FD3C47">
            <w:pPr>
              <w:pStyle w:val="ListParagraph"/>
              <w:numPr>
                <w:ilvl w:val="0"/>
                <w:numId w:val="9"/>
              </w:numPr>
              <w:spacing w:before="60" w:after="60"/>
              <w:ind w:left="357" w:hanging="357"/>
              <w:contextualSpacing w:val="0"/>
              <w:jc w:val="both"/>
              <w:rPr>
                <w:sz w:val="23"/>
                <w:szCs w:val="23"/>
              </w:rPr>
            </w:pPr>
            <w:r w:rsidRPr="008B0AE5">
              <w:rPr>
                <w:sz w:val="23"/>
                <w:szCs w:val="23"/>
              </w:rPr>
              <w:t xml:space="preserve">There are </w:t>
            </w:r>
            <w:r w:rsidR="00407F7C">
              <w:rPr>
                <w:sz w:val="23"/>
                <w:szCs w:val="23"/>
              </w:rPr>
              <w:t xml:space="preserve">challenges </w:t>
            </w:r>
            <w:r w:rsidR="00F94227" w:rsidRPr="008B0AE5">
              <w:rPr>
                <w:sz w:val="23"/>
                <w:szCs w:val="23"/>
              </w:rPr>
              <w:t xml:space="preserve">within </w:t>
            </w:r>
            <w:r>
              <w:rPr>
                <w:sz w:val="23"/>
                <w:szCs w:val="23"/>
              </w:rPr>
              <w:t xml:space="preserve">the SA Kangaroo </w:t>
            </w:r>
            <w:r w:rsidRPr="008B0AE5">
              <w:rPr>
                <w:sz w:val="23"/>
                <w:szCs w:val="23"/>
              </w:rPr>
              <w:t xml:space="preserve">Industry </w:t>
            </w:r>
            <w:r>
              <w:rPr>
                <w:sz w:val="23"/>
                <w:szCs w:val="23"/>
              </w:rPr>
              <w:t xml:space="preserve">that are </w:t>
            </w:r>
            <w:r w:rsidR="006A244E">
              <w:rPr>
                <w:sz w:val="23"/>
                <w:szCs w:val="23"/>
              </w:rPr>
              <w:t xml:space="preserve">hindering the </w:t>
            </w:r>
            <w:r>
              <w:rPr>
                <w:sz w:val="23"/>
                <w:szCs w:val="23"/>
              </w:rPr>
              <w:t xml:space="preserve">progress of the </w:t>
            </w:r>
            <w:r w:rsidR="00407F7C">
              <w:rPr>
                <w:sz w:val="23"/>
                <w:szCs w:val="23"/>
              </w:rPr>
              <w:t>increased potential and economic gains alongside achieving removal of greater numbers to minimise their impact if over abundant.</w:t>
            </w:r>
            <w:r w:rsidR="00F94227" w:rsidRPr="008B0AE5">
              <w:rPr>
                <w:sz w:val="23"/>
                <w:szCs w:val="23"/>
              </w:rPr>
              <w:t xml:space="preserve"> </w:t>
            </w:r>
          </w:p>
          <w:p w14:paraId="1FF28B30" w14:textId="77777777" w:rsidR="00EF5568" w:rsidRPr="00312F5A" w:rsidRDefault="008B0AE5" w:rsidP="00312F5A">
            <w:pPr>
              <w:spacing w:before="60" w:after="60"/>
              <w:jc w:val="both"/>
              <w:rPr>
                <w:sz w:val="23"/>
                <w:szCs w:val="23"/>
              </w:rPr>
            </w:pPr>
            <w:r w:rsidRPr="008B0AE5">
              <w:rPr>
                <w:sz w:val="23"/>
                <w:szCs w:val="23"/>
              </w:rPr>
              <w:t>Kangaroo Partnership g</w:t>
            </w:r>
            <w:r w:rsidR="00F94227" w:rsidRPr="008B0AE5">
              <w:rPr>
                <w:sz w:val="23"/>
                <w:szCs w:val="23"/>
              </w:rPr>
              <w:t xml:space="preserve">rants will test what </w:t>
            </w:r>
            <w:r w:rsidRPr="008B0AE5">
              <w:rPr>
                <w:sz w:val="23"/>
                <w:szCs w:val="23"/>
              </w:rPr>
              <w:t xml:space="preserve">the </w:t>
            </w:r>
            <w:r w:rsidR="00F94227" w:rsidRPr="008B0AE5">
              <w:rPr>
                <w:sz w:val="23"/>
                <w:szCs w:val="23"/>
              </w:rPr>
              <w:t xml:space="preserve">community want to see happening in </w:t>
            </w:r>
            <w:r w:rsidRPr="008B0AE5">
              <w:rPr>
                <w:sz w:val="23"/>
                <w:szCs w:val="23"/>
              </w:rPr>
              <w:t>the kangaroo industry space</w:t>
            </w:r>
            <w:r w:rsidR="00F94227" w:rsidRPr="008B0AE5">
              <w:rPr>
                <w:sz w:val="23"/>
                <w:szCs w:val="23"/>
              </w:rPr>
              <w:t xml:space="preserve">. </w:t>
            </w:r>
            <w:r w:rsidR="00312F5A">
              <w:rPr>
                <w:sz w:val="23"/>
                <w:szCs w:val="23"/>
              </w:rPr>
              <w:t>F</w:t>
            </w:r>
            <w:r w:rsidRPr="008B0AE5">
              <w:rPr>
                <w:sz w:val="23"/>
                <w:szCs w:val="23"/>
              </w:rPr>
              <w:t>unding for the Kangaroo Partnership Project will run out in</w:t>
            </w:r>
            <w:r w:rsidR="00407F7C">
              <w:rPr>
                <w:sz w:val="23"/>
                <w:szCs w:val="23"/>
              </w:rPr>
              <w:t xml:space="preserve"> mid 2023 </w:t>
            </w:r>
            <w:r w:rsidR="00312F5A">
              <w:rPr>
                <w:sz w:val="23"/>
                <w:szCs w:val="23"/>
              </w:rPr>
              <w:t xml:space="preserve">at which time </w:t>
            </w:r>
            <w:r w:rsidR="00312F5A" w:rsidRPr="008B0AE5">
              <w:rPr>
                <w:sz w:val="23"/>
                <w:szCs w:val="23"/>
              </w:rPr>
              <w:t xml:space="preserve">further funding </w:t>
            </w:r>
            <w:r w:rsidR="00312F5A">
              <w:rPr>
                <w:sz w:val="23"/>
                <w:szCs w:val="23"/>
              </w:rPr>
              <w:t xml:space="preserve">will sought from the </w:t>
            </w:r>
            <w:r w:rsidR="00F94227" w:rsidRPr="008B0AE5">
              <w:rPr>
                <w:sz w:val="23"/>
                <w:szCs w:val="23"/>
              </w:rPr>
              <w:t xml:space="preserve">Minister. </w:t>
            </w:r>
          </w:p>
          <w:p w14:paraId="36D26E7B" w14:textId="77777777" w:rsidR="007B5734" w:rsidRPr="008B0AE5" w:rsidRDefault="00841756" w:rsidP="008B0AE5">
            <w:pPr>
              <w:spacing w:before="60" w:after="60"/>
              <w:jc w:val="both"/>
              <w:rPr>
                <w:sz w:val="23"/>
                <w:szCs w:val="23"/>
              </w:rPr>
            </w:pPr>
            <w:r w:rsidRPr="008B0AE5">
              <w:rPr>
                <w:sz w:val="23"/>
                <w:szCs w:val="23"/>
              </w:rPr>
              <w:t>Ten</w:t>
            </w:r>
            <w:r w:rsidR="007B5734" w:rsidRPr="008B0AE5">
              <w:rPr>
                <w:sz w:val="23"/>
                <w:szCs w:val="23"/>
              </w:rPr>
              <w:t xml:space="preserve"> minute film </w:t>
            </w:r>
            <w:r w:rsidR="00EF5568" w:rsidRPr="008B0AE5">
              <w:rPr>
                <w:sz w:val="23"/>
                <w:szCs w:val="23"/>
              </w:rPr>
              <w:t xml:space="preserve">‘One Million Lost Souls’ </w:t>
            </w:r>
            <w:r w:rsidRPr="008B0AE5">
              <w:rPr>
                <w:sz w:val="23"/>
                <w:szCs w:val="23"/>
              </w:rPr>
              <w:t xml:space="preserve">has been produced </w:t>
            </w:r>
            <w:r w:rsidR="00407F7C">
              <w:rPr>
                <w:sz w:val="23"/>
                <w:szCs w:val="23"/>
              </w:rPr>
              <w:t xml:space="preserve">in NSW </w:t>
            </w:r>
            <w:r w:rsidR="00EF5568" w:rsidRPr="008B0AE5">
              <w:rPr>
                <w:sz w:val="23"/>
                <w:szCs w:val="23"/>
              </w:rPr>
              <w:t>with the f</w:t>
            </w:r>
            <w:r w:rsidRPr="008B0AE5">
              <w:rPr>
                <w:sz w:val="23"/>
                <w:szCs w:val="23"/>
              </w:rPr>
              <w:t xml:space="preserve">ocus on the </w:t>
            </w:r>
            <w:r w:rsidR="007B5734" w:rsidRPr="008B0AE5">
              <w:rPr>
                <w:sz w:val="23"/>
                <w:szCs w:val="23"/>
              </w:rPr>
              <w:t>death of animals due to drought or mismanagement</w:t>
            </w:r>
            <w:r w:rsidR="00EF5568" w:rsidRPr="008B0AE5">
              <w:rPr>
                <w:sz w:val="23"/>
                <w:szCs w:val="23"/>
              </w:rPr>
              <w:t xml:space="preserve"> and the need to better manage this issue.</w:t>
            </w:r>
          </w:p>
          <w:p w14:paraId="41E52772" w14:textId="77777777" w:rsidR="00DE6FCF" w:rsidRPr="008E32DD" w:rsidRDefault="00DE6FCF" w:rsidP="009B4D72">
            <w:pPr>
              <w:spacing w:before="120" w:after="60"/>
              <w:rPr>
                <w:b/>
                <w:sz w:val="23"/>
                <w:szCs w:val="23"/>
              </w:rPr>
            </w:pPr>
            <w:r w:rsidRPr="008E32DD">
              <w:rPr>
                <w:rFonts w:cs="Arial"/>
                <w:sz w:val="23"/>
                <w:szCs w:val="23"/>
              </w:rPr>
              <w:t xml:space="preserve">Kangaroo Partnership Project report </w:t>
            </w:r>
            <w:r w:rsidRPr="008E32DD">
              <w:rPr>
                <w:rFonts w:cs="Arial"/>
                <w:b/>
                <w:sz w:val="23"/>
                <w:szCs w:val="23"/>
              </w:rPr>
              <w:t>noted</w:t>
            </w:r>
            <w:r w:rsidRPr="008E32DD">
              <w:rPr>
                <w:rFonts w:cs="Arial"/>
                <w:i/>
                <w:sz w:val="23"/>
                <w:szCs w:val="23"/>
              </w:rPr>
              <w:t>.</w:t>
            </w:r>
          </w:p>
        </w:tc>
      </w:tr>
      <w:tr w:rsidR="004D6026" w:rsidRPr="002D6FBB" w14:paraId="6E21ADA1" w14:textId="77777777" w:rsidTr="009B4D72">
        <w:trPr>
          <w:gridAfter w:val="1"/>
          <w:wAfter w:w="6" w:type="dxa"/>
          <w:jc w:val="center"/>
        </w:trPr>
        <w:tc>
          <w:tcPr>
            <w:tcW w:w="704" w:type="dxa"/>
            <w:tcBorders>
              <w:top w:val="nil"/>
              <w:bottom w:val="nil"/>
              <w:right w:val="nil"/>
            </w:tcBorders>
          </w:tcPr>
          <w:p w14:paraId="693E2BC2" w14:textId="77777777" w:rsidR="004D6026" w:rsidRPr="008E32DD" w:rsidRDefault="004D6026" w:rsidP="009B4D72">
            <w:pPr>
              <w:tabs>
                <w:tab w:val="left" w:pos="720"/>
              </w:tabs>
              <w:spacing w:before="120" w:after="60"/>
              <w:rPr>
                <w:sz w:val="23"/>
                <w:szCs w:val="23"/>
              </w:rPr>
            </w:pPr>
            <w:r>
              <w:rPr>
                <w:sz w:val="23"/>
                <w:szCs w:val="23"/>
              </w:rPr>
              <w:t>0900</w:t>
            </w:r>
          </w:p>
        </w:tc>
        <w:tc>
          <w:tcPr>
            <w:tcW w:w="851" w:type="dxa"/>
            <w:tcBorders>
              <w:top w:val="nil"/>
              <w:left w:val="nil"/>
              <w:bottom w:val="nil"/>
            </w:tcBorders>
          </w:tcPr>
          <w:p w14:paraId="1121A5C5" w14:textId="77777777" w:rsidR="004D6026" w:rsidRDefault="004D6026" w:rsidP="009B4D72">
            <w:pPr>
              <w:spacing w:before="120" w:after="60"/>
              <w:ind w:left="34"/>
              <w:rPr>
                <w:sz w:val="23"/>
                <w:szCs w:val="23"/>
              </w:rPr>
            </w:pPr>
            <w:r>
              <w:rPr>
                <w:sz w:val="23"/>
                <w:szCs w:val="23"/>
              </w:rPr>
              <w:t>14.12</w:t>
            </w:r>
          </w:p>
        </w:tc>
        <w:tc>
          <w:tcPr>
            <w:tcW w:w="8543" w:type="dxa"/>
            <w:tcBorders>
              <w:top w:val="nil"/>
              <w:bottom w:val="nil"/>
            </w:tcBorders>
          </w:tcPr>
          <w:p w14:paraId="52E12672" w14:textId="77777777" w:rsidR="001049A4" w:rsidRDefault="000A7547" w:rsidP="00C2708E">
            <w:pPr>
              <w:spacing w:before="120" w:after="60"/>
              <w:jc w:val="both"/>
              <w:rPr>
                <w:sz w:val="23"/>
                <w:szCs w:val="23"/>
              </w:rPr>
            </w:pPr>
            <w:r w:rsidRPr="00C579DE">
              <w:rPr>
                <w:b/>
                <w:i/>
                <w:sz w:val="23"/>
                <w:szCs w:val="23"/>
              </w:rPr>
              <w:t>Lake Eyre Basin Strategic Plan</w:t>
            </w:r>
          </w:p>
          <w:p w14:paraId="228CBFE1" w14:textId="77777777" w:rsidR="001049A4" w:rsidRDefault="00D24218" w:rsidP="00F25A00">
            <w:pPr>
              <w:spacing w:before="120" w:after="60"/>
              <w:jc w:val="both"/>
              <w:rPr>
                <w:rFonts w:cs="Arial"/>
                <w:sz w:val="23"/>
                <w:szCs w:val="23"/>
              </w:rPr>
            </w:pPr>
            <w:r>
              <w:rPr>
                <w:sz w:val="23"/>
                <w:szCs w:val="23"/>
              </w:rPr>
              <w:t>The board discussed t</w:t>
            </w:r>
            <w:r w:rsidR="001049A4" w:rsidRPr="00D24218">
              <w:rPr>
                <w:rFonts w:cs="Arial"/>
                <w:sz w:val="23"/>
                <w:szCs w:val="23"/>
              </w:rPr>
              <w:t>he Department of Climate Change, Energy, Environment and Water public consultation on the development of the Lake Eyre Basin Strategic Plan</w:t>
            </w:r>
            <w:r>
              <w:rPr>
                <w:rFonts w:cs="Arial"/>
                <w:sz w:val="23"/>
                <w:szCs w:val="23"/>
              </w:rPr>
              <w:t xml:space="preserve"> </w:t>
            </w:r>
            <w:r w:rsidR="001049A4" w:rsidRPr="00D24218">
              <w:rPr>
                <w:rFonts w:cs="Arial"/>
                <w:sz w:val="23"/>
                <w:szCs w:val="23"/>
              </w:rPr>
              <w:t xml:space="preserve">from </w:t>
            </w:r>
            <w:r w:rsidR="00C2708E" w:rsidRPr="00D24218">
              <w:rPr>
                <w:rFonts w:cs="Arial"/>
                <w:sz w:val="23"/>
                <w:szCs w:val="23"/>
              </w:rPr>
              <w:t xml:space="preserve">August </w:t>
            </w:r>
            <w:r w:rsidR="001049A4" w:rsidRPr="00D24218">
              <w:rPr>
                <w:rFonts w:cs="Arial"/>
                <w:sz w:val="23"/>
                <w:szCs w:val="23"/>
              </w:rPr>
              <w:t xml:space="preserve">18 to </w:t>
            </w:r>
            <w:r w:rsidR="00C2708E" w:rsidRPr="00D24218">
              <w:rPr>
                <w:rFonts w:cs="Arial"/>
                <w:sz w:val="23"/>
                <w:szCs w:val="23"/>
              </w:rPr>
              <w:t xml:space="preserve">November </w:t>
            </w:r>
            <w:r w:rsidR="001049A4" w:rsidRPr="00D24218">
              <w:rPr>
                <w:rFonts w:cs="Arial"/>
                <w:sz w:val="23"/>
                <w:szCs w:val="23"/>
              </w:rPr>
              <w:t>3 2022</w:t>
            </w:r>
            <w:r>
              <w:rPr>
                <w:rFonts w:cs="Arial"/>
                <w:sz w:val="23"/>
                <w:szCs w:val="23"/>
              </w:rPr>
              <w:t xml:space="preserve"> </w:t>
            </w:r>
            <w:r w:rsidR="001049A4" w:rsidRPr="00D24218">
              <w:rPr>
                <w:rFonts w:cs="Arial"/>
                <w:sz w:val="23"/>
                <w:szCs w:val="23"/>
              </w:rPr>
              <w:t>provide</w:t>
            </w:r>
            <w:r>
              <w:rPr>
                <w:rFonts w:cs="Arial"/>
                <w:sz w:val="23"/>
                <w:szCs w:val="23"/>
              </w:rPr>
              <w:t>s</w:t>
            </w:r>
            <w:r w:rsidR="001049A4" w:rsidRPr="00D24218">
              <w:rPr>
                <w:rFonts w:cs="Arial"/>
                <w:sz w:val="23"/>
                <w:szCs w:val="23"/>
              </w:rPr>
              <w:t xml:space="preserve"> an opportunity to have </w:t>
            </w:r>
            <w:r>
              <w:rPr>
                <w:rFonts w:cs="Arial"/>
                <w:sz w:val="23"/>
                <w:szCs w:val="23"/>
              </w:rPr>
              <w:t xml:space="preserve">a </w:t>
            </w:r>
            <w:r w:rsidR="001049A4" w:rsidRPr="00D24218">
              <w:rPr>
                <w:rFonts w:cs="Arial"/>
                <w:sz w:val="23"/>
                <w:szCs w:val="23"/>
              </w:rPr>
              <w:t xml:space="preserve">say on how to support river systems that sustain unique, resilient and diverse communities and landscapes across the </w:t>
            </w:r>
            <w:r w:rsidR="007416E4">
              <w:rPr>
                <w:rFonts w:cs="Arial"/>
                <w:sz w:val="23"/>
                <w:szCs w:val="23"/>
              </w:rPr>
              <w:t xml:space="preserve">Lake Eyre </w:t>
            </w:r>
            <w:r w:rsidR="001049A4" w:rsidRPr="00D24218">
              <w:rPr>
                <w:rFonts w:cs="Arial"/>
                <w:sz w:val="23"/>
                <w:szCs w:val="23"/>
              </w:rPr>
              <w:t>Basin</w:t>
            </w:r>
            <w:r w:rsidR="007416E4">
              <w:rPr>
                <w:rFonts w:cs="Arial"/>
                <w:sz w:val="23"/>
                <w:szCs w:val="23"/>
              </w:rPr>
              <w:t xml:space="preserve"> (LEB)</w:t>
            </w:r>
            <w:r w:rsidR="001049A4" w:rsidRPr="00D24218">
              <w:rPr>
                <w:rFonts w:cs="Arial"/>
                <w:sz w:val="23"/>
                <w:szCs w:val="23"/>
              </w:rPr>
              <w:t>.</w:t>
            </w:r>
            <w:r w:rsidR="007416E4">
              <w:rPr>
                <w:rFonts w:cs="Arial"/>
                <w:sz w:val="23"/>
                <w:szCs w:val="23"/>
              </w:rPr>
              <w:t xml:space="preserve"> Some points noted were:</w:t>
            </w:r>
          </w:p>
          <w:p w14:paraId="0CA9D3C3" w14:textId="77777777" w:rsidR="007416E4" w:rsidRPr="00F25A00" w:rsidRDefault="00F25A00" w:rsidP="00FD3C47">
            <w:pPr>
              <w:pStyle w:val="ListParagraph"/>
              <w:numPr>
                <w:ilvl w:val="0"/>
                <w:numId w:val="10"/>
              </w:numPr>
              <w:spacing w:before="60" w:after="60"/>
              <w:ind w:left="357" w:hanging="357"/>
              <w:contextualSpacing w:val="0"/>
              <w:jc w:val="both"/>
              <w:rPr>
                <w:rFonts w:cs="Arial"/>
                <w:sz w:val="23"/>
                <w:szCs w:val="23"/>
              </w:rPr>
            </w:pPr>
            <w:r>
              <w:rPr>
                <w:rFonts w:cs="Arial"/>
                <w:sz w:val="23"/>
                <w:szCs w:val="23"/>
              </w:rPr>
              <w:t>In</w:t>
            </w:r>
            <w:r w:rsidR="007416E4" w:rsidRPr="00F25A00">
              <w:rPr>
                <w:rFonts w:cs="Arial"/>
                <w:sz w:val="23"/>
                <w:szCs w:val="23"/>
              </w:rPr>
              <w:t xml:space="preserve">put of the board for LEB Strategic Plan will be important to provide a </w:t>
            </w:r>
            <w:r>
              <w:rPr>
                <w:rFonts w:cs="Arial"/>
                <w:sz w:val="23"/>
                <w:szCs w:val="23"/>
              </w:rPr>
              <w:t>SAAL region p</w:t>
            </w:r>
            <w:r w:rsidR="007416E4" w:rsidRPr="00F25A00">
              <w:rPr>
                <w:rFonts w:cs="Arial"/>
                <w:sz w:val="23"/>
                <w:szCs w:val="23"/>
              </w:rPr>
              <w:t xml:space="preserve">erspective and </w:t>
            </w:r>
            <w:r>
              <w:rPr>
                <w:rFonts w:cs="Arial"/>
                <w:sz w:val="23"/>
                <w:szCs w:val="23"/>
              </w:rPr>
              <w:t xml:space="preserve">as an </w:t>
            </w:r>
            <w:r w:rsidR="007416E4" w:rsidRPr="00F25A00">
              <w:rPr>
                <w:rFonts w:cs="Arial"/>
                <w:sz w:val="23"/>
                <w:szCs w:val="23"/>
              </w:rPr>
              <w:t>opportunity for future funding.</w:t>
            </w:r>
          </w:p>
          <w:p w14:paraId="6A2D9C14" w14:textId="77777777" w:rsidR="007416E4" w:rsidRPr="00F25A00" w:rsidRDefault="007416E4" w:rsidP="00FD3C47">
            <w:pPr>
              <w:pStyle w:val="ListParagraph"/>
              <w:numPr>
                <w:ilvl w:val="0"/>
                <w:numId w:val="10"/>
              </w:numPr>
              <w:spacing w:before="60" w:after="60"/>
              <w:ind w:left="357" w:hanging="357"/>
              <w:contextualSpacing w:val="0"/>
              <w:jc w:val="both"/>
              <w:rPr>
                <w:rFonts w:cs="Arial"/>
                <w:sz w:val="23"/>
                <w:szCs w:val="23"/>
              </w:rPr>
            </w:pPr>
            <w:r w:rsidRPr="00F25A00">
              <w:rPr>
                <w:rFonts w:cs="Arial"/>
                <w:sz w:val="23"/>
                <w:szCs w:val="23"/>
              </w:rPr>
              <w:t xml:space="preserve">The Strategic Plan will be available </w:t>
            </w:r>
            <w:r w:rsidR="00F25A00">
              <w:rPr>
                <w:rFonts w:cs="Arial"/>
                <w:sz w:val="23"/>
                <w:szCs w:val="23"/>
              </w:rPr>
              <w:t>for</w:t>
            </w:r>
            <w:r w:rsidRPr="00F25A00">
              <w:rPr>
                <w:rFonts w:cs="Arial"/>
                <w:sz w:val="23"/>
                <w:szCs w:val="23"/>
              </w:rPr>
              <w:t xml:space="preserve"> distribut</w:t>
            </w:r>
            <w:r w:rsidR="00F25A00">
              <w:rPr>
                <w:rFonts w:cs="Arial"/>
                <w:sz w:val="23"/>
                <w:szCs w:val="23"/>
              </w:rPr>
              <w:t>ion</w:t>
            </w:r>
            <w:r w:rsidRPr="00F25A00">
              <w:rPr>
                <w:rFonts w:cs="Arial"/>
                <w:sz w:val="23"/>
                <w:szCs w:val="23"/>
              </w:rPr>
              <w:t>.</w:t>
            </w:r>
          </w:p>
          <w:p w14:paraId="72C9ACF7" w14:textId="77777777" w:rsidR="007416E4" w:rsidRPr="00F25A00" w:rsidRDefault="007416E4" w:rsidP="00FD3C47">
            <w:pPr>
              <w:pStyle w:val="ListParagraph"/>
              <w:numPr>
                <w:ilvl w:val="0"/>
                <w:numId w:val="10"/>
              </w:numPr>
              <w:spacing w:before="60" w:after="60"/>
              <w:ind w:left="357" w:hanging="357"/>
              <w:contextualSpacing w:val="0"/>
              <w:jc w:val="both"/>
              <w:rPr>
                <w:rFonts w:cs="Arial"/>
                <w:sz w:val="23"/>
                <w:szCs w:val="23"/>
              </w:rPr>
            </w:pPr>
            <w:r w:rsidRPr="00F25A00">
              <w:rPr>
                <w:rFonts w:cs="Arial"/>
                <w:sz w:val="23"/>
                <w:szCs w:val="23"/>
              </w:rPr>
              <w:t>There is a lot of interest in participating in the water</w:t>
            </w:r>
            <w:r w:rsidR="00407F7C">
              <w:rPr>
                <w:rFonts w:cs="Arial"/>
                <w:sz w:val="23"/>
                <w:szCs w:val="23"/>
              </w:rPr>
              <w:t xml:space="preserve"> accounting</w:t>
            </w:r>
            <w:r w:rsidRPr="00F25A00">
              <w:rPr>
                <w:rFonts w:cs="Arial"/>
                <w:sz w:val="23"/>
                <w:szCs w:val="23"/>
              </w:rPr>
              <w:t xml:space="preserve"> trial and board member Douglas Lillecrapp is prepared to do a whole of property water trial.</w:t>
            </w:r>
          </w:p>
          <w:p w14:paraId="3DFD69AE" w14:textId="77777777" w:rsidR="007416E4" w:rsidRPr="00F25A00" w:rsidRDefault="007416E4" w:rsidP="00FD3C47">
            <w:pPr>
              <w:pStyle w:val="ListParagraph"/>
              <w:numPr>
                <w:ilvl w:val="0"/>
                <w:numId w:val="10"/>
              </w:numPr>
              <w:spacing w:before="60" w:after="60"/>
              <w:ind w:left="357" w:hanging="357"/>
              <w:contextualSpacing w:val="0"/>
              <w:jc w:val="both"/>
              <w:rPr>
                <w:rFonts w:cs="Arial"/>
                <w:sz w:val="23"/>
                <w:szCs w:val="23"/>
              </w:rPr>
            </w:pPr>
            <w:r w:rsidRPr="00F25A00">
              <w:rPr>
                <w:rFonts w:cs="Arial"/>
                <w:sz w:val="23"/>
                <w:szCs w:val="23"/>
              </w:rPr>
              <w:lastRenderedPageBreak/>
              <w:t>Tim Flowers advised that he has been unavailable to attend the latest Water Advisory Committee and Water Accounting Advisory Group meetings.</w:t>
            </w:r>
          </w:p>
          <w:p w14:paraId="3DCC0C0E" w14:textId="77777777" w:rsidR="007416E4" w:rsidRPr="00F25A00" w:rsidRDefault="00836793" w:rsidP="00FD3C47">
            <w:pPr>
              <w:pStyle w:val="ListParagraph"/>
              <w:numPr>
                <w:ilvl w:val="0"/>
                <w:numId w:val="10"/>
              </w:numPr>
              <w:spacing w:before="60" w:after="60"/>
              <w:ind w:left="357" w:hanging="357"/>
              <w:contextualSpacing w:val="0"/>
              <w:jc w:val="both"/>
              <w:rPr>
                <w:sz w:val="23"/>
                <w:szCs w:val="23"/>
              </w:rPr>
            </w:pPr>
            <w:r w:rsidRPr="00F25A00">
              <w:rPr>
                <w:sz w:val="23"/>
                <w:szCs w:val="23"/>
              </w:rPr>
              <w:t>DEW Director Neil Power has now retired after</w:t>
            </w:r>
            <w:r w:rsidR="007416E4" w:rsidRPr="00F25A00">
              <w:rPr>
                <w:sz w:val="23"/>
                <w:szCs w:val="23"/>
              </w:rPr>
              <w:t xml:space="preserve"> 43</w:t>
            </w:r>
            <w:r w:rsidRPr="00F25A00">
              <w:rPr>
                <w:sz w:val="23"/>
                <w:szCs w:val="23"/>
              </w:rPr>
              <w:t xml:space="preserve"> years </w:t>
            </w:r>
            <w:r w:rsidR="007416E4" w:rsidRPr="00F25A00">
              <w:rPr>
                <w:sz w:val="23"/>
                <w:szCs w:val="23"/>
              </w:rPr>
              <w:t>in water science, management and policy, at regional, state and national level</w:t>
            </w:r>
            <w:r w:rsidRPr="00F25A00">
              <w:rPr>
                <w:sz w:val="23"/>
                <w:szCs w:val="23"/>
              </w:rPr>
              <w:t>s</w:t>
            </w:r>
            <w:r w:rsidR="007416E4" w:rsidRPr="00F25A00">
              <w:rPr>
                <w:sz w:val="23"/>
                <w:szCs w:val="23"/>
              </w:rPr>
              <w:t>.</w:t>
            </w:r>
          </w:p>
          <w:p w14:paraId="57F758BD" w14:textId="77777777" w:rsidR="007416E4" w:rsidRPr="00F25A00" w:rsidRDefault="00F25A00" w:rsidP="00FD3C47">
            <w:pPr>
              <w:pStyle w:val="ListParagraph"/>
              <w:numPr>
                <w:ilvl w:val="0"/>
                <w:numId w:val="10"/>
              </w:numPr>
              <w:spacing w:before="60" w:after="60"/>
              <w:ind w:left="357" w:hanging="357"/>
              <w:contextualSpacing w:val="0"/>
              <w:jc w:val="both"/>
              <w:rPr>
                <w:sz w:val="23"/>
                <w:szCs w:val="23"/>
              </w:rPr>
            </w:pPr>
            <w:r>
              <w:rPr>
                <w:sz w:val="23"/>
                <w:szCs w:val="23"/>
              </w:rPr>
              <w:t>Informed t</w:t>
            </w:r>
            <w:r w:rsidR="007416E4" w:rsidRPr="00F25A00">
              <w:rPr>
                <w:sz w:val="23"/>
                <w:szCs w:val="23"/>
              </w:rPr>
              <w:t xml:space="preserve">he long awaited </w:t>
            </w:r>
            <w:r w:rsidRPr="00F25A00">
              <w:rPr>
                <w:sz w:val="23"/>
                <w:szCs w:val="23"/>
              </w:rPr>
              <w:t>Far North Prescribe</w:t>
            </w:r>
            <w:r>
              <w:rPr>
                <w:sz w:val="23"/>
                <w:szCs w:val="23"/>
              </w:rPr>
              <w:t xml:space="preserve">d Wells Area Groundwater Model </w:t>
            </w:r>
            <w:r w:rsidR="007416E4" w:rsidRPr="00F25A00">
              <w:rPr>
                <w:sz w:val="23"/>
                <w:szCs w:val="23"/>
              </w:rPr>
              <w:t xml:space="preserve">is for </w:t>
            </w:r>
            <w:r>
              <w:rPr>
                <w:sz w:val="23"/>
                <w:szCs w:val="23"/>
              </w:rPr>
              <w:t>the use of</w:t>
            </w:r>
            <w:r w:rsidR="007416E4" w:rsidRPr="00F25A00">
              <w:rPr>
                <w:sz w:val="23"/>
                <w:szCs w:val="23"/>
              </w:rPr>
              <w:t xml:space="preserve"> industry not pastoral properties</w:t>
            </w:r>
            <w:r>
              <w:rPr>
                <w:sz w:val="23"/>
                <w:szCs w:val="23"/>
              </w:rPr>
              <w:t xml:space="preserve"> and although it is referred to in the </w:t>
            </w:r>
            <w:r w:rsidR="00C2708E">
              <w:rPr>
                <w:sz w:val="23"/>
                <w:szCs w:val="23"/>
              </w:rPr>
              <w:t xml:space="preserve">board’s FNPWA </w:t>
            </w:r>
            <w:r>
              <w:rPr>
                <w:sz w:val="23"/>
                <w:szCs w:val="23"/>
              </w:rPr>
              <w:t>W</w:t>
            </w:r>
            <w:r w:rsidR="00C2708E">
              <w:rPr>
                <w:sz w:val="23"/>
                <w:szCs w:val="23"/>
              </w:rPr>
              <w:t xml:space="preserve">ater </w:t>
            </w:r>
            <w:r>
              <w:rPr>
                <w:sz w:val="23"/>
                <w:szCs w:val="23"/>
              </w:rPr>
              <w:t>A</w:t>
            </w:r>
            <w:r w:rsidR="00C2708E">
              <w:rPr>
                <w:sz w:val="23"/>
                <w:szCs w:val="23"/>
              </w:rPr>
              <w:t xml:space="preserve">llocation </w:t>
            </w:r>
            <w:r>
              <w:rPr>
                <w:sz w:val="23"/>
                <w:szCs w:val="23"/>
              </w:rPr>
              <w:t>P</w:t>
            </w:r>
            <w:r w:rsidR="00C2708E">
              <w:rPr>
                <w:sz w:val="23"/>
                <w:szCs w:val="23"/>
              </w:rPr>
              <w:t xml:space="preserve">lan </w:t>
            </w:r>
            <w:r>
              <w:rPr>
                <w:sz w:val="23"/>
                <w:szCs w:val="23"/>
              </w:rPr>
              <w:t xml:space="preserve">it now </w:t>
            </w:r>
            <w:r w:rsidR="007416E4" w:rsidRPr="00F25A00">
              <w:rPr>
                <w:sz w:val="23"/>
                <w:szCs w:val="23"/>
              </w:rPr>
              <w:t>does not apply to the WAP.</w:t>
            </w:r>
          </w:p>
          <w:p w14:paraId="47143AD4" w14:textId="77777777" w:rsidR="004D6026" w:rsidRPr="0034215E" w:rsidRDefault="004D6026" w:rsidP="009B4D72">
            <w:pPr>
              <w:spacing w:before="120" w:after="60"/>
              <w:jc w:val="both"/>
              <w:rPr>
                <w:sz w:val="23"/>
                <w:szCs w:val="23"/>
                <w:shd w:val="clear" w:color="auto" w:fill="FBE4D5" w:themeFill="accent2" w:themeFillTint="33"/>
              </w:rPr>
            </w:pPr>
            <w:r>
              <w:rPr>
                <w:sz w:val="23"/>
                <w:szCs w:val="23"/>
              </w:rPr>
              <w:t>M</w:t>
            </w:r>
            <w:r w:rsidRPr="00954B89">
              <w:rPr>
                <w:sz w:val="23"/>
                <w:szCs w:val="23"/>
              </w:rPr>
              <w:t xml:space="preserve">atters outlined </w:t>
            </w:r>
            <w:r>
              <w:rPr>
                <w:sz w:val="23"/>
                <w:szCs w:val="23"/>
              </w:rPr>
              <w:t>i</w:t>
            </w:r>
            <w:r w:rsidRPr="00954B89">
              <w:rPr>
                <w:sz w:val="23"/>
                <w:szCs w:val="23"/>
              </w:rPr>
              <w:t>n Water Advisory Committee overview report</w:t>
            </w:r>
            <w:r>
              <w:rPr>
                <w:sz w:val="23"/>
                <w:szCs w:val="23"/>
              </w:rPr>
              <w:t xml:space="preserve"> </w:t>
            </w:r>
            <w:r w:rsidRPr="00954B89">
              <w:rPr>
                <w:b/>
                <w:sz w:val="23"/>
                <w:szCs w:val="23"/>
              </w:rPr>
              <w:t>noted</w:t>
            </w:r>
            <w:r w:rsidRPr="00954B89">
              <w:rPr>
                <w:sz w:val="23"/>
                <w:szCs w:val="23"/>
              </w:rPr>
              <w:t xml:space="preserve"> and discusse</w:t>
            </w:r>
            <w:r>
              <w:rPr>
                <w:sz w:val="23"/>
                <w:szCs w:val="23"/>
              </w:rPr>
              <w:t>d</w:t>
            </w:r>
            <w:r w:rsidRPr="00954B89">
              <w:rPr>
                <w:sz w:val="23"/>
                <w:szCs w:val="23"/>
              </w:rPr>
              <w:t>.</w:t>
            </w:r>
          </w:p>
        </w:tc>
      </w:tr>
      <w:tr w:rsidR="0034215E" w:rsidRPr="002D6FBB" w14:paraId="7A200B83" w14:textId="77777777" w:rsidTr="009B4D72">
        <w:trPr>
          <w:gridAfter w:val="1"/>
          <w:wAfter w:w="6" w:type="dxa"/>
          <w:jc w:val="center"/>
        </w:trPr>
        <w:tc>
          <w:tcPr>
            <w:tcW w:w="704" w:type="dxa"/>
            <w:tcBorders>
              <w:top w:val="nil"/>
              <w:bottom w:val="nil"/>
              <w:right w:val="nil"/>
            </w:tcBorders>
          </w:tcPr>
          <w:p w14:paraId="1D0EF8CB" w14:textId="77777777" w:rsidR="0034215E" w:rsidRPr="0034215E" w:rsidRDefault="0034215E" w:rsidP="009B4D72">
            <w:pPr>
              <w:tabs>
                <w:tab w:val="left" w:pos="720"/>
              </w:tabs>
              <w:spacing w:before="120" w:after="60"/>
              <w:rPr>
                <w:i/>
                <w:sz w:val="23"/>
                <w:szCs w:val="23"/>
              </w:rPr>
            </w:pPr>
            <w:r>
              <w:rPr>
                <w:i/>
                <w:sz w:val="23"/>
                <w:szCs w:val="23"/>
              </w:rPr>
              <w:lastRenderedPageBreak/>
              <w:t>0918</w:t>
            </w:r>
          </w:p>
        </w:tc>
        <w:tc>
          <w:tcPr>
            <w:tcW w:w="851" w:type="dxa"/>
            <w:tcBorders>
              <w:top w:val="nil"/>
              <w:left w:val="nil"/>
              <w:bottom w:val="nil"/>
            </w:tcBorders>
          </w:tcPr>
          <w:p w14:paraId="626B4E99" w14:textId="77777777" w:rsidR="0034215E" w:rsidRPr="0034215E" w:rsidRDefault="0034215E" w:rsidP="009B4D72">
            <w:pPr>
              <w:spacing w:before="120" w:after="60"/>
              <w:ind w:left="34"/>
              <w:rPr>
                <w:i/>
                <w:sz w:val="23"/>
                <w:szCs w:val="23"/>
              </w:rPr>
            </w:pPr>
          </w:p>
        </w:tc>
        <w:tc>
          <w:tcPr>
            <w:tcW w:w="8543" w:type="dxa"/>
            <w:tcBorders>
              <w:top w:val="nil"/>
              <w:bottom w:val="nil"/>
              <w:right w:val="nil"/>
            </w:tcBorders>
          </w:tcPr>
          <w:p w14:paraId="49B32F07" w14:textId="77777777" w:rsidR="0034215E" w:rsidRPr="006A244E" w:rsidRDefault="0034215E" w:rsidP="009B4D72">
            <w:pPr>
              <w:spacing w:before="120" w:after="60"/>
              <w:rPr>
                <w:i/>
                <w:sz w:val="23"/>
                <w:szCs w:val="23"/>
              </w:rPr>
            </w:pPr>
            <w:r w:rsidRPr="006A244E">
              <w:rPr>
                <w:i/>
                <w:sz w:val="23"/>
                <w:szCs w:val="23"/>
              </w:rPr>
              <w:t>Short break</w:t>
            </w:r>
            <w:r w:rsidR="006A244E" w:rsidRPr="006A244E">
              <w:rPr>
                <w:i/>
                <w:sz w:val="23"/>
                <w:szCs w:val="23"/>
              </w:rPr>
              <w:t xml:space="preserve"> taken</w:t>
            </w:r>
          </w:p>
        </w:tc>
      </w:tr>
      <w:tr w:rsidR="00E7450B" w:rsidRPr="002D6FBB" w14:paraId="6A664E4E" w14:textId="77777777" w:rsidTr="009B4D72">
        <w:trPr>
          <w:gridAfter w:val="1"/>
          <w:wAfter w:w="6" w:type="dxa"/>
          <w:jc w:val="center"/>
        </w:trPr>
        <w:tc>
          <w:tcPr>
            <w:tcW w:w="704" w:type="dxa"/>
            <w:tcBorders>
              <w:top w:val="nil"/>
              <w:bottom w:val="nil"/>
              <w:right w:val="nil"/>
            </w:tcBorders>
          </w:tcPr>
          <w:p w14:paraId="3A6696FA" w14:textId="77777777" w:rsidR="00E7450B" w:rsidRPr="008E32DD" w:rsidRDefault="00742BE3" w:rsidP="009B4D72">
            <w:pPr>
              <w:tabs>
                <w:tab w:val="left" w:pos="720"/>
              </w:tabs>
              <w:spacing w:before="120" w:after="60"/>
              <w:rPr>
                <w:sz w:val="23"/>
                <w:szCs w:val="23"/>
              </w:rPr>
            </w:pPr>
            <w:r>
              <w:rPr>
                <w:sz w:val="23"/>
                <w:szCs w:val="23"/>
              </w:rPr>
              <w:t>0930</w:t>
            </w:r>
          </w:p>
        </w:tc>
        <w:tc>
          <w:tcPr>
            <w:tcW w:w="851" w:type="dxa"/>
            <w:tcBorders>
              <w:top w:val="nil"/>
              <w:left w:val="nil"/>
              <w:bottom w:val="nil"/>
            </w:tcBorders>
          </w:tcPr>
          <w:p w14:paraId="0CBACE5D" w14:textId="77777777" w:rsidR="00E7450B" w:rsidRPr="008E32DD" w:rsidRDefault="00E7450B" w:rsidP="009B4D72">
            <w:pPr>
              <w:spacing w:before="120" w:after="60"/>
              <w:ind w:left="34"/>
              <w:rPr>
                <w:sz w:val="23"/>
                <w:szCs w:val="23"/>
              </w:rPr>
            </w:pPr>
            <w:r>
              <w:rPr>
                <w:sz w:val="23"/>
                <w:szCs w:val="23"/>
              </w:rPr>
              <w:t>14</w:t>
            </w:r>
            <w:r w:rsidRPr="008E32DD">
              <w:rPr>
                <w:sz w:val="23"/>
                <w:szCs w:val="23"/>
              </w:rPr>
              <w:t>.9</w:t>
            </w:r>
          </w:p>
        </w:tc>
        <w:tc>
          <w:tcPr>
            <w:tcW w:w="8543" w:type="dxa"/>
            <w:tcBorders>
              <w:top w:val="nil"/>
              <w:bottom w:val="nil"/>
              <w:right w:val="nil"/>
            </w:tcBorders>
          </w:tcPr>
          <w:p w14:paraId="758B7B95" w14:textId="77777777" w:rsidR="00E7450B" w:rsidRDefault="00CC0CE8" w:rsidP="009B4D72">
            <w:pPr>
              <w:spacing w:before="120" w:after="60"/>
              <w:rPr>
                <w:b/>
                <w:sz w:val="23"/>
                <w:szCs w:val="23"/>
              </w:rPr>
            </w:pPr>
            <w:r>
              <w:rPr>
                <w:b/>
                <w:sz w:val="23"/>
                <w:szCs w:val="23"/>
              </w:rPr>
              <w:t xml:space="preserve">Regional </w:t>
            </w:r>
            <w:r w:rsidR="00E7450B">
              <w:rPr>
                <w:b/>
                <w:sz w:val="23"/>
                <w:szCs w:val="23"/>
              </w:rPr>
              <w:t>Landscape Plan</w:t>
            </w:r>
            <w:r>
              <w:rPr>
                <w:b/>
                <w:sz w:val="23"/>
                <w:szCs w:val="23"/>
              </w:rPr>
              <w:t xml:space="preserve"> 2021/26</w:t>
            </w:r>
            <w:r w:rsidR="00E7450B">
              <w:rPr>
                <w:b/>
                <w:sz w:val="23"/>
                <w:szCs w:val="23"/>
              </w:rPr>
              <w:t xml:space="preserve"> MERI Plan</w:t>
            </w:r>
          </w:p>
          <w:p w14:paraId="0310ED02" w14:textId="77777777" w:rsidR="00CC0CE8" w:rsidRDefault="00C2708E" w:rsidP="009B4D72">
            <w:pPr>
              <w:spacing w:before="120" w:after="60"/>
              <w:jc w:val="both"/>
              <w:rPr>
                <w:sz w:val="23"/>
                <w:szCs w:val="23"/>
              </w:rPr>
            </w:pPr>
            <w:r>
              <w:rPr>
                <w:sz w:val="23"/>
                <w:szCs w:val="23"/>
              </w:rPr>
              <w:t xml:space="preserve">The board was advised that there is no statutory requirement to have a MERI </w:t>
            </w:r>
            <w:r w:rsidR="00CC0CE8">
              <w:rPr>
                <w:sz w:val="23"/>
                <w:szCs w:val="23"/>
              </w:rPr>
              <w:t>(</w:t>
            </w:r>
            <w:r w:rsidR="00CC0CE8" w:rsidRPr="00CC0CE8">
              <w:rPr>
                <w:sz w:val="23"/>
                <w:szCs w:val="23"/>
              </w:rPr>
              <w:t>Monitoring, Evaluation, Reporting and Improvement</w:t>
            </w:r>
            <w:r w:rsidR="00CC0CE8">
              <w:rPr>
                <w:sz w:val="23"/>
                <w:szCs w:val="23"/>
              </w:rPr>
              <w:t xml:space="preserve">) </w:t>
            </w:r>
            <w:r>
              <w:rPr>
                <w:sz w:val="23"/>
                <w:szCs w:val="23"/>
              </w:rPr>
              <w:t xml:space="preserve">plan for the </w:t>
            </w:r>
            <w:r w:rsidRPr="00C2708E">
              <w:rPr>
                <w:sz w:val="23"/>
                <w:szCs w:val="23"/>
              </w:rPr>
              <w:t>Regional Landscape Plan 2021</w:t>
            </w:r>
            <w:r w:rsidR="00CC0CE8">
              <w:rPr>
                <w:sz w:val="23"/>
                <w:szCs w:val="23"/>
              </w:rPr>
              <w:t>/2</w:t>
            </w:r>
            <w:r w:rsidRPr="00C2708E">
              <w:rPr>
                <w:sz w:val="23"/>
                <w:szCs w:val="23"/>
              </w:rPr>
              <w:t>6</w:t>
            </w:r>
            <w:r>
              <w:rPr>
                <w:sz w:val="23"/>
                <w:szCs w:val="23"/>
              </w:rPr>
              <w:t xml:space="preserve"> however </w:t>
            </w:r>
            <w:r w:rsidR="00CC0CE8">
              <w:rPr>
                <w:sz w:val="23"/>
                <w:szCs w:val="23"/>
              </w:rPr>
              <w:t>t</w:t>
            </w:r>
            <w:r w:rsidR="00CC0CE8" w:rsidRPr="00CC0CE8">
              <w:rPr>
                <w:sz w:val="23"/>
                <w:szCs w:val="23"/>
              </w:rPr>
              <w:t>he MERI plan describes how the board will monitor and report on its performance against planned investme</w:t>
            </w:r>
            <w:r w:rsidR="00CC0CE8">
              <w:rPr>
                <w:sz w:val="23"/>
                <w:szCs w:val="23"/>
              </w:rPr>
              <w:t xml:space="preserve">nt in its annual Business Plan </w:t>
            </w:r>
            <w:r w:rsidR="00CC0CE8" w:rsidRPr="00CC0CE8">
              <w:rPr>
                <w:sz w:val="23"/>
                <w:szCs w:val="23"/>
              </w:rPr>
              <w:t>and how it will evaluate the impact of its inves</w:t>
            </w:r>
            <w:r w:rsidR="00CC0CE8">
              <w:rPr>
                <w:sz w:val="23"/>
                <w:szCs w:val="23"/>
              </w:rPr>
              <w:t xml:space="preserve">tment over the life of the plan. </w:t>
            </w:r>
          </w:p>
          <w:p w14:paraId="3B610C2A" w14:textId="77777777" w:rsidR="00CC0CE8" w:rsidRDefault="001F5BD6" w:rsidP="009B4D72">
            <w:pPr>
              <w:spacing w:before="120" w:after="60"/>
              <w:jc w:val="both"/>
              <w:rPr>
                <w:sz w:val="23"/>
                <w:szCs w:val="23"/>
              </w:rPr>
            </w:pPr>
            <w:r>
              <w:rPr>
                <w:sz w:val="23"/>
                <w:szCs w:val="23"/>
              </w:rPr>
              <w:t xml:space="preserve">The board does have a requirement to review the Regional Landscape Plan once in its five year life span. </w:t>
            </w:r>
            <w:r w:rsidR="00CC0CE8" w:rsidRPr="00CC0CE8">
              <w:rPr>
                <w:sz w:val="23"/>
                <w:szCs w:val="23"/>
              </w:rPr>
              <w:t>Th</w:t>
            </w:r>
            <w:r>
              <w:rPr>
                <w:sz w:val="23"/>
                <w:szCs w:val="23"/>
              </w:rPr>
              <w:t>e</w:t>
            </w:r>
            <w:r w:rsidR="00CC0CE8" w:rsidRPr="00CC0CE8">
              <w:rPr>
                <w:sz w:val="23"/>
                <w:szCs w:val="23"/>
              </w:rPr>
              <w:t xml:space="preserve"> </w:t>
            </w:r>
            <w:r>
              <w:rPr>
                <w:sz w:val="23"/>
                <w:szCs w:val="23"/>
              </w:rPr>
              <w:t xml:space="preserve">‘draft’ </w:t>
            </w:r>
            <w:r w:rsidR="00CC0CE8" w:rsidRPr="00CC0CE8">
              <w:rPr>
                <w:sz w:val="23"/>
                <w:szCs w:val="23"/>
              </w:rPr>
              <w:t>MERI plan has been developed with consideration given to</w:t>
            </w:r>
            <w:r>
              <w:rPr>
                <w:sz w:val="23"/>
                <w:szCs w:val="23"/>
              </w:rPr>
              <w:t xml:space="preserve"> the</w:t>
            </w:r>
            <w:r w:rsidR="00CC0CE8" w:rsidRPr="00CC0CE8">
              <w:rPr>
                <w:sz w:val="23"/>
                <w:szCs w:val="23"/>
              </w:rPr>
              <w:t xml:space="preserve"> available resources and current priorities and monitoring needs, which may change when the Regional Landscape Plan is next reviewed.</w:t>
            </w:r>
          </w:p>
          <w:p w14:paraId="151C8812" w14:textId="77777777" w:rsidR="00CF770D" w:rsidRDefault="00CC0CE8" w:rsidP="009B4D72">
            <w:pPr>
              <w:spacing w:before="120" w:after="60"/>
              <w:jc w:val="both"/>
              <w:rPr>
                <w:sz w:val="23"/>
                <w:szCs w:val="23"/>
              </w:rPr>
            </w:pPr>
            <w:r>
              <w:rPr>
                <w:sz w:val="23"/>
                <w:szCs w:val="23"/>
              </w:rPr>
              <w:t xml:space="preserve">The </w:t>
            </w:r>
            <w:r w:rsidR="001F5BD6">
              <w:rPr>
                <w:sz w:val="23"/>
                <w:szCs w:val="23"/>
              </w:rPr>
              <w:t xml:space="preserve">‘draft’ </w:t>
            </w:r>
            <w:r>
              <w:rPr>
                <w:sz w:val="23"/>
                <w:szCs w:val="23"/>
              </w:rPr>
              <w:t xml:space="preserve">MERI plan is the </w:t>
            </w:r>
            <w:r w:rsidR="00CF770D">
              <w:rPr>
                <w:sz w:val="23"/>
                <w:szCs w:val="23"/>
              </w:rPr>
              <w:t xml:space="preserve">framework </w:t>
            </w:r>
            <w:r>
              <w:rPr>
                <w:sz w:val="23"/>
                <w:szCs w:val="23"/>
              </w:rPr>
              <w:t xml:space="preserve">for </w:t>
            </w:r>
            <w:r w:rsidR="00CF770D">
              <w:rPr>
                <w:sz w:val="23"/>
                <w:szCs w:val="23"/>
              </w:rPr>
              <w:t xml:space="preserve">annual reporting on </w:t>
            </w:r>
            <w:r>
              <w:rPr>
                <w:sz w:val="23"/>
                <w:szCs w:val="23"/>
              </w:rPr>
              <w:t xml:space="preserve">the </w:t>
            </w:r>
            <w:r w:rsidR="00CF770D">
              <w:rPr>
                <w:sz w:val="23"/>
                <w:szCs w:val="23"/>
              </w:rPr>
              <w:t>progress</w:t>
            </w:r>
            <w:r>
              <w:rPr>
                <w:sz w:val="23"/>
                <w:szCs w:val="23"/>
              </w:rPr>
              <w:t xml:space="preserve">, </w:t>
            </w:r>
            <w:r w:rsidR="00CF770D">
              <w:rPr>
                <w:sz w:val="23"/>
                <w:szCs w:val="23"/>
              </w:rPr>
              <w:t xml:space="preserve">performance and impact of investment </w:t>
            </w:r>
            <w:r>
              <w:rPr>
                <w:sz w:val="23"/>
                <w:szCs w:val="23"/>
              </w:rPr>
              <w:t>in the five</w:t>
            </w:r>
            <w:r w:rsidR="00CF770D">
              <w:rPr>
                <w:sz w:val="23"/>
                <w:szCs w:val="23"/>
              </w:rPr>
              <w:t xml:space="preserve"> priority areas</w:t>
            </w:r>
            <w:r>
              <w:rPr>
                <w:sz w:val="23"/>
                <w:szCs w:val="23"/>
              </w:rPr>
              <w:t xml:space="preserve"> with a f</w:t>
            </w:r>
            <w:r w:rsidR="00CF770D">
              <w:rPr>
                <w:sz w:val="23"/>
                <w:szCs w:val="23"/>
              </w:rPr>
              <w:t xml:space="preserve">ocus </w:t>
            </w:r>
            <w:r>
              <w:rPr>
                <w:sz w:val="23"/>
                <w:szCs w:val="23"/>
              </w:rPr>
              <w:t xml:space="preserve">on </w:t>
            </w:r>
            <w:r w:rsidR="00CF770D">
              <w:rPr>
                <w:sz w:val="23"/>
                <w:szCs w:val="23"/>
              </w:rPr>
              <w:t>reporting</w:t>
            </w:r>
            <w:r>
              <w:rPr>
                <w:sz w:val="23"/>
                <w:szCs w:val="23"/>
              </w:rPr>
              <w:t xml:space="preserve"> on</w:t>
            </w:r>
            <w:r w:rsidR="00CF770D">
              <w:rPr>
                <w:sz w:val="23"/>
                <w:szCs w:val="23"/>
              </w:rPr>
              <w:t xml:space="preserve"> impact target areas rather than over the whole </w:t>
            </w:r>
            <w:r>
              <w:rPr>
                <w:sz w:val="23"/>
                <w:szCs w:val="23"/>
              </w:rPr>
              <w:t xml:space="preserve">SAAL </w:t>
            </w:r>
            <w:r w:rsidR="00CF770D">
              <w:rPr>
                <w:sz w:val="23"/>
                <w:szCs w:val="23"/>
              </w:rPr>
              <w:t xml:space="preserve">region. </w:t>
            </w:r>
          </w:p>
          <w:p w14:paraId="029CD8BC" w14:textId="77777777" w:rsidR="001F5BD6" w:rsidRDefault="001F5BD6" w:rsidP="009B4D72">
            <w:pPr>
              <w:spacing w:before="120" w:after="60"/>
              <w:jc w:val="both"/>
              <w:rPr>
                <w:sz w:val="23"/>
                <w:szCs w:val="23"/>
              </w:rPr>
            </w:pPr>
            <w:r w:rsidRPr="001F5BD6">
              <w:rPr>
                <w:sz w:val="23"/>
                <w:szCs w:val="23"/>
              </w:rPr>
              <w:t xml:space="preserve">The ‘draft’ </w:t>
            </w:r>
            <w:r>
              <w:rPr>
                <w:sz w:val="23"/>
                <w:szCs w:val="23"/>
              </w:rPr>
              <w:t xml:space="preserve">MERI </w:t>
            </w:r>
            <w:r w:rsidRPr="001F5BD6">
              <w:rPr>
                <w:sz w:val="23"/>
                <w:szCs w:val="23"/>
              </w:rPr>
              <w:t>plan highlights prospective monitoring needs which are not currently resourced. There are some risks to the board in being able to evaluate changes in resource condition over the life of the Regional Landscape Plan, due to a number of pest threat and threatened species being funded by NLP-RLP program, which comes to an end in June 2023, and a lack of baseline data in a number of areas.</w:t>
            </w:r>
          </w:p>
          <w:p w14:paraId="56334EA1" w14:textId="77777777" w:rsidR="00CF770D" w:rsidRDefault="001F5BD6" w:rsidP="009B4D72">
            <w:pPr>
              <w:spacing w:before="120" w:after="60"/>
              <w:jc w:val="both"/>
              <w:rPr>
                <w:sz w:val="23"/>
                <w:szCs w:val="23"/>
              </w:rPr>
            </w:pPr>
            <w:r>
              <w:rPr>
                <w:sz w:val="23"/>
                <w:szCs w:val="23"/>
              </w:rPr>
              <w:t xml:space="preserve">The setting of </w:t>
            </w:r>
            <w:r w:rsidR="00CF770D">
              <w:rPr>
                <w:sz w:val="23"/>
                <w:szCs w:val="23"/>
              </w:rPr>
              <w:t xml:space="preserve">targets around </w:t>
            </w:r>
            <w:r>
              <w:rPr>
                <w:sz w:val="23"/>
                <w:szCs w:val="23"/>
              </w:rPr>
              <w:t xml:space="preserve">focus areas to </w:t>
            </w:r>
            <w:r w:rsidR="008C29C1">
              <w:rPr>
                <w:sz w:val="23"/>
                <w:szCs w:val="23"/>
              </w:rPr>
              <w:t xml:space="preserve">measure </w:t>
            </w:r>
            <w:r>
              <w:rPr>
                <w:sz w:val="23"/>
                <w:szCs w:val="23"/>
              </w:rPr>
              <w:t>performance and define outcome</w:t>
            </w:r>
            <w:r w:rsidR="008C29C1">
              <w:rPr>
                <w:sz w:val="23"/>
                <w:szCs w:val="23"/>
              </w:rPr>
              <w:t>s</w:t>
            </w:r>
            <w:r>
              <w:rPr>
                <w:sz w:val="23"/>
                <w:szCs w:val="23"/>
              </w:rPr>
              <w:t xml:space="preserve">, and </w:t>
            </w:r>
            <w:r w:rsidR="00CF770D">
              <w:rPr>
                <w:sz w:val="23"/>
                <w:szCs w:val="23"/>
              </w:rPr>
              <w:t xml:space="preserve">what success </w:t>
            </w:r>
            <w:r>
              <w:rPr>
                <w:sz w:val="23"/>
                <w:szCs w:val="23"/>
              </w:rPr>
              <w:t xml:space="preserve">will </w:t>
            </w:r>
            <w:r w:rsidR="00CF770D">
              <w:rPr>
                <w:sz w:val="23"/>
                <w:szCs w:val="23"/>
              </w:rPr>
              <w:t>look like</w:t>
            </w:r>
            <w:r>
              <w:rPr>
                <w:sz w:val="23"/>
                <w:szCs w:val="23"/>
              </w:rPr>
              <w:t xml:space="preserve"> was discussed. </w:t>
            </w:r>
          </w:p>
          <w:p w14:paraId="095C6863" w14:textId="77777777" w:rsidR="00CF770D" w:rsidRDefault="001F5BD6" w:rsidP="009B4D72">
            <w:pPr>
              <w:spacing w:before="120" w:after="60"/>
              <w:jc w:val="both"/>
              <w:rPr>
                <w:sz w:val="23"/>
                <w:szCs w:val="23"/>
              </w:rPr>
            </w:pPr>
            <w:r>
              <w:rPr>
                <w:sz w:val="23"/>
                <w:szCs w:val="23"/>
              </w:rPr>
              <w:t xml:space="preserve">The board questioned if there were any shortfalls in SAAL’s </w:t>
            </w:r>
            <w:r w:rsidR="00DD1A3E">
              <w:rPr>
                <w:sz w:val="23"/>
                <w:szCs w:val="23"/>
              </w:rPr>
              <w:t>MERI plan from</w:t>
            </w:r>
            <w:r>
              <w:rPr>
                <w:sz w:val="23"/>
                <w:szCs w:val="23"/>
              </w:rPr>
              <w:t xml:space="preserve"> the recommendations </w:t>
            </w:r>
            <w:r w:rsidR="00DD1A3E">
              <w:rPr>
                <w:sz w:val="23"/>
                <w:szCs w:val="23"/>
              </w:rPr>
              <w:t>of</w:t>
            </w:r>
            <w:r>
              <w:rPr>
                <w:sz w:val="23"/>
                <w:szCs w:val="23"/>
              </w:rPr>
              <w:t xml:space="preserve"> the State Of Environment report.</w:t>
            </w:r>
            <w:r w:rsidR="00DD1A3E">
              <w:rPr>
                <w:sz w:val="23"/>
                <w:szCs w:val="23"/>
              </w:rPr>
              <w:t xml:space="preserve"> The board was advised that the MERI plan directionally aligned with the Regional Landscape Plan and any deficiencies would be identified.</w:t>
            </w:r>
          </w:p>
          <w:p w14:paraId="391D45AD" w14:textId="77777777" w:rsidR="008C29C1" w:rsidRDefault="008C29C1" w:rsidP="009B4D72">
            <w:pPr>
              <w:spacing w:before="120" w:after="60"/>
              <w:jc w:val="both"/>
              <w:rPr>
                <w:sz w:val="23"/>
                <w:szCs w:val="23"/>
              </w:rPr>
            </w:pPr>
            <w:r>
              <w:rPr>
                <w:sz w:val="23"/>
                <w:szCs w:val="23"/>
              </w:rPr>
              <w:t>The potential carbon footprint of</w:t>
            </w:r>
            <w:r w:rsidR="00D207BD">
              <w:rPr>
                <w:sz w:val="23"/>
                <w:szCs w:val="23"/>
              </w:rPr>
              <w:t xml:space="preserve"> </w:t>
            </w:r>
            <w:r>
              <w:rPr>
                <w:sz w:val="23"/>
                <w:szCs w:val="23"/>
              </w:rPr>
              <w:t>the Landscape boards was discussed</w:t>
            </w:r>
          </w:p>
          <w:p w14:paraId="3306E207" w14:textId="77777777" w:rsidR="00D207BD" w:rsidRDefault="008C29C1" w:rsidP="009B4D72">
            <w:pPr>
              <w:spacing w:before="120" w:after="60"/>
              <w:jc w:val="both"/>
              <w:rPr>
                <w:sz w:val="23"/>
                <w:szCs w:val="23"/>
              </w:rPr>
            </w:pPr>
            <w:r w:rsidRPr="008C29C1">
              <w:rPr>
                <w:b/>
                <w:sz w:val="23"/>
                <w:szCs w:val="23"/>
              </w:rPr>
              <w:t>It was noted</w:t>
            </w:r>
            <w:r>
              <w:rPr>
                <w:sz w:val="23"/>
                <w:szCs w:val="23"/>
              </w:rPr>
              <w:t xml:space="preserve"> that </w:t>
            </w:r>
            <w:r w:rsidR="00E82BBC">
              <w:rPr>
                <w:sz w:val="23"/>
                <w:szCs w:val="23"/>
              </w:rPr>
              <w:t>no govern</w:t>
            </w:r>
            <w:r>
              <w:rPr>
                <w:sz w:val="23"/>
                <w:szCs w:val="23"/>
              </w:rPr>
              <w:t>ment has committed to a target and potentially Landscape</w:t>
            </w:r>
            <w:r w:rsidR="00E82BBC">
              <w:rPr>
                <w:sz w:val="23"/>
                <w:szCs w:val="23"/>
              </w:rPr>
              <w:t xml:space="preserve"> boards </w:t>
            </w:r>
            <w:r>
              <w:rPr>
                <w:sz w:val="23"/>
                <w:szCs w:val="23"/>
              </w:rPr>
              <w:t xml:space="preserve">may be </w:t>
            </w:r>
            <w:r w:rsidR="00E82BBC">
              <w:rPr>
                <w:sz w:val="23"/>
                <w:szCs w:val="23"/>
              </w:rPr>
              <w:t xml:space="preserve">picked up </w:t>
            </w:r>
            <w:r>
              <w:rPr>
                <w:sz w:val="23"/>
                <w:szCs w:val="23"/>
              </w:rPr>
              <w:t>in the Whole of Government carbon f</w:t>
            </w:r>
            <w:r w:rsidR="00E82BBC">
              <w:rPr>
                <w:sz w:val="23"/>
                <w:szCs w:val="23"/>
              </w:rPr>
              <w:t xml:space="preserve">ootprint. </w:t>
            </w:r>
          </w:p>
          <w:p w14:paraId="2A19FAC4" w14:textId="77777777" w:rsidR="00E7450B" w:rsidRDefault="00E7450B" w:rsidP="009B4D72">
            <w:pPr>
              <w:spacing w:before="120" w:after="60"/>
              <w:jc w:val="both"/>
              <w:rPr>
                <w:rFonts w:ascii="Calibri" w:eastAsia="Calibri" w:hAnsi="Calibri" w:cs="Arial"/>
                <w:sz w:val="23"/>
                <w:szCs w:val="23"/>
                <w:lang w:val="en-US"/>
              </w:rPr>
            </w:pPr>
            <w:r w:rsidRPr="008E32DD">
              <w:rPr>
                <w:rFonts w:ascii="Calibri" w:eastAsia="Calibri" w:hAnsi="Calibri" w:cs="Arial"/>
                <w:b/>
                <w:sz w:val="23"/>
                <w:szCs w:val="23"/>
                <w:lang w:val="en-US"/>
              </w:rPr>
              <w:t>It was agreed</w:t>
            </w:r>
            <w:r w:rsidRPr="008E32DD">
              <w:rPr>
                <w:rFonts w:ascii="Calibri" w:eastAsia="Calibri" w:hAnsi="Calibri" w:cs="Arial"/>
                <w:sz w:val="23"/>
                <w:szCs w:val="23"/>
                <w:lang w:val="en-US"/>
              </w:rPr>
              <w:t xml:space="preserve"> to </w:t>
            </w:r>
            <w:r w:rsidRPr="00394E49">
              <w:rPr>
                <w:rFonts w:ascii="Calibri" w:eastAsia="Calibri" w:hAnsi="Calibri" w:cs="Arial"/>
                <w:sz w:val="23"/>
                <w:szCs w:val="23"/>
                <w:lang w:val="en-US"/>
              </w:rPr>
              <w:t>note the ‘draft’ SAAL Landscape Plan MERI Plan, and provide comment on the progress measures identified</w:t>
            </w:r>
            <w:r w:rsidR="00D207BD">
              <w:rPr>
                <w:rFonts w:ascii="Calibri" w:eastAsia="Calibri" w:hAnsi="Calibri" w:cs="Arial"/>
                <w:sz w:val="23"/>
                <w:szCs w:val="23"/>
                <w:lang w:val="en-US"/>
              </w:rPr>
              <w:t xml:space="preserve"> that includes the setting of a quantifiable target where possible for the</w:t>
            </w:r>
            <w:r w:rsidR="00D207BD">
              <w:t xml:space="preserve"> </w:t>
            </w:r>
            <w:r w:rsidR="00D207BD" w:rsidRPr="00D207BD">
              <w:rPr>
                <w:rFonts w:ascii="Calibri" w:eastAsia="Calibri" w:hAnsi="Calibri" w:cs="Arial"/>
                <w:sz w:val="23"/>
                <w:szCs w:val="23"/>
                <w:lang w:val="en-US"/>
              </w:rPr>
              <w:t>regional plan priorities</w:t>
            </w:r>
            <w:r w:rsidR="00D207BD">
              <w:rPr>
                <w:rFonts w:ascii="Calibri" w:eastAsia="Calibri" w:hAnsi="Calibri" w:cs="Arial"/>
                <w:sz w:val="23"/>
                <w:szCs w:val="23"/>
                <w:lang w:val="en-US"/>
              </w:rPr>
              <w:t>.</w:t>
            </w:r>
          </w:p>
          <w:p w14:paraId="41B5EAF9" w14:textId="77777777" w:rsidR="00E7450B" w:rsidRDefault="00E7450B" w:rsidP="009B4D72">
            <w:pPr>
              <w:spacing w:before="120" w:after="60"/>
              <w:jc w:val="both"/>
              <w:rPr>
                <w:sz w:val="23"/>
                <w:szCs w:val="23"/>
              </w:rPr>
            </w:pPr>
            <w:r w:rsidRPr="008E32DD">
              <w:rPr>
                <w:b/>
                <w:sz w:val="23"/>
                <w:szCs w:val="23"/>
                <w:shd w:val="clear" w:color="auto" w:fill="DEEAF6" w:themeFill="accent1" w:themeFillTint="33"/>
              </w:rPr>
              <w:t>Action:</w:t>
            </w:r>
            <w:r w:rsidRPr="008E32DD">
              <w:rPr>
                <w:sz w:val="23"/>
                <w:szCs w:val="23"/>
              </w:rPr>
              <w:t xml:space="preserve"> </w:t>
            </w:r>
            <w:r w:rsidR="00661B02">
              <w:rPr>
                <w:sz w:val="23"/>
                <w:szCs w:val="23"/>
              </w:rPr>
              <w:t xml:space="preserve">Provide board cost of doing business </w:t>
            </w:r>
            <w:r w:rsidR="00D207BD">
              <w:rPr>
                <w:sz w:val="23"/>
                <w:szCs w:val="23"/>
              </w:rPr>
              <w:t xml:space="preserve">and the </w:t>
            </w:r>
            <w:r w:rsidR="00661B02">
              <w:rPr>
                <w:sz w:val="23"/>
                <w:szCs w:val="23"/>
              </w:rPr>
              <w:t xml:space="preserve">emissions footprint from travel. </w:t>
            </w:r>
          </w:p>
          <w:p w14:paraId="7B042E04" w14:textId="77777777" w:rsidR="00CC6EAE" w:rsidRPr="008E32DD" w:rsidRDefault="00D207BD" w:rsidP="009B4D72">
            <w:pPr>
              <w:spacing w:before="120" w:after="60"/>
              <w:jc w:val="both"/>
              <w:rPr>
                <w:sz w:val="23"/>
                <w:szCs w:val="23"/>
              </w:rPr>
            </w:pPr>
            <w:r w:rsidRPr="00D207BD">
              <w:rPr>
                <w:b/>
                <w:sz w:val="23"/>
                <w:szCs w:val="23"/>
                <w:shd w:val="clear" w:color="auto" w:fill="DEEAF6" w:themeFill="accent1" w:themeFillTint="33"/>
              </w:rPr>
              <w:t>Action:</w:t>
            </w:r>
            <w:r>
              <w:rPr>
                <w:sz w:val="23"/>
                <w:szCs w:val="23"/>
              </w:rPr>
              <w:t xml:space="preserve"> Where possible set a quantifiable target for each of the </w:t>
            </w:r>
            <w:r>
              <w:rPr>
                <w:rFonts w:ascii="Calibri" w:eastAsia="Calibri" w:hAnsi="Calibri" w:cs="Arial"/>
                <w:sz w:val="23"/>
                <w:szCs w:val="23"/>
                <w:lang w:val="en-US"/>
              </w:rPr>
              <w:t>regional plan priorities.</w:t>
            </w:r>
          </w:p>
        </w:tc>
      </w:tr>
      <w:tr w:rsidR="00E7450B" w:rsidRPr="002D6FBB" w14:paraId="16E425BA" w14:textId="77777777" w:rsidTr="009B4D72">
        <w:trPr>
          <w:gridAfter w:val="1"/>
          <w:wAfter w:w="6" w:type="dxa"/>
          <w:jc w:val="center"/>
        </w:trPr>
        <w:tc>
          <w:tcPr>
            <w:tcW w:w="704" w:type="dxa"/>
            <w:tcBorders>
              <w:top w:val="nil"/>
              <w:bottom w:val="nil"/>
              <w:right w:val="nil"/>
            </w:tcBorders>
          </w:tcPr>
          <w:p w14:paraId="71D6F41A" w14:textId="77777777" w:rsidR="00E7450B" w:rsidRPr="008E32DD" w:rsidRDefault="00CC6EAE" w:rsidP="009B4D72">
            <w:pPr>
              <w:tabs>
                <w:tab w:val="left" w:pos="720"/>
              </w:tabs>
              <w:spacing w:before="120" w:after="60"/>
              <w:rPr>
                <w:sz w:val="23"/>
                <w:szCs w:val="23"/>
              </w:rPr>
            </w:pPr>
            <w:r>
              <w:rPr>
                <w:sz w:val="23"/>
                <w:szCs w:val="23"/>
              </w:rPr>
              <w:t>1000</w:t>
            </w:r>
          </w:p>
        </w:tc>
        <w:tc>
          <w:tcPr>
            <w:tcW w:w="851" w:type="dxa"/>
            <w:tcBorders>
              <w:top w:val="nil"/>
              <w:left w:val="nil"/>
              <w:bottom w:val="nil"/>
            </w:tcBorders>
          </w:tcPr>
          <w:p w14:paraId="5E5F8D9E" w14:textId="77777777" w:rsidR="00E7450B" w:rsidRPr="008E32DD" w:rsidRDefault="00E7450B" w:rsidP="009B4D72">
            <w:pPr>
              <w:spacing w:before="120" w:after="60"/>
              <w:ind w:left="34"/>
              <w:rPr>
                <w:sz w:val="23"/>
                <w:szCs w:val="23"/>
              </w:rPr>
            </w:pPr>
            <w:r>
              <w:rPr>
                <w:sz w:val="23"/>
                <w:szCs w:val="23"/>
              </w:rPr>
              <w:t>14</w:t>
            </w:r>
            <w:r w:rsidRPr="008E32DD">
              <w:rPr>
                <w:sz w:val="23"/>
                <w:szCs w:val="23"/>
              </w:rPr>
              <w:t>.</w:t>
            </w:r>
            <w:r>
              <w:rPr>
                <w:sz w:val="23"/>
                <w:szCs w:val="23"/>
              </w:rPr>
              <w:t>10</w:t>
            </w:r>
          </w:p>
        </w:tc>
        <w:tc>
          <w:tcPr>
            <w:tcW w:w="8543" w:type="dxa"/>
            <w:tcBorders>
              <w:top w:val="nil"/>
              <w:bottom w:val="nil"/>
            </w:tcBorders>
          </w:tcPr>
          <w:p w14:paraId="12C8D020" w14:textId="77777777" w:rsidR="00E7450B" w:rsidRPr="000F07D8" w:rsidRDefault="00E7450B" w:rsidP="009B4D72">
            <w:pPr>
              <w:autoSpaceDE w:val="0"/>
              <w:autoSpaceDN w:val="0"/>
              <w:adjustRightInd w:val="0"/>
              <w:spacing w:before="120" w:after="60"/>
              <w:jc w:val="both"/>
              <w:rPr>
                <w:b/>
                <w:sz w:val="23"/>
                <w:szCs w:val="23"/>
              </w:rPr>
            </w:pPr>
            <w:r w:rsidRPr="000F07D8">
              <w:rPr>
                <w:b/>
                <w:sz w:val="23"/>
                <w:szCs w:val="23"/>
              </w:rPr>
              <w:t>Landscape Priorities Fund Stage One Expression of Interest</w:t>
            </w:r>
          </w:p>
          <w:p w14:paraId="3CE51A6A" w14:textId="77777777" w:rsidR="002D370D" w:rsidRDefault="00A21065" w:rsidP="00A21065">
            <w:pPr>
              <w:autoSpaceDE w:val="0"/>
              <w:autoSpaceDN w:val="0"/>
              <w:adjustRightInd w:val="0"/>
              <w:spacing w:before="120" w:after="60"/>
              <w:jc w:val="both"/>
              <w:rPr>
                <w:sz w:val="23"/>
                <w:szCs w:val="23"/>
              </w:rPr>
            </w:pPr>
            <w:r>
              <w:rPr>
                <w:sz w:val="23"/>
                <w:szCs w:val="23"/>
              </w:rPr>
              <w:t>The board was provided an overview of the e</w:t>
            </w:r>
            <w:r w:rsidRPr="00A21065">
              <w:rPr>
                <w:sz w:val="23"/>
                <w:szCs w:val="23"/>
              </w:rPr>
              <w:t xml:space="preserve">xpression </w:t>
            </w:r>
            <w:r>
              <w:rPr>
                <w:sz w:val="23"/>
                <w:szCs w:val="23"/>
              </w:rPr>
              <w:t>o</w:t>
            </w:r>
            <w:r w:rsidRPr="00A21065">
              <w:rPr>
                <w:sz w:val="23"/>
                <w:szCs w:val="23"/>
              </w:rPr>
              <w:t xml:space="preserve">f </w:t>
            </w:r>
            <w:r>
              <w:rPr>
                <w:sz w:val="23"/>
                <w:szCs w:val="23"/>
              </w:rPr>
              <w:t>i</w:t>
            </w:r>
            <w:r w:rsidRPr="00A21065">
              <w:rPr>
                <w:sz w:val="23"/>
                <w:szCs w:val="23"/>
              </w:rPr>
              <w:t>nterest</w:t>
            </w:r>
            <w:r w:rsidR="002D370D">
              <w:rPr>
                <w:sz w:val="23"/>
                <w:szCs w:val="23"/>
              </w:rPr>
              <w:t xml:space="preserve"> (EOI)</w:t>
            </w:r>
            <w:r w:rsidRPr="00A21065">
              <w:rPr>
                <w:sz w:val="23"/>
                <w:szCs w:val="23"/>
              </w:rPr>
              <w:t xml:space="preserve"> </w:t>
            </w:r>
            <w:r w:rsidR="002D370D">
              <w:rPr>
                <w:sz w:val="23"/>
                <w:szCs w:val="23"/>
              </w:rPr>
              <w:t>‘</w:t>
            </w:r>
            <w:r w:rsidR="002D370D" w:rsidRPr="002D370D">
              <w:rPr>
                <w:sz w:val="23"/>
                <w:szCs w:val="23"/>
              </w:rPr>
              <w:t>Resilient Rangelands – Adaptive management to climate and biosecurity threats to enhance, protect, restore and manage our landscapes</w:t>
            </w:r>
            <w:r w:rsidR="002D370D">
              <w:rPr>
                <w:sz w:val="23"/>
                <w:szCs w:val="23"/>
              </w:rPr>
              <w:t>’</w:t>
            </w:r>
            <w:r w:rsidR="002D370D" w:rsidRPr="002D370D">
              <w:rPr>
                <w:sz w:val="23"/>
                <w:szCs w:val="23"/>
              </w:rPr>
              <w:t xml:space="preserve"> </w:t>
            </w:r>
            <w:r w:rsidRPr="00A21065">
              <w:rPr>
                <w:sz w:val="23"/>
                <w:szCs w:val="23"/>
              </w:rPr>
              <w:t>submitted to the Minister for the 2022/2023 Landscape Priorities</w:t>
            </w:r>
            <w:r>
              <w:rPr>
                <w:sz w:val="23"/>
                <w:szCs w:val="23"/>
              </w:rPr>
              <w:t xml:space="preserve"> Fund program</w:t>
            </w:r>
            <w:r w:rsidR="002D370D">
              <w:rPr>
                <w:sz w:val="23"/>
                <w:szCs w:val="23"/>
              </w:rPr>
              <w:t xml:space="preserve">. </w:t>
            </w:r>
          </w:p>
          <w:p w14:paraId="3C333697" w14:textId="77777777" w:rsidR="00564781" w:rsidRDefault="002D370D" w:rsidP="009B4D72">
            <w:pPr>
              <w:autoSpaceDE w:val="0"/>
              <w:autoSpaceDN w:val="0"/>
              <w:adjustRightInd w:val="0"/>
              <w:spacing w:before="120" w:after="60"/>
              <w:jc w:val="both"/>
              <w:rPr>
                <w:sz w:val="23"/>
                <w:szCs w:val="23"/>
              </w:rPr>
            </w:pPr>
            <w:r>
              <w:rPr>
                <w:sz w:val="23"/>
                <w:szCs w:val="23"/>
              </w:rPr>
              <w:lastRenderedPageBreak/>
              <w:t xml:space="preserve">Asking </w:t>
            </w:r>
            <w:r w:rsidR="00A21065">
              <w:rPr>
                <w:sz w:val="23"/>
                <w:szCs w:val="23"/>
              </w:rPr>
              <w:t xml:space="preserve">for </w:t>
            </w:r>
            <w:r w:rsidR="00A21065" w:rsidRPr="00A21065">
              <w:rPr>
                <w:sz w:val="23"/>
                <w:szCs w:val="23"/>
              </w:rPr>
              <w:t xml:space="preserve">$978,000 over </w:t>
            </w:r>
            <w:r w:rsidR="00A21065">
              <w:rPr>
                <w:sz w:val="23"/>
                <w:szCs w:val="23"/>
              </w:rPr>
              <w:t>three</w:t>
            </w:r>
            <w:r w:rsidR="00A21065" w:rsidRPr="00A21065">
              <w:rPr>
                <w:sz w:val="23"/>
                <w:szCs w:val="23"/>
              </w:rPr>
              <w:t xml:space="preserve"> years with an estimate of $2.5</w:t>
            </w:r>
            <w:r>
              <w:rPr>
                <w:sz w:val="23"/>
                <w:szCs w:val="23"/>
              </w:rPr>
              <w:t xml:space="preserve"> </w:t>
            </w:r>
            <w:r w:rsidR="00A21065" w:rsidRPr="00A21065">
              <w:rPr>
                <w:sz w:val="23"/>
                <w:szCs w:val="23"/>
              </w:rPr>
              <w:t>m</w:t>
            </w:r>
            <w:r>
              <w:rPr>
                <w:sz w:val="23"/>
                <w:szCs w:val="23"/>
              </w:rPr>
              <w:t>illion</w:t>
            </w:r>
            <w:r w:rsidR="00A21065" w:rsidRPr="00A21065">
              <w:rPr>
                <w:sz w:val="23"/>
                <w:szCs w:val="23"/>
              </w:rPr>
              <w:t xml:space="preserve"> in cash and in-kind from partners including the Eyre Peninsula, Murraylands &amp; Riverland, Northern &amp; Yorke Landscape Boards, PIR</w:t>
            </w:r>
            <w:r>
              <w:rPr>
                <w:sz w:val="23"/>
                <w:szCs w:val="23"/>
              </w:rPr>
              <w:t xml:space="preserve">SA and the Sheep Industry Fund, with successful projects due to commence 2 December 2022. </w:t>
            </w:r>
            <w:r w:rsidR="00E23EB0">
              <w:rPr>
                <w:sz w:val="23"/>
                <w:szCs w:val="23"/>
              </w:rPr>
              <w:t xml:space="preserve">Biodiversity is one of the beneficiaries </w:t>
            </w:r>
            <w:r>
              <w:rPr>
                <w:sz w:val="23"/>
                <w:szCs w:val="23"/>
              </w:rPr>
              <w:t xml:space="preserve">of this EOI </w:t>
            </w:r>
            <w:r w:rsidR="00E23EB0">
              <w:rPr>
                <w:sz w:val="23"/>
                <w:szCs w:val="23"/>
              </w:rPr>
              <w:t xml:space="preserve">that will </w:t>
            </w:r>
            <w:r>
              <w:rPr>
                <w:sz w:val="23"/>
                <w:szCs w:val="23"/>
              </w:rPr>
              <w:t xml:space="preserve">be </w:t>
            </w:r>
            <w:r w:rsidR="00E23EB0">
              <w:rPr>
                <w:sz w:val="23"/>
                <w:szCs w:val="23"/>
              </w:rPr>
              <w:t>attract</w:t>
            </w:r>
            <w:r>
              <w:rPr>
                <w:sz w:val="23"/>
                <w:szCs w:val="23"/>
              </w:rPr>
              <w:t>ive to</w:t>
            </w:r>
            <w:r w:rsidR="00E23EB0">
              <w:rPr>
                <w:sz w:val="23"/>
                <w:szCs w:val="23"/>
              </w:rPr>
              <w:t xml:space="preserve"> the Minister.</w:t>
            </w:r>
          </w:p>
          <w:p w14:paraId="13C20FC8" w14:textId="77777777" w:rsidR="00E7450B" w:rsidRPr="008E32DD" w:rsidRDefault="00E7450B" w:rsidP="009B4D72">
            <w:pPr>
              <w:autoSpaceDE w:val="0"/>
              <w:autoSpaceDN w:val="0"/>
              <w:adjustRightInd w:val="0"/>
              <w:spacing w:before="120" w:after="60"/>
              <w:jc w:val="both"/>
              <w:rPr>
                <w:sz w:val="23"/>
                <w:szCs w:val="23"/>
              </w:rPr>
            </w:pPr>
            <w:r w:rsidRPr="00A37484">
              <w:rPr>
                <w:sz w:val="23"/>
                <w:szCs w:val="23"/>
              </w:rPr>
              <w:t>Landscape Priorities Fund project expression of interest application</w:t>
            </w:r>
            <w:r>
              <w:rPr>
                <w:sz w:val="23"/>
                <w:szCs w:val="23"/>
              </w:rPr>
              <w:t xml:space="preserve"> </w:t>
            </w:r>
            <w:r w:rsidRPr="00A37484">
              <w:rPr>
                <w:b/>
                <w:sz w:val="23"/>
                <w:szCs w:val="23"/>
              </w:rPr>
              <w:t>noted</w:t>
            </w:r>
            <w:r w:rsidR="00630E73">
              <w:rPr>
                <w:sz w:val="23"/>
                <w:szCs w:val="23"/>
              </w:rPr>
              <w:t>.</w:t>
            </w:r>
          </w:p>
        </w:tc>
      </w:tr>
      <w:tr w:rsidR="00440875" w:rsidRPr="002D6FBB" w14:paraId="5531C028" w14:textId="77777777" w:rsidTr="00394E49">
        <w:trPr>
          <w:gridAfter w:val="1"/>
          <w:wAfter w:w="6" w:type="dxa"/>
          <w:jc w:val="center"/>
        </w:trPr>
        <w:tc>
          <w:tcPr>
            <w:tcW w:w="704" w:type="dxa"/>
            <w:tcBorders>
              <w:top w:val="nil"/>
              <w:bottom w:val="nil"/>
              <w:right w:val="nil"/>
            </w:tcBorders>
          </w:tcPr>
          <w:p w14:paraId="498821A4" w14:textId="77777777" w:rsidR="00440875" w:rsidRPr="008E32DD" w:rsidRDefault="00630E73" w:rsidP="00EE5D76">
            <w:pPr>
              <w:tabs>
                <w:tab w:val="left" w:pos="720"/>
              </w:tabs>
              <w:spacing w:before="120" w:after="60"/>
              <w:rPr>
                <w:sz w:val="23"/>
                <w:szCs w:val="23"/>
              </w:rPr>
            </w:pPr>
            <w:r>
              <w:rPr>
                <w:sz w:val="23"/>
                <w:szCs w:val="23"/>
              </w:rPr>
              <w:lastRenderedPageBreak/>
              <w:t>1010</w:t>
            </w:r>
          </w:p>
        </w:tc>
        <w:tc>
          <w:tcPr>
            <w:tcW w:w="851" w:type="dxa"/>
            <w:tcBorders>
              <w:top w:val="nil"/>
              <w:left w:val="nil"/>
              <w:bottom w:val="nil"/>
            </w:tcBorders>
          </w:tcPr>
          <w:p w14:paraId="067F7EF4" w14:textId="77777777" w:rsidR="00440875" w:rsidRPr="008E32DD" w:rsidRDefault="00723335" w:rsidP="000F07D8">
            <w:pPr>
              <w:spacing w:before="120" w:after="60"/>
              <w:ind w:left="34"/>
              <w:rPr>
                <w:sz w:val="23"/>
                <w:szCs w:val="23"/>
              </w:rPr>
            </w:pPr>
            <w:r>
              <w:rPr>
                <w:sz w:val="23"/>
                <w:szCs w:val="23"/>
              </w:rPr>
              <w:t>14</w:t>
            </w:r>
            <w:r w:rsidR="00440875" w:rsidRPr="008E32DD">
              <w:rPr>
                <w:sz w:val="23"/>
                <w:szCs w:val="23"/>
              </w:rPr>
              <w:t>.1</w:t>
            </w:r>
            <w:r w:rsidR="000F07D8">
              <w:rPr>
                <w:sz w:val="23"/>
                <w:szCs w:val="23"/>
              </w:rPr>
              <w:t>3</w:t>
            </w:r>
          </w:p>
        </w:tc>
        <w:tc>
          <w:tcPr>
            <w:tcW w:w="8543" w:type="dxa"/>
            <w:tcBorders>
              <w:top w:val="nil"/>
              <w:bottom w:val="nil"/>
            </w:tcBorders>
          </w:tcPr>
          <w:p w14:paraId="6435F91B" w14:textId="77777777" w:rsidR="00440875" w:rsidRDefault="000F07D8" w:rsidP="00A37484">
            <w:pPr>
              <w:spacing w:before="120" w:after="60"/>
              <w:rPr>
                <w:b/>
                <w:sz w:val="23"/>
                <w:szCs w:val="23"/>
              </w:rPr>
            </w:pPr>
            <w:r w:rsidRPr="008E32DD">
              <w:rPr>
                <w:b/>
                <w:sz w:val="23"/>
                <w:szCs w:val="23"/>
              </w:rPr>
              <w:t xml:space="preserve">Governance and Finance Committee </w:t>
            </w:r>
            <w:r w:rsidR="00A37484">
              <w:rPr>
                <w:b/>
                <w:sz w:val="23"/>
                <w:szCs w:val="23"/>
              </w:rPr>
              <w:t xml:space="preserve">- </w:t>
            </w:r>
            <w:r w:rsidRPr="000F07D8">
              <w:rPr>
                <w:b/>
                <w:sz w:val="23"/>
                <w:szCs w:val="23"/>
              </w:rPr>
              <w:t xml:space="preserve">Work Health &amp; Safety </w:t>
            </w:r>
            <w:r>
              <w:rPr>
                <w:b/>
                <w:sz w:val="23"/>
                <w:szCs w:val="23"/>
              </w:rPr>
              <w:t>report</w:t>
            </w:r>
          </w:p>
          <w:p w14:paraId="05A26FEE" w14:textId="77777777" w:rsidR="00630E73" w:rsidRDefault="002D370D" w:rsidP="000F07D8">
            <w:pPr>
              <w:spacing w:before="120" w:after="60"/>
              <w:jc w:val="both"/>
              <w:rPr>
                <w:sz w:val="23"/>
                <w:szCs w:val="23"/>
              </w:rPr>
            </w:pPr>
            <w:r>
              <w:rPr>
                <w:sz w:val="23"/>
                <w:szCs w:val="23"/>
              </w:rPr>
              <w:t xml:space="preserve">The issues of graffiti to the courthouse building and disturbances occurring </w:t>
            </w:r>
            <w:r w:rsidR="00630E73">
              <w:rPr>
                <w:sz w:val="23"/>
                <w:szCs w:val="23"/>
              </w:rPr>
              <w:t xml:space="preserve">in </w:t>
            </w:r>
            <w:r>
              <w:rPr>
                <w:sz w:val="23"/>
                <w:szCs w:val="23"/>
              </w:rPr>
              <w:t xml:space="preserve">the </w:t>
            </w:r>
            <w:r w:rsidR="00630E73">
              <w:rPr>
                <w:sz w:val="23"/>
                <w:szCs w:val="23"/>
              </w:rPr>
              <w:t xml:space="preserve">park across from the </w:t>
            </w:r>
            <w:r>
              <w:rPr>
                <w:sz w:val="23"/>
                <w:szCs w:val="23"/>
              </w:rPr>
              <w:t xml:space="preserve">office have been raised with the Port Augusta City </w:t>
            </w:r>
            <w:r w:rsidR="00630E73">
              <w:rPr>
                <w:sz w:val="23"/>
                <w:szCs w:val="23"/>
              </w:rPr>
              <w:t>Council.</w:t>
            </w:r>
          </w:p>
          <w:p w14:paraId="43ACBF40" w14:textId="77777777" w:rsidR="000F07D8" w:rsidRPr="000F07D8" w:rsidRDefault="000F07D8" w:rsidP="000F07D8">
            <w:pPr>
              <w:spacing w:before="120" w:after="60"/>
              <w:jc w:val="both"/>
              <w:rPr>
                <w:b/>
                <w:sz w:val="23"/>
                <w:szCs w:val="23"/>
              </w:rPr>
            </w:pPr>
            <w:r w:rsidRPr="000F07D8">
              <w:rPr>
                <w:sz w:val="23"/>
                <w:szCs w:val="23"/>
              </w:rPr>
              <w:t>Work Health &amp; Safety report</w:t>
            </w:r>
            <w:r w:rsidRPr="000F07D8">
              <w:rPr>
                <w:b/>
                <w:sz w:val="23"/>
                <w:szCs w:val="23"/>
              </w:rPr>
              <w:t xml:space="preserve"> noted.</w:t>
            </w:r>
          </w:p>
        </w:tc>
      </w:tr>
      <w:tr w:rsidR="004E76D8" w:rsidRPr="004E76D8" w14:paraId="0D9ACE32" w14:textId="77777777" w:rsidTr="00394E49">
        <w:trPr>
          <w:jc w:val="center"/>
        </w:trPr>
        <w:tc>
          <w:tcPr>
            <w:tcW w:w="704" w:type="dxa"/>
            <w:tcBorders>
              <w:top w:val="nil"/>
              <w:bottom w:val="nil"/>
              <w:right w:val="nil"/>
            </w:tcBorders>
          </w:tcPr>
          <w:p w14:paraId="70A5AA6D" w14:textId="77777777" w:rsidR="004E76D8" w:rsidRPr="008E32DD" w:rsidRDefault="004E76D8" w:rsidP="00EE5D76">
            <w:pPr>
              <w:tabs>
                <w:tab w:val="left" w:pos="720"/>
              </w:tabs>
              <w:spacing w:before="120" w:after="60"/>
              <w:rPr>
                <w:sz w:val="23"/>
                <w:szCs w:val="23"/>
              </w:rPr>
            </w:pPr>
          </w:p>
        </w:tc>
        <w:tc>
          <w:tcPr>
            <w:tcW w:w="851" w:type="dxa"/>
            <w:tcBorders>
              <w:top w:val="nil"/>
              <w:left w:val="nil"/>
              <w:bottom w:val="nil"/>
            </w:tcBorders>
          </w:tcPr>
          <w:p w14:paraId="1E880705" w14:textId="77777777" w:rsidR="004E76D8" w:rsidRPr="008E32DD" w:rsidRDefault="00723335" w:rsidP="00EE5D76">
            <w:pPr>
              <w:spacing w:before="120" w:after="60"/>
              <w:ind w:left="34"/>
              <w:rPr>
                <w:sz w:val="23"/>
                <w:szCs w:val="23"/>
              </w:rPr>
            </w:pPr>
            <w:r>
              <w:rPr>
                <w:sz w:val="23"/>
                <w:szCs w:val="23"/>
              </w:rPr>
              <w:t>14</w:t>
            </w:r>
            <w:r w:rsidR="004E76D8" w:rsidRPr="008E32DD">
              <w:rPr>
                <w:sz w:val="23"/>
                <w:szCs w:val="23"/>
              </w:rPr>
              <w:t>.14</w:t>
            </w:r>
          </w:p>
        </w:tc>
        <w:tc>
          <w:tcPr>
            <w:tcW w:w="8549" w:type="dxa"/>
            <w:gridSpan w:val="2"/>
            <w:tcBorders>
              <w:top w:val="nil"/>
              <w:bottom w:val="nil"/>
            </w:tcBorders>
          </w:tcPr>
          <w:p w14:paraId="63820230" w14:textId="77777777" w:rsidR="004E76D8" w:rsidRPr="000F07D8" w:rsidRDefault="004E76D8" w:rsidP="000F07D8">
            <w:pPr>
              <w:spacing w:before="120" w:after="60"/>
              <w:rPr>
                <w:b/>
                <w:sz w:val="23"/>
                <w:szCs w:val="23"/>
              </w:rPr>
            </w:pPr>
            <w:r w:rsidRPr="008E32DD">
              <w:rPr>
                <w:b/>
                <w:sz w:val="23"/>
                <w:szCs w:val="23"/>
              </w:rPr>
              <w:t xml:space="preserve">Governance and Finance Committee </w:t>
            </w:r>
            <w:r w:rsidR="000F07D8" w:rsidRPr="008E32DD">
              <w:rPr>
                <w:b/>
                <w:sz w:val="23"/>
                <w:szCs w:val="23"/>
              </w:rPr>
              <w:t>recommendations to board</w:t>
            </w:r>
          </w:p>
        </w:tc>
      </w:tr>
      <w:tr w:rsidR="0064090D" w:rsidRPr="002D6FBB" w14:paraId="1B4B306D" w14:textId="77777777" w:rsidTr="00394E49">
        <w:trPr>
          <w:jc w:val="center"/>
        </w:trPr>
        <w:tc>
          <w:tcPr>
            <w:tcW w:w="704" w:type="dxa"/>
            <w:tcBorders>
              <w:top w:val="nil"/>
              <w:bottom w:val="nil"/>
              <w:right w:val="nil"/>
            </w:tcBorders>
          </w:tcPr>
          <w:p w14:paraId="06E51714" w14:textId="77777777" w:rsidR="0064090D" w:rsidRPr="008E32DD" w:rsidRDefault="0064090D" w:rsidP="00EE5D76">
            <w:pPr>
              <w:tabs>
                <w:tab w:val="left" w:pos="720"/>
              </w:tabs>
              <w:spacing w:before="120" w:after="60"/>
              <w:rPr>
                <w:sz w:val="23"/>
                <w:szCs w:val="23"/>
              </w:rPr>
            </w:pPr>
          </w:p>
        </w:tc>
        <w:tc>
          <w:tcPr>
            <w:tcW w:w="851" w:type="dxa"/>
            <w:tcBorders>
              <w:top w:val="nil"/>
              <w:left w:val="nil"/>
              <w:bottom w:val="nil"/>
            </w:tcBorders>
          </w:tcPr>
          <w:p w14:paraId="1DB3159C" w14:textId="77777777" w:rsidR="0064090D" w:rsidRPr="008E32DD" w:rsidRDefault="0064090D" w:rsidP="00EE5D76">
            <w:pPr>
              <w:spacing w:before="120" w:after="60"/>
              <w:ind w:left="34"/>
              <w:rPr>
                <w:sz w:val="23"/>
                <w:szCs w:val="23"/>
              </w:rPr>
            </w:pPr>
          </w:p>
        </w:tc>
        <w:tc>
          <w:tcPr>
            <w:tcW w:w="8549" w:type="dxa"/>
            <w:gridSpan w:val="2"/>
            <w:tcBorders>
              <w:top w:val="nil"/>
              <w:bottom w:val="nil"/>
            </w:tcBorders>
          </w:tcPr>
          <w:p w14:paraId="7A50D61D" w14:textId="77777777" w:rsidR="004E76D8" w:rsidRPr="008E32DD" w:rsidRDefault="0064090D" w:rsidP="00B009B5">
            <w:pPr>
              <w:spacing w:before="120" w:after="60"/>
              <w:rPr>
                <w:b/>
                <w:sz w:val="23"/>
                <w:szCs w:val="23"/>
              </w:rPr>
            </w:pPr>
            <w:r w:rsidRPr="008E32DD">
              <w:rPr>
                <w:b/>
                <w:sz w:val="23"/>
                <w:szCs w:val="23"/>
              </w:rPr>
              <w:t xml:space="preserve">It was agreed to: </w:t>
            </w:r>
          </w:p>
          <w:p w14:paraId="0A330B94" w14:textId="77777777" w:rsidR="003A4227" w:rsidRDefault="0064090D" w:rsidP="00FD3C47">
            <w:pPr>
              <w:pStyle w:val="ListParagraph"/>
              <w:numPr>
                <w:ilvl w:val="0"/>
                <w:numId w:val="2"/>
              </w:numPr>
              <w:spacing w:before="60" w:after="60"/>
              <w:ind w:left="357" w:hanging="357"/>
              <w:contextualSpacing w:val="0"/>
              <w:jc w:val="both"/>
              <w:rPr>
                <w:sz w:val="23"/>
                <w:szCs w:val="23"/>
              </w:rPr>
            </w:pPr>
            <w:r w:rsidRPr="000F07D8">
              <w:rPr>
                <w:b/>
                <w:sz w:val="23"/>
                <w:szCs w:val="23"/>
              </w:rPr>
              <w:t xml:space="preserve">Note </w:t>
            </w:r>
            <w:r w:rsidR="00B41A01" w:rsidRPr="000F07D8">
              <w:rPr>
                <w:sz w:val="23"/>
                <w:szCs w:val="23"/>
              </w:rPr>
              <w:t>m</w:t>
            </w:r>
            <w:r w:rsidRPr="000F07D8">
              <w:rPr>
                <w:sz w:val="23"/>
                <w:szCs w:val="23"/>
              </w:rPr>
              <w:t xml:space="preserve">inutes of Governance </w:t>
            </w:r>
            <w:r w:rsidR="00B41A01" w:rsidRPr="000F07D8">
              <w:rPr>
                <w:sz w:val="23"/>
                <w:szCs w:val="23"/>
              </w:rPr>
              <w:t xml:space="preserve">and </w:t>
            </w:r>
            <w:r w:rsidRPr="000F07D8">
              <w:rPr>
                <w:sz w:val="23"/>
                <w:szCs w:val="23"/>
              </w:rPr>
              <w:t xml:space="preserve">Finance Committee meeting of </w:t>
            </w:r>
            <w:r w:rsidR="004E76D8" w:rsidRPr="000F07D8">
              <w:rPr>
                <w:sz w:val="23"/>
                <w:szCs w:val="23"/>
              </w:rPr>
              <w:t xml:space="preserve">10 </w:t>
            </w:r>
            <w:r w:rsidR="000F07D8">
              <w:rPr>
                <w:sz w:val="23"/>
                <w:szCs w:val="23"/>
              </w:rPr>
              <w:t>August</w:t>
            </w:r>
            <w:r w:rsidRPr="000F07D8">
              <w:rPr>
                <w:sz w:val="23"/>
                <w:szCs w:val="23"/>
              </w:rPr>
              <w:t xml:space="preserve"> 2022</w:t>
            </w:r>
            <w:r w:rsidR="003A4227">
              <w:rPr>
                <w:sz w:val="23"/>
                <w:szCs w:val="23"/>
              </w:rPr>
              <w:t xml:space="preserve"> and financial reporting.</w:t>
            </w:r>
          </w:p>
          <w:p w14:paraId="634FD5C0" w14:textId="77777777" w:rsidR="002C3262" w:rsidRPr="00BE62A7" w:rsidRDefault="002C3262" w:rsidP="00FD3C47">
            <w:pPr>
              <w:pStyle w:val="ListParagraph"/>
              <w:numPr>
                <w:ilvl w:val="0"/>
                <w:numId w:val="2"/>
              </w:numPr>
              <w:spacing w:before="60" w:after="60"/>
              <w:ind w:left="357" w:hanging="357"/>
              <w:contextualSpacing w:val="0"/>
              <w:jc w:val="both"/>
              <w:rPr>
                <w:sz w:val="23"/>
                <w:szCs w:val="23"/>
              </w:rPr>
            </w:pPr>
            <w:r w:rsidRPr="002C3262">
              <w:rPr>
                <w:b/>
                <w:sz w:val="23"/>
                <w:szCs w:val="23"/>
              </w:rPr>
              <w:t>Adopt</w:t>
            </w:r>
            <w:r w:rsidRPr="002C3262">
              <w:rPr>
                <w:sz w:val="23"/>
                <w:szCs w:val="23"/>
              </w:rPr>
              <w:t xml:space="preserve"> </w:t>
            </w:r>
            <w:r>
              <w:rPr>
                <w:sz w:val="23"/>
                <w:szCs w:val="23"/>
              </w:rPr>
              <w:t xml:space="preserve">the </w:t>
            </w:r>
            <w:r w:rsidRPr="002C3262">
              <w:rPr>
                <w:sz w:val="23"/>
                <w:szCs w:val="23"/>
              </w:rPr>
              <w:t>2021/22 Financial Management Compliance Program</w:t>
            </w:r>
            <w:r w:rsidR="003A4227">
              <w:rPr>
                <w:sz w:val="23"/>
                <w:szCs w:val="23"/>
              </w:rPr>
              <w:t>.</w:t>
            </w:r>
          </w:p>
          <w:p w14:paraId="08C80E4E" w14:textId="77777777" w:rsidR="003D7968" w:rsidRPr="00BE62A7" w:rsidRDefault="0064090D" w:rsidP="00FD3C47">
            <w:pPr>
              <w:pStyle w:val="ListParagraph"/>
              <w:numPr>
                <w:ilvl w:val="0"/>
                <w:numId w:val="2"/>
              </w:numPr>
              <w:spacing w:before="120" w:after="60"/>
              <w:ind w:left="360"/>
              <w:jc w:val="both"/>
              <w:rPr>
                <w:sz w:val="23"/>
                <w:szCs w:val="23"/>
              </w:rPr>
            </w:pPr>
            <w:r w:rsidRPr="002C3262">
              <w:rPr>
                <w:b/>
                <w:sz w:val="23"/>
                <w:szCs w:val="23"/>
              </w:rPr>
              <w:t>Note</w:t>
            </w:r>
            <w:r w:rsidR="003D7968" w:rsidRPr="002C3262">
              <w:rPr>
                <w:b/>
                <w:sz w:val="23"/>
                <w:szCs w:val="23"/>
              </w:rPr>
              <w:t xml:space="preserve"> </w:t>
            </w:r>
            <w:r w:rsidR="002C3262" w:rsidRPr="002C3262">
              <w:rPr>
                <w:sz w:val="23"/>
                <w:szCs w:val="23"/>
              </w:rPr>
              <w:t xml:space="preserve">the </w:t>
            </w:r>
            <w:r w:rsidRPr="002C3262">
              <w:rPr>
                <w:sz w:val="23"/>
                <w:szCs w:val="23"/>
              </w:rPr>
              <w:t xml:space="preserve">Contract and </w:t>
            </w:r>
            <w:r w:rsidR="002C3262">
              <w:rPr>
                <w:sz w:val="23"/>
                <w:szCs w:val="23"/>
              </w:rPr>
              <w:t>G</w:t>
            </w:r>
            <w:r w:rsidRPr="002C3262">
              <w:rPr>
                <w:sz w:val="23"/>
                <w:szCs w:val="23"/>
              </w:rPr>
              <w:t>rants executed</w:t>
            </w:r>
            <w:r w:rsidR="002C3262">
              <w:rPr>
                <w:sz w:val="23"/>
                <w:szCs w:val="23"/>
              </w:rPr>
              <w:t>,</w:t>
            </w:r>
            <w:r w:rsidRPr="002C3262">
              <w:rPr>
                <w:sz w:val="23"/>
                <w:szCs w:val="23"/>
              </w:rPr>
              <w:t xml:space="preserve"> Related </w:t>
            </w:r>
            <w:r w:rsidR="002C3262" w:rsidRPr="002C3262">
              <w:rPr>
                <w:sz w:val="23"/>
                <w:szCs w:val="23"/>
              </w:rPr>
              <w:t>Party Transactions</w:t>
            </w:r>
            <w:r w:rsidR="002C3262">
              <w:rPr>
                <w:sz w:val="23"/>
                <w:szCs w:val="23"/>
              </w:rPr>
              <w:t>,</w:t>
            </w:r>
            <w:r w:rsidRPr="002C3262">
              <w:rPr>
                <w:sz w:val="23"/>
                <w:szCs w:val="23"/>
              </w:rPr>
              <w:t xml:space="preserve"> </w:t>
            </w:r>
            <w:r w:rsidR="00A37484" w:rsidRPr="002C3262">
              <w:rPr>
                <w:sz w:val="23"/>
                <w:szCs w:val="23"/>
              </w:rPr>
              <w:t xml:space="preserve">and </w:t>
            </w:r>
            <w:r w:rsidRPr="002C3262">
              <w:rPr>
                <w:sz w:val="23"/>
                <w:szCs w:val="23"/>
              </w:rPr>
              <w:t>Sponsorship reports</w:t>
            </w:r>
            <w:r w:rsidRPr="00BE62A7">
              <w:rPr>
                <w:sz w:val="23"/>
                <w:szCs w:val="23"/>
              </w:rPr>
              <w:t>.</w:t>
            </w:r>
          </w:p>
          <w:p w14:paraId="7DD97ADB" w14:textId="77777777" w:rsidR="003A4227" w:rsidRPr="003A4227" w:rsidRDefault="00BE62A7" w:rsidP="00EC3F26">
            <w:pPr>
              <w:spacing w:before="120" w:after="60"/>
              <w:jc w:val="both"/>
              <w:rPr>
                <w:b/>
                <w:sz w:val="23"/>
                <w:szCs w:val="23"/>
              </w:rPr>
            </w:pPr>
            <w:r>
              <w:rPr>
                <w:b/>
                <w:sz w:val="23"/>
                <w:szCs w:val="23"/>
              </w:rPr>
              <w:t xml:space="preserve">It was noted </w:t>
            </w:r>
            <w:r w:rsidRPr="00BE62A7">
              <w:rPr>
                <w:sz w:val="23"/>
                <w:szCs w:val="23"/>
              </w:rPr>
              <w:t>that</w:t>
            </w:r>
            <w:r w:rsidR="002D370D">
              <w:rPr>
                <w:sz w:val="23"/>
                <w:szCs w:val="23"/>
              </w:rPr>
              <w:t xml:space="preserve"> </w:t>
            </w:r>
            <w:r w:rsidR="00EC3F26">
              <w:rPr>
                <w:sz w:val="23"/>
                <w:szCs w:val="23"/>
              </w:rPr>
              <w:t xml:space="preserve">SAAL has recently </w:t>
            </w:r>
            <w:r w:rsidR="002D370D">
              <w:rPr>
                <w:sz w:val="23"/>
                <w:szCs w:val="23"/>
              </w:rPr>
              <w:t xml:space="preserve">acquired </w:t>
            </w:r>
            <w:r w:rsidR="00EC3F26">
              <w:rPr>
                <w:sz w:val="23"/>
                <w:szCs w:val="23"/>
              </w:rPr>
              <w:t xml:space="preserve">an outstanding </w:t>
            </w:r>
            <w:r w:rsidRPr="00BE62A7">
              <w:rPr>
                <w:sz w:val="23"/>
                <w:szCs w:val="23"/>
              </w:rPr>
              <w:t xml:space="preserve">Aboriginal </w:t>
            </w:r>
            <w:r w:rsidR="00244EE5" w:rsidRPr="00BE62A7">
              <w:rPr>
                <w:sz w:val="23"/>
                <w:szCs w:val="23"/>
              </w:rPr>
              <w:t xml:space="preserve">artwork </w:t>
            </w:r>
            <w:r w:rsidR="002D370D">
              <w:rPr>
                <w:sz w:val="23"/>
                <w:szCs w:val="23"/>
              </w:rPr>
              <w:t xml:space="preserve">from </w:t>
            </w:r>
            <w:r w:rsidR="00EC3F26">
              <w:rPr>
                <w:sz w:val="23"/>
                <w:szCs w:val="23"/>
              </w:rPr>
              <w:t xml:space="preserve">two </w:t>
            </w:r>
            <w:r w:rsidR="002D370D">
              <w:rPr>
                <w:sz w:val="23"/>
                <w:szCs w:val="23"/>
              </w:rPr>
              <w:t xml:space="preserve">local artists </w:t>
            </w:r>
            <w:r w:rsidR="00EC3F26">
              <w:rPr>
                <w:sz w:val="23"/>
                <w:szCs w:val="23"/>
              </w:rPr>
              <w:t xml:space="preserve">that was recently displayed at the </w:t>
            </w:r>
            <w:r w:rsidR="003A4227" w:rsidRPr="00BE62A7">
              <w:rPr>
                <w:sz w:val="23"/>
                <w:szCs w:val="23"/>
              </w:rPr>
              <w:t xml:space="preserve">Mulga Arts Festival for Aboriginal </w:t>
            </w:r>
            <w:r w:rsidR="00EC3F26">
              <w:rPr>
                <w:sz w:val="23"/>
                <w:szCs w:val="23"/>
              </w:rPr>
              <w:t>A</w:t>
            </w:r>
            <w:r w:rsidR="003A4227" w:rsidRPr="00BE62A7">
              <w:rPr>
                <w:sz w:val="23"/>
                <w:szCs w:val="23"/>
              </w:rPr>
              <w:t>rt</w:t>
            </w:r>
            <w:r w:rsidR="00EC3F26">
              <w:rPr>
                <w:sz w:val="23"/>
                <w:szCs w:val="23"/>
              </w:rPr>
              <w:t xml:space="preserve"> in Port Augusta and now hangs in the reception area of the courthouse building.</w:t>
            </w:r>
          </w:p>
        </w:tc>
      </w:tr>
      <w:tr w:rsidR="004678C2" w:rsidRPr="004678C2" w14:paraId="261E2342" w14:textId="77777777" w:rsidTr="00394E49">
        <w:trPr>
          <w:jc w:val="center"/>
        </w:trPr>
        <w:tc>
          <w:tcPr>
            <w:tcW w:w="704" w:type="dxa"/>
            <w:tcBorders>
              <w:top w:val="nil"/>
              <w:bottom w:val="nil"/>
              <w:right w:val="nil"/>
            </w:tcBorders>
          </w:tcPr>
          <w:p w14:paraId="2E8D8BA8" w14:textId="77777777" w:rsidR="004678C2" w:rsidRPr="004678C2" w:rsidRDefault="004678C2" w:rsidP="003A4227">
            <w:pPr>
              <w:tabs>
                <w:tab w:val="left" w:pos="720"/>
              </w:tabs>
              <w:spacing w:before="120" w:after="60"/>
              <w:rPr>
                <w:i/>
                <w:sz w:val="23"/>
                <w:szCs w:val="23"/>
              </w:rPr>
            </w:pPr>
            <w:r w:rsidRPr="004678C2">
              <w:rPr>
                <w:i/>
                <w:sz w:val="23"/>
                <w:szCs w:val="23"/>
              </w:rPr>
              <w:t>1020</w:t>
            </w:r>
          </w:p>
        </w:tc>
        <w:tc>
          <w:tcPr>
            <w:tcW w:w="851" w:type="dxa"/>
            <w:tcBorders>
              <w:top w:val="nil"/>
              <w:left w:val="nil"/>
              <w:bottom w:val="nil"/>
            </w:tcBorders>
            <w:shd w:val="clear" w:color="auto" w:fill="auto"/>
          </w:tcPr>
          <w:p w14:paraId="07337F81" w14:textId="77777777" w:rsidR="004678C2" w:rsidRPr="004678C2" w:rsidRDefault="004678C2" w:rsidP="000C6E37">
            <w:pPr>
              <w:pStyle w:val="ListParagraph"/>
              <w:tabs>
                <w:tab w:val="left" w:pos="360"/>
              </w:tabs>
              <w:spacing w:before="120" w:after="60"/>
              <w:ind w:left="0"/>
              <w:contextualSpacing w:val="0"/>
              <w:rPr>
                <w:i/>
                <w:sz w:val="23"/>
                <w:szCs w:val="23"/>
              </w:rPr>
            </w:pPr>
          </w:p>
        </w:tc>
        <w:tc>
          <w:tcPr>
            <w:tcW w:w="8549" w:type="dxa"/>
            <w:gridSpan w:val="2"/>
            <w:tcBorders>
              <w:top w:val="nil"/>
              <w:bottom w:val="nil"/>
              <w:right w:val="single" w:sz="4" w:space="0" w:color="auto"/>
            </w:tcBorders>
            <w:shd w:val="clear" w:color="auto" w:fill="auto"/>
          </w:tcPr>
          <w:p w14:paraId="5DAF38AD" w14:textId="77777777" w:rsidR="004678C2" w:rsidRPr="00EC3F26" w:rsidRDefault="004678C2" w:rsidP="00EE5D76">
            <w:pPr>
              <w:spacing w:before="120" w:after="60"/>
              <w:jc w:val="both"/>
              <w:rPr>
                <w:i/>
                <w:sz w:val="23"/>
                <w:szCs w:val="23"/>
              </w:rPr>
            </w:pPr>
            <w:r w:rsidRPr="00EC3F26">
              <w:rPr>
                <w:i/>
                <w:sz w:val="23"/>
                <w:szCs w:val="23"/>
              </w:rPr>
              <w:t>Short break</w:t>
            </w:r>
          </w:p>
        </w:tc>
      </w:tr>
      <w:tr w:rsidR="00BE62A7" w:rsidRPr="003E14DA" w14:paraId="6E52632A" w14:textId="77777777" w:rsidTr="00641E63">
        <w:trPr>
          <w:jc w:val="center"/>
        </w:trPr>
        <w:tc>
          <w:tcPr>
            <w:tcW w:w="704" w:type="dxa"/>
            <w:tcBorders>
              <w:top w:val="nil"/>
              <w:bottom w:val="nil"/>
              <w:right w:val="nil"/>
            </w:tcBorders>
          </w:tcPr>
          <w:p w14:paraId="6D3B6FB8" w14:textId="77777777" w:rsidR="00BE62A7" w:rsidRPr="008E32DD" w:rsidRDefault="00BE62A7" w:rsidP="00641E63">
            <w:pPr>
              <w:tabs>
                <w:tab w:val="left" w:pos="720"/>
              </w:tabs>
              <w:spacing w:before="120" w:after="60"/>
              <w:rPr>
                <w:sz w:val="23"/>
                <w:szCs w:val="23"/>
              </w:rPr>
            </w:pPr>
            <w:r>
              <w:rPr>
                <w:sz w:val="23"/>
                <w:szCs w:val="23"/>
              </w:rPr>
              <w:t>1040</w:t>
            </w:r>
          </w:p>
        </w:tc>
        <w:tc>
          <w:tcPr>
            <w:tcW w:w="851" w:type="dxa"/>
            <w:tcBorders>
              <w:top w:val="nil"/>
              <w:left w:val="nil"/>
              <w:bottom w:val="nil"/>
            </w:tcBorders>
          </w:tcPr>
          <w:p w14:paraId="1C39D065" w14:textId="77777777" w:rsidR="00BE62A7" w:rsidRPr="008E32DD" w:rsidRDefault="00BE62A7" w:rsidP="00641E63">
            <w:pPr>
              <w:spacing w:before="120" w:after="60"/>
              <w:ind w:left="34"/>
              <w:rPr>
                <w:sz w:val="23"/>
                <w:szCs w:val="23"/>
              </w:rPr>
            </w:pPr>
            <w:r>
              <w:rPr>
                <w:sz w:val="23"/>
                <w:szCs w:val="23"/>
              </w:rPr>
              <w:t>14.19</w:t>
            </w:r>
          </w:p>
        </w:tc>
        <w:tc>
          <w:tcPr>
            <w:tcW w:w="8549" w:type="dxa"/>
            <w:gridSpan w:val="2"/>
            <w:tcBorders>
              <w:top w:val="nil"/>
              <w:bottom w:val="nil"/>
            </w:tcBorders>
          </w:tcPr>
          <w:p w14:paraId="70FC718E" w14:textId="77777777" w:rsidR="00BE62A7" w:rsidRPr="008E32DD" w:rsidRDefault="00BE62A7" w:rsidP="00641E63">
            <w:pPr>
              <w:spacing w:before="120" w:after="60"/>
              <w:jc w:val="both"/>
              <w:rPr>
                <w:b/>
                <w:sz w:val="23"/>
                <w:szCs w:val="23"/>
              </w:rPr>
            </w:pPr>
            <w:r w:rsidRPr="008E32DD">
              <w:rPr>
                <w:b/>
                <w:sz w:val="23"/>
                <w:szCs w:val="23"/>
              </w:rPr>
              <w:t xml:space="preserve">Correspondence </w:t>
            </w:r>
          </w:p>
          <w:p w14:paraId="1F9D3DA3" w14:textId="77777777" w:rsidR="00BE62A7" w:rsidRPr="008E32DD" w:rsidRDefault="00BE62A7" w:rsidP="00283F24">
            <w:pPr>
              <w:spacing w:before="60" w:after="60"/>
              <w:jc w:val="both"/>
              <w:rPr>
                <w:b/>
                <w:sz w:val="23"/>
                <w:szCs w:val="23"/>
              </w:rPr>
            </w:pPr>
            <w:r w:rsidRPr="008E32DD">
              <w:rPr>
                <w:sz w:val="23"/>
                <w:szCs w:val="23"/>
              </w:rPr>
              <w:t>Correspondence report</w:t>
            </w:r>
            <w:r w:rsidRPr="008E32DD">
              <w:rPr>
                <w:b/>
                <w:sz w:val="23"/>
                <w:szCs w:val="23"/>
              </w:rPr>
              <w:t xml:space="preserve"> noted</w:t>
            </w:r>
            <w:r w:rsidRPr="000C6E37">
              <w:rPr>
                <w:sz w:val="23"/>
                <w:szCs w:val="23"/>
              </w:rPr>
              <w:t>.</w:t>
            </w:r>
          </w:p>
        </w:tc>
      </w:tr>
      <w:tr w:rsidR="00BE62A7" w:rsidRPr="00870917" w14:paraId="235FA677" w14:textId="77777777" w:rsidTr="00641E63">
        <w:trPr>
          <w:jc w:val="center"/>
        </w:trPr>
        <w:tc>
          <w:tcPr>
            <w:tcW w:w="704" w:type="dxa"/>
            <w:tcBorders>
              <w:top w:val="nil"/>
              <w:bottom w:val="nil"/>
              <w:right w:val="nil"/>
            </w:tcBorders>
          </w:tcPr>
          <w:p w14:paraId="69B33100" w14:textId="77777777" w:rsidR="00BE62A7" w:rsidRPr="008E32DD" w:rsidRDefault="00BE62A7" w:rsidP="00641E63">
            <w:pPr>
              <w:tabs>
                <w:tab w:val="left" w:pos="720"/>
              </w:tabs>
              <w:spacing w:before="120" w:after="60"/>
              <w:rPr>
                <w:sz w:val="23"/>
                <w:szCs w:val="23"/>
              </w:rPr>
            </w:pPr>
          </w:p>
        </w:tc>
        <w:tc>
          <w:tcPr>
            <w:tcW w:w="851" w:type="dxa"/>
            <w:tcBorders>
              <w:top w:val="nil"/>
              <w:left w:val="nil"/>
              <w:bottom w:val="nil"/>
            </w:tcBorders>
          </w:tcPr>
          <w:p w14:paraId="1A6BB8D3" w14:textId="77777777" w:rsidR="00BE62A7" w:rsidRPr="008E32DD" w:rsidRDefault="00BE62A7" w:rsidP="00641E63">
            <w:pPr>
              <w:spacing w:before="120" w:after="60"/>
              <w:ind w:left="34"/>
              <w:rPr>
                <w:sz w:val="23"/>
                <w:szCs w:val="23"/>
              </w:rPr>
            </w:pPr>
            <w:r>
              <w:rPr>
                <w:sz w:val="23"/>
                <w:szCs w:val="23"/>
              </w:rPr>
              <w:t>14</w:t>
            </w:r>
            <w:r w:rsidRPr="008E32DD">
              <w:rPr>
                <w:sz w:val="23"/>
                <w:szCs w:val="23"/>
              </w:rPr>
              <w:t>.2</w:t>
            </w:r>
            <w:r>
              <w:rPr>
                <w:sz w:val="23"/>
                <w:szCs w:val="23"/>
              </w:rPr>
              <w:t>0</w:t>
            </w:r>
          </w:p>
        </w:tc>
        <w:tc>
          <w:tcPr>
            <w:tcW w:w="8549" w:type="dxa"/>
            <w:gridSpan w:val="2"/>
            <w:tcBorders>
              <w:top w:val="nil"/>
              <w:bottom w:val="nil"/>
            </w:tcBorders>
          </w:tcPr>
          <w:p w14:paraId="319E38BE" w14:textId="77777777" w:rsidR="00BE62A7" w:rsidRPr="008E32DD" w:rsidRDefault="00BE62A7" w:rsidP="00641E63">
            <w:pPr>
              <w:spacing w:before="120" w:after="60"/>
              <w:jc w:val="both"/>
              <w:rPr>
                <w:b/>
                <w:sz w:val="23"/>
                <w:szCs w:val="23"/>
              </w:rPr>
            </w:pPr>
            <w:r w:rsidRPr="008E32DD">
              <w:rPr>
                <w:b/>
                <w:sz w:val="23"/>
                <w:szCs w:val="23"/>
              </w:rPr>
              <w:t xml:space="preserve">Project Status </w:t>
            </w:r>
            <w:r w:rsidRPr="000C6E37">
              <w:rPr>
                <w:b/>
                <w:sz w:val="23"/>
                <w:szCs w:val="23"/>
              </w:rPr>
              <w:t xml:space="preserve">and 2021/22 Achievements </w:t>
            </w:r>
            <w:r w:rsidRPr="008E32DD">
              <w:rPr>
                <w:b/>
                <w:sz w:val="23"/>
                <w:szCs w:val="23"/>
              </w:rPr>
              <w:t>Report</w:t>
            </w:r>
            <w:r>
              <w:rPr>
                <w:b/>
                <w:sz w:val="23"/>
                <w:szCs w:val="23"/>
              </w:rPr>
              <w:t>s</w:t>
            </w:r>
          </w:p>
          <w:p w14:paraId="1DF38C72" w14:textId="77777777" w:rsidR="00BE62A7" w:rsidRPr="008E32DD" w:rsidRDefault="00BE62A7" w:rsidP="00283F24">
            <w:pPr>
              <w:spacing w:before="60" w:after="60"/>
              <w:jc w:val="both"/>
              <w:rPr>
                <w:sz w:val="23"/>
                <w:szCs w:val="23"/>
              </w:rPr>
            </w:pPr>
            <w:r w:rsidRPr="008E32DD">
              <w:rPr>
                <w:sz w:val="23"/>
                <w:szCs w:val="23"/>
              </w:rPr>
              <w:t xml:space="preserve">Project Status </w:t>
            </w:r>
            <w:r w:rsidRPr="008939B0">
              <w:rPr>
                <w:sz w:val="23"/>
                <w:szCs w:val="23"/>
              </w:rPr>
              <w:t xml:space="preserve">and 2021/22 Achievements </w:t>
            </w:r>
            <w:r w:rsidRPr="008E32DD">
              <w:rPr>
                <w:sz w:val="23"/>
                <w:szCs w:val="23"/>
              </w:rPr>
              <w:t>report</w:t>
            </w:r>
            <w:r>
              <w:rPr>
                <w:sz w:val="23"/>
                <w:szCs w:val="23"/>
              </w:rPr>
              <w:t>s</w:t>
            </w:r>
            <w:r w:rsidRPr="008E32DD">
              <w:rPr>
                <w:sz w:val="23"/>
                <w:szCs w:val="23"/>
              </w:rPr>
              <w:t xml:space="preserve"> </w:t>
            </w:r>
            <w:r w:rsidRPr="008E32DD">
              <w:rPr>
                <w:b/>
                <w:sz w:val="23"/>
                <w:szCs w:val="23"/>
              </w:rPr>
              <w:t>noted</w:t>
            </w:r>
            <w:r w:rsidRPr="000C6E37">
              <w:rPr>
                <w:b/>
                <w:sz w:val="23"/>
                <w:szCs w:val="23"/>
              </w:rPr>
              <w:t>.</w:t>
            </w:r>
          </w:p>
        </w:tc>
      </w:tr>
      <w:tr w:rsidR="00BE62A7" w:rsidRPr="00870917" w14:paraId="415A891E" w14:textId="77777777" w:rsidTr="00641E63">
        <w:trPr>
          <w:jc w:val="center"/>
        </w:trPr>
        <w:tc>
          <w:tcPr>
            <w:tcW w:w="704" w:type="dxa"/>
            <w:tcBorders>
              <w:top w:val="nil"/>
              <w:bottom w:val="nil"/>
              <w:right w:val="nil"/>
            </w:tcBorders>
          </w:tcPr>
          <w:p w14:paraId="2781EDC9" w14:textId="77777777" w:rsidR="00BE62A7" w:rsidRPr="008E32DD" w:rsidRDefault="00BE62A7" w:rsidP="00641E63">
            <w:pPr>
              <w:tabs>
                <w:tab w:val="left" w:pos="720"/>
              </w:tabs>
              <w:spacing w:before="120" w:after="60"/>
              <w:rPr>
                <w:sz w:val="23"/>
                <w:szCs w:val="23"/>
              </w:rPr>
            </w:pPr>
          </w:p>
        </w:tc>
        <w:tc>
          <w:tcPr>
            <w:tcW w:w="851" w:type="dxa"/>
            <w:tcBorders>
              <w:top w:val="nil"/>
              <w:left w:val="nil"/>
              <w:bottom w:val="nil"/>
            </w:tcBorders>
          </w:tcPr>
          <w:p w14:paraId="3E8C0798" w14:textId="77777777" w:rsidR="00BE62A7" w:rsidRPr="008E32DD" w:rsidRDefault="00BE62A7" w:rsidP="00641E63">
            <w:pPr>
              <w:spacing w:before="120" w:after="60"/>
              <w:ind w:left="34"/>
              <w:rPr>
                <w:sz w:val="23"/>
                <w:szCs w:val="23"/>
              </w:rPr>
            </w:pPr>
            <w:r>
              <w:rPr>
                <w:sz w:val="23"/>
                <w:szCs w:val="23"/>
              </w:rPr>
              <w:t>14</w:t>
            </w:r>
            <w:r w:rsidRPr="008E32DD">
              <w:rPr>
                <w:sz w:val="23"/>
                <w:szCs w:val="23"/>
              </w:rPr>
              <w:t>.2</w:t>
            </w:r>
            <w:r>
              <w:rPr>
                <w:sz w:val="23"/>
                <w:szCs w:val="23"/>
              </w:rPr>
              <w:t>1</w:t>
            </w:r>
          </w:p>
        </w:tc>
        <w:tc>
          <w:tcPr>
            <w:tcW w:w="8549" w:type="dxa"/>
            <w:gridSpan w:val="2"/>
            <w:tcBorders>
              <w:top w:val="nil"/>
              <w:bottom w:val="nil"/>
            </w:tcBorders>
          </w:tcPr>
          <w:p w14:paraId="1D0C2850" w14:textId="77777777" w:rsidR="00BE62A7" w:rsidRPr="008E32DD" w:rsidRDefault="00BE62A7" w:rsidP="00641E63">
            <w:pPr>
              <w:spacing w:before="120" w:after="60"/>
              <w:jc w:val="both"/>
              <w:rPr>
                <w:b/>
                <w:sz w:val="23"/>
                <w:szCs w:val="23"/>
              </w:rPr>
            </w:pPr>
            <w:r w:rsidRPr="008E32DD">
              <w:rPr>
                <w:b/>
                <w:sz w:val="23"/>
                <w:szCs w:val="23"/>
              </w:rPr>
              <w:t>Presiding Member report</w:t>
            </w:r>
          </w:p>
          <w:p w14:paraId="76735396" w14:textId="77777777" w:rsidR="00BE62A7" w:rsidRPr="008E32DD" w:rsidRDefault="00BE62A7" w:rsidP="00283F24">
            <w:pPr>
              <w:spacing w:before="60" w:after="60"/>
              <w:jc w:val="both"/>
              <w:rPr>
                <w:b/>
                <w:sz w:val="23"/>
                <w:szCs w:val="23"/>
              </w:rPr>
            </w:pPr>
            <w:r w:rsidRPr="008E32DD">
              <w:rPr>
                <w:sz w:val="23"/>
                <w:szCs w:val="23"/>
              </w:rPr>
              <w:t xml:space="preserve">Presiding Member </w:t>
            </w:r>
            <w:r>
              <w:rPr>
                <w:sz w:val="23"/>
                <w:szCs w:val="23"/>
              </w:rPr>
              <w:t xml:space="preserve">verbal update </w:t>
            </w:r>
            <w:r w:rsidRPr="008E32DD">
              <w:rPr>
                <w:b/>
                <w:sz w:val="23"/>
                <w:szCs w:val="23"/>
              </w:rPr>
              <w:t>noted.</w:t>
            </w:r>
          </w:p>
        </w:tc>
      </w:tr>
      <w:tr w:rsidR="00BE62A7" w:rsidRPr="009B2485" w14:paraId="766BF0A1" w14:textId="77777777" w:rsidTr="00641E63">
        <w:trPr>
          <w:jc w:val="center"/>
        </w:trPr>
        <w:tc>
          <w:tcPr>
            <w:tcW w:w="704" w:type="dxa"/>
            <w:tcBorders>
              <w:top w:val="nil"/>
              <w:bottom w:val="nil"/>
              <w:right w:val="nil"/>
            </w:tcBorders>
          </w:tcPr>
          <w:p w14:paraId="494B25D4" w14:textId="77777777" w:rsidR="00BE62A7" w:rsidRPr="008E32DD" w:rsidRDefault="00BE62A7" w:rsidP="00641E63">
            <w:pPr>
              <w:tabs>
                <w:tab w:val="left" w:pos="720"/>
              </w:tabs>
              <w:spacing w:before="120" w:after="60"/>
              <w:rPr>
                <w:sz w:val="23"/>
                <w:szCs w:val="23"/>
              </w:rPr>
            </w:pPr>
          </w:p>
        </w:tc>
        <w:tc>
          <w:tcPr>
            <w:tcW w:w="851" w:type="dxa"/>
            <w:tcBorders>
              <w:top w:val="nil"/>
              <w:left w:val="nil"/>
              <w:bottom w:val="nil"/>
            </w:tcBorders>
          </w:tcPr>
          <w:p w14:paraId="62F71F5D" w14:textId="77777777" w:rsidR="00BE62A7" w:rsidRPr="008E32DD" w:rsidRDefault="00BE62A7" w:rsidP="00641E63">
            <w:pPr>
              <w:spacing w:before="120" w:after="60"/>
              <w:ind w:left="34"/>
              <w:rPr>
                <w:sz w:val="23"/>
                <w:szCs w:val="23"/>
              </w:rPr>
            </w:pPr>
            <w:r>
              <w:rPr>
                <w:sz w:val="23"/>
                <w:szCs w:val="23"/>
              </w:rPr>
              <w:t>14</w:t>
            </w:r>
            <w:r w:rsidRPr="008E32DD">
              <w:rPr>
                <w:sz w:val="23"/>
                <w:szCs w:val="23"/>
              </w:rPr>
              <w:t>.2</w:t>
            </w:r>
            <w:r>
              <w:rPr>
                <w:sz w:val="23"/>
                <w:szCs w:val="23"/>
              </w:rPr>
              <w:t>2</w:t>
            </w:r>
          </w:p>
        </w:tc>
        <w:tc>
          <w:tcPr>
            <w:tcW w:w="8549" w:type="dxa"/>
            <w:gridSpan w:val="2"/>
            <w:tcBorders>
              <w:top w:val="nil"/>
              <w:bottom w:val="nil"/>
            </w:tcBorders>
          </w:tcPr>
          <w:p w14:paraId="3D7B1B76" w14:textId="77777777" w:rsidR="00BE62A7" w:rsidRPr="008E32DD" w:rsidRDefault="00BE62A7" w:rsidP="00641E63">
            <w:pPr>
              <w:spacing w:before="120" w:after="60"/>
              <w:jc w:val="both"/>
              <w:rPr>
                <w:b/>
                <w:sz w:val="23"/>
                <w:szCs w:val="23"/>
              </w:rPr>
            </w:pPr>
            <w:r w:rsidRPr="008E32DD">
              <w:rPr>
                <w:b/>
                <w:sz w:val="23"/>
                <w:szCs w:val="23"/>
              </w:rPr>
              <w:t>Board Member Update</w:t>
            </w:r>
            <w:r>
              <w:rPr>
                <w:b/>
                <w:sz w:val="23"/>
                <w:szCs w:val="23"/>
              </w:rPr>
              <w:t>s</w:t>
            </w:r>
          </w:p>
          <w:p w14:paraId="36D94E31" w14:textId="77777777" w:rsidR="00BE62A7" w:rsidRDefault="00BE62A7" w:rsidP="00641E63">
            <w:pPr>
              <w:spacing w:before="120" w:after="60"/>
              <w:jc w:val="both"/>
              <w:rPr>
                <w:sz w:val="23"/>
                <w:szCs w:val="23"/>
              </w:rPr>
            </w:pPr>
            <w:r w:rsidRPr="008E32DD">
              <w:rPr>
                <w:sz w:val="23"/>
                <w:szCs w:val="23"/>
              </w:rPr>
              <w:t xml:space="preserve">Board members provided </w:t>
            </w:r>
            <w:r w:rsidR="003D1B49">
              <w:rPr>
                <w:sz w:val="23"/>
                <w:szCs w:val="23"/>
              </w:rPr>
              <w:t>v</w:t>
            </w:r>
            <w:r w:rsidRPr="008E32DD">
              <w:rPr>
                <w:sz w:val="23"/>
                <w:szCs w:val="23"/>
              </w:rPr>
              <w:t>erbal update</w:t>
            </w:r>
            <w:r w:rsidR="003D1B49">
              <w:rPr>
                <w:sz w:val="23"/>
                <w:szCs w:val="23"/>
              </w:rPr>
              <w:t xml:space="preserve">s for </w:t>
            </w:r>
            <w:r w:rsidRPr="008E32DD">
              <w:rPr>
                <w:sz w:val="23"/>
                <w:szCs w:val="23"/>
              </w:rPr>
              <w:t>the Landscape Groups that they represent.</w:t>
            </w:r>
          </w:p>
          <w:p w14:paraId="49997CDA" w14:textId="77777777" w:rsidR="00E07AC3" w:rsidRPr="00EF3A2B" w:rsidRDefault="00E07AC3" w:rsidP="00E07AC3">
            <w:pPr>
              <w:spacing w:before="120" w:after="60"/>
              <w:jc w:val="both"/>
              <w:rPr>
                <w:sz w:val="23"/>
                <w:szCs w:val="23"/>
              </w:rPr>
            </w:pPr>
            <w:r>
              <w:rPr>
                <w:b/>
                <w:i/>
                <w:sz w:val="23"/>
                <w:szCs w:val="23"/>
              </w:rPr>
              <w:t xml:space="preserve">Douglas Lillecrapp Marree Innamincka – </w:t>
            </w:r>
            <w:r w:rsidRPr="00D36C6B">
              <w:rPr>
                <w:b/>
                <w:i/>
                <w:sz w:val="23"/>
                <w:szCs w:val="23"/>
              </w:rPr>
              <w:t>Community Landscape Officer</w:t>
            </w:r>
            <w:r>
              <w:rPr>
                <w:b/>
                <w:i/>
                <w:sz w:val="23"/>
                <w:szCs w:val="23"/>
              </w:rPr>
              <w:t xml:space="preserve"> Charlie Eager</w:t>
            </w:r>
          </w:p>
          <w:p w14:paraId="205782E0" w14:textId="77777777" w:rsidR="00E07AC3" w:rsidRDefault="00E07AC3" w:rsidP="00E07AC3">
            <w:pPr>
              <w:spacing w:before="60" w:after="60"/>
              <w:jc w:val="both"/>
              <w:rPr>
                <w:sz w:val="23"/>
                <w:szCs w:val="23"/>
              </w:rPr>
            </w:pPr>
            <w:r>
              <w:rPr>
                <w:sz w:val="23"/>
                <w:szCs w:val="23"/>
              </w:rPr>
              <w:t>M</w:t>
            </w:r>
            <w:r w:rsidRPr="00DC480E">
              <w:rPr>
                <w:sz w:val="23"/>
                <w:szCs w:val="23"/>
              </w:rPr>
              <w:t xml:space="preserve">eeting </w:t>
            </w:r>
            <w:r>
              <w:rPr>
                <w:sz w:val="23"/>
                <w:szCs w:val="23"/>
              </w:rPr>
              <w:t xml:space="preserve">held </w:t>
            </w:r>
            <w:r w:rsidRPr="00DC480E">
              <w:rPr>
                <w:sz w:val="23"/>
                <w:szCs w:val="23"/>
              </w:rPr>
              <w:t xml:space="preserve">10 August </w:t>
            </w:r>
            <w:r>
              <w:rPr>
                <w:sz w:val="23"/>
                <w:szCs w:val="23"/>
              </w:rPr>
              <w:t xml:space="preserve">2022 </w:t>
            </w:r>
            <w:r w:rsidRPr="00DC480E">
              <w:rPr>
                <w:sz w:val="23"/>
                <w:szCs w:val="23"/>
              </w:rPr>
              <w:t xml:space="preserve">at Innamincka prior to Building Pastoral Sustainability Bootcamp </w:t>
            </w:r>
            <w:r>
              <w:rPr>
                <w:sz w:val="23"/>
                <w:szCs w:val="23"/>
              </w:rPr>
              <w:t>that was attended by 2</w:t>
            </w:r>
            <w:r w:rsidRPr="00DC480E">
              <w:rPr>
                <w:sz w:val="23"/>
                <w:szCs w:val="23"/>
              </w:rPr>
              <w:t>5 pastoralists and community members</w:t>
            </w:r>
            <w:r>
              <w:rPr>
                <w:sz w:val="23"/>
                <w:szCs w:val="23"/>
              </w:rPr>
              <w:t xml:space="preserve"> who travelled </w:t>
            </w:r>
            <w:r w:rsidRPr="00DC480E">
              <w:rPr>
                <w:sz w:val="23"/>
                <w:szCs w:val="23"/>
              </w:rPr>
              <w:t xml:space="preserve">to hear from speakers on remote feed budgeting, water point monitoring, online security and introduction to soils. A lot of interest was shown in the board’s fish monitoring activities in the Cooper Creek, and camera monitoring as a part of the Coongie Wetland Wonders project. </w:t>
            </w:r>
            <w:r>
              <w:rPr>
                <w:sz w:val="23"/>
                <w:szCs w:val="23"/>
              </w:rPr>
              <w:t>N</w:t>
            </w:r>
            <w:r w:rsidRPr="00DC480E">
              <w:rPr>
                <w:sz w:val="23"/>
                <w:szCs w:val="23"/>
              </w:rPr>
              <w:t xml:space="preserve">ext meeting to be </w:t>
            </w:r>
            <w:r>
              <w:rPr>
                <w:sz w:val="23"/>
                <w:szCs w:val="23"/>
              </w:rPr>
              <w:t>via</w:t>
            </w:r>
            <w:r w:rsidRPr="00DC480E">
              <w:rPr>
                <w:sz w:val="23"/>
                <w:szCs w:val="23"/>
              </w:rPr>
              <w:t xml:space="preserve"> MS Teams by the end of September</w:t>
            </w:r>
            <w:r>
              <w:rPr>
                <w:sz w:val="23"/>
                <w:szCs w:val="23"/>
              </w:rPr>
              <w:t xml:space="preserve"> 2022</w:t>
            </w:r>
            <w:r w:rsidRPr="00DC480E">
              <w:rPr>
                <w:sz w:val="23"/>
                <w:szCs w:val="23"/>
              </w:rPr>
              <w:t xml:space="preserve">. </w:t>
            </w:r>
            <w:r>
              <w:rPr>
                <w:sz w:val="23"/>
                <w:szCs w:val="23"/>
              </w:rPr>
              <w:t>Other group activities/plans include:</w:t>
            </w:r>
          </w:p>
          <w:p w14:paraId="58449062" w14:textId="77777777" w:rsidR="00E07AC3" w:rsidRDefault="00E07AC3" w:rsidP="00E07AC3">
            <w:pPr>
              <w:pStyle w:val="ListParagraph"/>
              <w:numPr>
                <w:ilvl w:val="0"/>
                <w:numId w:val="13"/>
              </w:numPr>
              <w:spacing w:before="60" w:after="60"/>
              <w:contextualSpacing w:val="0"/>
              <w:jc w:val="both"/>
              <w:rPr>
                <w:sz w:val="23"/>
                <w:szCs w:val="23"/>
              </w:rPr>
            </w:pPr>
            <w:r w:rsidRPr="00157F87">
              <w:rPr>
                <w:sz w:val="23"/>
                <w:szCs w:val="23"/>
              </w:rPr>
              <w:t>Follow up encouraging</w:t>
            </w:r>
            <w:r>
              <w:rPr>
                <w:sz w:val="23"/>
                <w:szCs w:val="23"/>
              </w:rPr>
              <w:t>/</w:t>
            </w:r>
            <w:r w:rsidRPr="00157F87">
              <w:rPr>
                <w:sz w:val="23"/>
                <w:szCs w:val="23"/>
              </w:rPr>
              <w:t>assisting community members with L</w:t>
            </w:r>
            <w:r>
              <w:rPr>
                <w:sz w:val="23"/>
                <w:szCs w:val="23"/>
              </w:rPr>
              <w:t xml:space="preserve">ake </w:t>
            </w:r>
            <w:r w:rsidRPr="00157F87">
              <w:rPr>
                <w:sz w:val="23"/>
                <w:szCs w:val="23"/>
              </w:rPr>
              <w:t>E</w:t>
            </w:r>
            <w:r>
              <w:rPr>
                <w:sz w:val="23"/>
                <w:szCs w:val="23"/>
              </w:rPr>
              <w:t xml:space="preserve">yre </w:t>
            </w:r>
            <w:r w:rsidRPr="00157F87">
              <w:rPr>
                <w:sz w:val="23"/>
                <w:szCs w:val="23"/>
              </w:rPr>
              <w:t>B</w:t>
            </w:r>
            <w:r>
              <w:rPr>
                <w:sz w:val="23"/>
                <w:szCs w:val="23"/>
              </w:rPr>
              <w:t>asin</w:t>
            </w:r>
            <w:r w:rsidRPr="00157F87">
              <w:rPr>
                <w:sz w:val="23"/>
                <w:szCs w:val="23"/>
              </w:rPr>
              <w:t xml:space="preserve"> strategic management planning consultation. </w:t>
            </w:r>
          </w:p>
          <w:p w14:paraId="5963E49B" w14:textId="77777777" w:rsidR="00E07AC3" w:rsidRDefault="00E07AC3" w:rsidP="00E07AC3">
            <w:pPr>
              <w:pStyle w:val="ListParagraph"/>
              <w:numPr>
                <w:ilvl w:val="0"/>
                <w:numId w:val="13"/>
              </w:numPr>
              <w:spacing w:before="60" w:after="60"/>
              <w:contextualSpacing w:val="0"/>
              <w:jc w:val="both"/>
              <w:rPr>
                <w:sz w:val="23"/>
                <w:szCs w:val="23"/>
              </w:rPr>
            </w:pPr>
            <w:r w:rsidRPr="002D3875">
              <w:rPr>
                <w:sz w:val="23"/>
                <w:szCs w:val="23"/>
              </w:rPr>
              <w:t>Tourism app for virtual tours of the Birdsville and Strzelecki tracks</w:t>
            </w:r>
            <w:r>
              <w:rPr>
                <w:sz w:val="23"/>
                <w:szCs w:val="23"/>
              </w:rPr>
              <w:t>.</w:t>
            </w:r>
          </w:p>
          <w:p w14:paraId="6845E273" w14:textId="77777777" w:rsidR="00E07AC3" w:rsidRPr="002D3875" w:rsidRDefault="00E07AC3" w:rsidP="00E07AC3">
            <w:pPr>
              <w:pStyle w:val="ListParagraph"/>
              <w:numPr>
                <w:ilvl w:val="0"/>
                <w:numId w:val="13"/>
              </w:numPr>
              <w:spacing w:before="60" w:after="60"/>
              <w:contextualSpacing w:val="0"/>
              <w:jc w:val="both"/>
              <w:rPr>
                <w:sz w:val="23"/>
                <w:szCs w:val="23"/>
              </w:rPr>
            </w:pPr>
            <w:r>
              <w:rPr>
                <w:sz w:val="23"/>
                <w:szCs w:val="23"/>
              </w:rPr>
              <w:t>Potentially support</w:t>
            </w:r>
            <w:r w:rsidRPr="002D3875">
              <w:rPr>
                <w:sz w:val="23"/>
                <w:szCs w:val="23"/>
              </w:rPr>
              <w:t xml:space="preserve"> re-print of outback flora handbook</w:t>
            </w:r>
            <w:r>
              <w:t xml:space="preserve"> </w:t>
            </w:r>
            <w:r w:rsidRPr="002D3875">
              <w:rPr>
                <w:sz w:val="23"/>
                <w:szCs w:val="23"/>
              </w:rPr>
              <w:t xml:space="preserve">by Brendon Wade and Frank Blieschke. </w:t>
            </w:r>
          </w:p>
          <w:p w14:paraId="5C0D554E" w14:textId="77777777" w:rsidR="00E07AC3" w:rsidRPr="00DC480E" w:rsidRDefault="00E07AC3" w:rsidP="00E07AC3">
            <w:pPr>
              <w:pStyle w:val="ListParagraph"/>
              <w:numPr>
                <w:ilvl w:val="0"/>
                <w:numId w:val="13"/>
              </w:numPr>
              <w:spacing w:before="60" w:after="60"/>
              <w:contextualSpacing w:val="0"/>
              <w:jc w:val="both"/>
              <w:rPr>
                <w:sz w:val="23"/>
                <w:szCs w:val="23"/>
              </w:rPr>
            </w:pPr>
            <w:r>
              <w:rPr>
                <w:sz w:val="23"/>
                <w:szCs w:val="23"/>
              </w:rPr>
              <w:t xml:space="preserve">Feral pig control </w:t>
            </w:r>
            <w:r w:rsidRPr="00DC480E">
              <w:rPr>
                <w:sz w:val="23"/>
                <w:szCs w:val="23"/>
              </w:rPr>
              <w:t xml:space="preserve">scheduled for November </w:t>
            </w:r>
            <w:r>
              <w:rPr>
                <w:sz w:val="23"/>
                <w:szCs w:val="23"/>
              </w:rPr>
              <w:t xml:space="preserve">2022 </w:t>
            </w:r>
            <w:r w:rsidRPr="00DC480E">
              <w:rPr>
                <w:sz w:val="23"/>
                <w:szCs w:val="23"/>
              </w:rPr>
              <w:t>in Warburton-Diamantina catchments, continuin</w:t>
            </w:r>
            <w:r>
              <w:rPr>
                <w:sz w:val="23"/>
                <w:szCs w:val="23"/>
              </w:rPr>
              <w:t>g reports of pig numbers</w:t>
            </w:r>
            <w:r w:rsidRPr="00DC480E">
              <w:rPr>
                <w:sz w:val="23"/>
                <w:szCs w:val="23"/>
              </w:rPr>
              <w:t xml:space="preserve">. </w:t>
            </w:r>
          </w:p>
          <w:p w14:paraId="068E7106" w14:textId="77777777" w:rsidR="00E07AC3" w:rsidRPr="002D3875" w:rsidRDefault="00E07AC3" w:rsidP="00E07AC3">
            <w:pPr>
              <w:pStyle w:val="ListParagraph"/>
              <w:numPr>
                <w:ilvl w:val="0"/>
                <w:numId w:val="14"/>
              </w:numPr>
              <w:spacing w:before="60" w:after="60"/>
              <w:contextualSpacing w:val="0"/>
              <w:jc w:val="both"/>
              <w:rPr>
                <w:sz w:val="23"/>
                <w:szCs w:val="23"/>
              </w:rPr>
            </w:pPr>
            <w:r w:rsidRPr="002D3875">
              <w:rPr>
                <w:sz w:val="23"/>
                <w:szCs w:val="23"/>
              </w:rPr>
              <w:lastRenderedPageBreak/>
              <w:t>Arid Recovery undertook the first ever translocation of Kowaris from populations on Clifton Hills for the trial of a captive insurance population at Arid Recovery</w:t>
            </w:r>
            <w:r>
              <w:rPr>
                <w:sz w:val="23"/>
                <w:szCs w:val="23"/>
              </w:rPr>
              <w:t>’</w:t>
            </w:r>
            <w:r w:rsidRPr="002D3875">
              <w:rPr>
                <w:sz w:val="23"/>
                <w:szCs w:val="23"/>
              </w:rPr>
              <w:t>s predator proof sanctuary. Ongoing surveys are being planned for the Coongie Wetland areas.</w:t>
            </w:r>
          </w:p>
          <w:p w14:paraId="2192A4EF" w14:textId="77777777" w:rsidR="00E07AC3" w:rsidRPr="002D3875" w:rsidRDefault="00E07AC3" w:rsidP="00E07AC3">
            <w:pPr>
              <w:pStyle w:val="ListParagraph"/>
              <w:numPr>
                <w:ilvl w:val="0"/>
                <w:numId w:val="14"/>
              </w:numPr>
              <w:spacing w:before="60" w:after="60"/>
              <w:contextualSpacing w:val="0"/>
              <w:jc w:val="both"/>
              <w:rPr>
                <w:sz w:val="23"/>
                <w:szCs w:val="23"/>
              </w:rPr>
            </w:pPr>
            <w:r>
              <w:rPr>
                <w:sz w:val="23"/>
                <w:szCs w:val="23"/>
              </w:rPr>
              <w:t>Biteback i</w:t>
            </w:r>
            <w:r w:rsidRPr="002D3875">
              <w:rPr>
                <w:sz w:val="23"/>
                <w:szCs w:val="23"/>
              </w:rPr>
              <w:t xml:space="preserve">njection service invites have been sent out for </w:t>
            </w:r>
            <w:r>
              <w:rPr>
                <w:sz w:val="23"/>
                <w:szCs w:val="23"/>
              </w:rPr>
              <w:t xml:space="preserve">the </w:t>
            </w:r>
            <w:r w:rsidRPr="002D3875">
              <w:rPr>
                <w:sz w:val="23"/>
                <w:szCs w:val="23"/>
              </w:rPr>
              <w:t xml:space="preserve">spring injection. </w:t>
            </w:r>
          </w:p>
          <w:p w14:paraId="11CE2FAE" w14:textId="77777777" w:rsidR="00E07AC3" w:rsidRPr="002D3875" w:rsidRDefault="00E07AC3" w:rsidP="00E07AC3">
            <w:pPr>
              <w:pStyle w:val="ListParagraph"/>
              <w:numPr>
                <w:ilvl w:val="0"/>
                <w:numId w:val="14"/>
              </w:numPr>
              <w:spacing w:before="60" w:after="60"/>
              <w:contextualSpacing w:val="0"/>
              <w:jc w:val="both"/>
              <w:rPr>
                <w:sz w:val="23"/>
                <w:szCs w:val="23"/>
              </w:rPr>
            </w:pPr>
            <w:r w:rsidRPr="002D3875">
              <w:rPr>
                <w:sz w:val="23"/>
                <w:szCs w:val="23"/>
              </w:rPr>
              <w:t>C</w:t>
            </w:r>
            <w:r>
              <w:rPr>
                <w:sz w:val="23"/>
                <w:szCs w:val="23"/>
              </w:rPr>
              <w:t>LO</w:t>
            </w:r>
            <w:r w:rsidRPr="002D3875">
              <w:rPr>
                <w:sz w:val="23"/>
                <w:szCs w:val="23"/>
              </w:rPr>
              <w:t xml:space="preserve"> presented on behalf of the board and Landscape Group at </w:t>
            </w:r>
            <w:r>
              <w:rPr>
                <w:sz w:val="23"/>
                <w:szCs w:val="23"/>
              </w:rPr>
              <w:t xml:space="preserve">the </w:t>
            </w:r>
            <w:r w:rsidRPr="002D3875">
              <w:rPr>
                <w:sz w:val="23"/>
                <w:szCs w:val="23"/>
              </w:rPr>
              <w:t>Wangkangurru Yarluyandi board meeting where the aim and role of the board</w:t>
            </w:r>
            <w:r>
              <w:rPr>
                <w:sz w:val="23"/>
                <w:szCs w:val="23"/>
              </w:rPr>
              <w:t xml:space="preserve"> was discussed</w:t>
            </w:r>
            <w:r w:rsidRPr="002D3875">
              <w:rPr>
                <w:sz w:val="23"/>
                <w:szCs w:val="23"/>
              </w:rPr>
              <w:t xml:space="preserve">, presented on the ongoing pig control efforts on Country and will aim to continue dialogue with community on the issue. </w:t>
            </w:r>
          </w:p>
          <w:p w14:paraId="2E07EB4C" w14:textId="77777777" w:rsidR="00E07AC3" w:rsidRPr="002D3875" w:rsidRDefault="00E07AC3" w:rsidP="00E07AC3">
            <w:pPr>
              <w:pStyle w:val="ListParagraph"/>
              <w:numPr>
                <w:ilvl w:val="0"/>
                <w:numId w:val="14"/>
              </w:numPr>
              <w:spacing w:before="60" w:after="60"/>
              <w:contextualSpacing w:val="0"/>
              <w:jc w:val="both"/>
              <w:rPr>
                <w:sz w:val="23"/>
                <w:szCs w:val="23"/>
              </w:rPr>
            </w:pPr>
            <w:r>
              <w:rPr>
                <w:sz w:val="23"/>
                <w:szCs w:val="23"/>
              </w:rPr>
              <w:t>C</w:t>
            </w:r>
            <w:r w:rsidRPr="002D3875">
              <w:rPr>
                <w:sz w:val="23"/>
                <w:szCs w:val="23"/>
              </w:rPr>
              <w:t>omplaints from businesses</w:t>
            </w:r>
            <w:r>
              <w:rPr>
                <w:sz w:val="23"/>
                <w:szCs w:val="23"/>
              </w:rPr>
              <w:t>/</w:t>
            </w:r>
            <w:r w:rsidRPr="002D3875">
              <w:rPr>
                <w:sz w:val="23"/>
                <w:szCs w:val="23"/>
              </w:rPr>
              <w:t xml:space="preserve">landholders </w:t>
            </w:r>
            <w:r>
              <w:rPr>
                <w:sz w:val="23"/>
                <w:szCs w:val="23"/>
              </w:rPr>
              <w:t>following the</w:t>
            </w:r>
            <w:r w:rsidRPr="002D3875">
              <w:rPr>
                <w:sz w:val="23"/>
                <w:szCs w:val="23"/>
              </w:rPr>
              <w:t xml:space="preserve"> Big Red Bash which attracted </w:t>
            </w:r>
            <w:r>
              <w:rPr>
                <w:sz w:val="23"/>
                <w:szCs w:val="23"/>
              </w:rPr>
              <w:t>approximately</w:t>
            </w:r>
            <w:r w:rsidRPr="002D3875">
              <w:rPr>
                <w:sz w:val="23"/>
                <w:szCs w:val="23"/>
              </w:rPr>
              <w:t xml:space="preserve"> 11,000 people to Birdsville with a lack of communication on numbers from organisers resulting in essential supply shortages and with some land managers reporting camping on properties in the hundreds with no follow up maintenance or support for clean-up.  </w:t>
            </w:r>
          </w:p>
          <w:p w14:paraId="00DA8839" w14:textId="77777777" w:rsidR="00E07AC3" w:rsidRPr="002D3875" w:rsidRDefault="00E07AC3" w:rsidP="00E07AC3">
            <w:pPr>
              <w:pStyle w:val="ListParagraph"/>
              <w:numPr>
                <w:ilvl w:val="0"/>
                <w:numId w:val="14"/>
              </w:numPr>
              <w:spacing w:before="60" w:after="60"/>
              <w:contextualSpacing w:val="0"/>
              <w:jc w:val="both"/>
              <w:rPr>
                <w:sz w:val="23"/>
                <w:szCs w:val="23"/>
              </w:rPr>
            </w:pPr>
            <w:r w:rsidRPr="002D3875">
              <w:rPr>
                <w:sz w:val="23"/>
                <w:szCs w:val="23"/>
              </w:rPr>
              <w:t>Nature Foundations thermal survey trial will be finished by end of October</w:t>
            </w:r>
            <w:r>
              <w:rPr>
                <w:sz w:val="23"/>
                <w:szCs w:val="23"/>
              </w:rPr>
              <w:t xml:space="preserve"> 2022</w:t>
            </w:r>
            <w:r w:rsidRPr="002D3875">
              <w:rPr>
                <w:sz w:val="23"/>
                <w:szCs w:val="23"/>
              </w:rPr>
              <w:t xml:space="preserve">. </w:t>
            </w:r>
          </w:p>
          <w:p w14:paraId="5AA89C5E" w14:textId="77777777" w:rsidR="00E07AC3" w:rsidRPr="002D3875" w:rsidRDefault="00E07AC3" w:rsidP="00E07AC3">
            <w:pPr>
              <w:pStyle w:val="ListParagraph"/>
              <w:numPr>
                <w:ilvl w:val="0"/>
                <w:numId w:val="14"/>
              </w:numPr>
              <w:spacing w:before="60" w:after="60"/>
              <w:contextualSpacing w:val="0"/>
              <w:jc w:val="both"/>
              <w:rPr>
                <w:sz w:val="23"/>
                <w:szCs w:val="23"/>
              </w:rPr>
            </w:pPr>
            <w:r w:rsidRPr="002D3875">
              <w:rPr>
                <w:sz w:val="23"/>
                <w:szCs w:val="23"/>
              </w:rPr>
              <w:t>Kalamurina Calicivirus release will be starting over summer.</w:t>
            </w:r>
          </w:p>
          <w:p w14:paraId="11839BB1" w14:textId="77777777" w:rsidR="003D1B49" w:rsidRPr="00DE3E25" w:rsidRDefault="003D1B49" w:rsidP="008F3D10">
            <w:pPr>
              <w:spacing w:before="120" w:after="60"/>
              <w:jc w:val="both"/>
              <w:rPr>
                <w:b/>
                <w:i/>
                <w:sz w:val="23"/>
                <w:szCs w:val="23"/>
              </w:rPr>
            </w:pPr>
            <w:r w:rsidRPr="00DE3E25">
              <w:rPr>
                <w:b/>
                <w:i/>
                <w:sz w:val="23"/>
                <w:szCs w:val="23"/>
              </w:rPr>
              <w:t>Tim Flowers North</w:t>
            </w:r>
            <w:r w:rsidR="00287FDD">
              <w:rPr>
                <w:b/>
                <w:i/>
                <w:sz w:val="23"/>
                <w:szCs w:val="23"/>
              </w:rPr>
              <w:t>ern</w:t>
            </w:r>
            <w:r w:rsidRPr="00DE3E25">
              <w:rPr>
                <w:b/>
                <w:i/>
                <w:sz w:val="23"/>
                <w:szCs w:val="23"/>
              </w:rPr>
              <w:t xml:space="preserve"> Flinders </w:t>
            </w:r>
            <w:r w:rsidR="00C429ED">
              <w:rPr>
                <w:b/>
                <w:i/>
                <w:sz w:val="23"/>
                <w:szCs w:val="23"/>
              </w:rPr>
              <w:t xml:space="preserve">– </w:t>
            </w:r>
            <w:r w:rsidR="00D36C6B" w:rsidRPr="00D36C6B">
              <w:rPr>
                <w:b/>
                <w:i/>
                <w:sz w:val="23"/>
                <w:szCs w:val="23"/>
              </w:rPr>
              <w:t>Community Landscape Officer</w:t>
            </w:r>
            <w:r w:rsidR="00C429ED">
              <w:rPr>
                <w:b/>
                <w:i/>
                <w:sz w:val="23"/>
                <w:szCs w:val="23"/>
              </w:rPr>
              <w:t xml:space="preserve"> Matthew Westover</w:t>
            </w:r>
          </w:p>
          <w:p w14:paraId="00F89691" w14:textId="77777777" w:rsidR="003D1B49" w:rsidRPr="003D1B49" w:rsidRDefault="00082180" w:rsidP="00DE3E25">
            <w:pPr>
              <w:spacing w:before="60" w:after="60"/>
              <w:jc w:val="both"/>
              <w:rPr>
                <w:sz w:val="23"/>
                <w:szCs w:val="23"/>
              </w:rPr>
            </w:pPr>
            <w:r>
              <w:rPr>
                <w:sz w:val="23"/>
                <w:szCs w:val="23"/>
              </w:rPr>
              <w:t>Meeting</w:t>
            </w:r>
            <w:r w:rsidR="003D1B49" w:rsidRPr="003D1B49">
              <w:rPr>
                <w:sz w:val="23"/>
                <w:szCs w:val="23"/>
              </w:rPr>
              <w:t xml:space="preserve"> </w:t>
            </w:r>
            <w:r>
              <w:rPr>
                <w:sz w:val="23"/>
                <w:szCs w:val="23"/>
              </w:rPr>
              <w:t xml:space="preserve">held </w:t>
            </w:r>
            <w:r w:rsidR="003D1B49" w:rsidRPr="003D1B49">
              <w:rPr>
                <w:sz w:val="23"/>
                <w:szCs w:val="23"/>
              </w:rPr>
              <w:t xml:space="preserve">at Nilpena Ediacara National Park </w:t>
            </w:r>
            <w:r w:rsidR="00DE3E25">
              <w:rPr>
                <w:sz w:val="23"/>
                <w:szCs w:val="23"/>
              </w:rPr>
              <w:t xml:space="preserve">on </w:t>
            </w:r>
            <w:r w:rsidR="003D1B49" w:rsidRPr="003D1B49">
              <w:rPr>
                <w:sz w:val="23"/>
                <w:szCs w:val="23"/>
              </w:rPr>
              <w:t>27</w:t>
            </w:r>
            <w:r w:rsidR="00DE3E25">
              <w:rPr>
                <w:sz w:val="23"/>
                <w:szCs w:val="23"/>
              </w:rPr>
              <w:t xml:space="preserve"> July 2022 </w:t>
            </w:r>
            <w:r>
              <w:rPr>
                <w:sz w:val="23"/>
                <w:szCs w:val="23"/>
              </w:rPr>
              <w:t>to</w:t>
            </w:r>
            <w:r w:rsidRPr="003D1B49">
              <w:rPr>
                <w:sz w:val="23"/>
                <w:szCs w:val="23"/>
              </w:rPr>
              <w:t xml:space="preserve"> tour fossil fields</w:t>
            </w:r>
            <w:r>
              <w:rPr>
                <w:sz w:val="23"/>
                <w:szCs w:val="23"/>
              </w:rPr>
              <w:t xml:space="preserve"> </w:t>
            </w:r>
            <w:r w:rsidR="003D1B49" w:rsidRPr="003D1B49">
              <w:rPr>
                <w:sz w:val="23"/>
                <w:szCs w:val="23"/>
              </w:rPr>
              <w:t xml:space="preserve">with Palaeontologist Mary Droser. </w:t>
            </w:r>
            <w:r>
              <w:rPr>
                <w:sz w:val="23"/>
                <w:szCs w:val="23"/>
              </w:rPr>
              <w:t>P</w:t>
            </w:r>
            <w:r w:rsidR="003D1B49" w:rsidRPr="003D1B49">
              <w:rPr>
                <w:sz w:val="23"/>
                <w:szCs w:val="23"/>
              </w:rPr>
              <w:t xml:space="preserve">ark set to open in the first half of </w:t>
            </w:r>
            <w:r>
              <w:rPr>
                <w:sz w:val="23"/>
                <w:szCs w:val="23"/>
              </w:rPr>
              <w:t>2023</w:t>
            </w:r>
            <w:r w:rsidR="003D1B49" w:rsidRPr="003D1B49">
              <w:rPr>
                <w:sz w:val="23"/>
                <w:szCs w:val="23"/>
              </w:rPr>
              <w:t xml:space="preserve"> and visitation will be through guided tours.</w:t>
            </w:r>
            <w:r w:rsidR="00DE3E25">
              <w:rPr>
                <w:sz w:val="23"/>
                <w:szCs w:val="23"/>
              </w:rPr>
              <w:t xml:space="preserve"> </w:t>
            </w:r>
            <w:r>
              <w:rPr>
                <w:sz w:val="23"/>
                <w:szCs w:val="23"/>
              </w:rPr>
              <w:t>Other group a</w:t>
            </w:r>
            <w:r w:rsidR="00DE3E25">
              <w:rPr>
                <w:sz w:val="23"/>
                <w:szCs w:val="23"/>
              </w:rPr>
              <w:t>ctivities</w:t>
            </w:r>
            <w:r>
              <w:rPr>
                <w:sz w:val="23"/>
                <w:szCs w:val="23"/>
              </w:rPr>
              <w:t>/plans</w:t>
            </w:r>
            <w:r w:rsidR="00DE3E25">
              <w:rPr>
                <w:sz w:val="23"/>
                <w:szCs w:val="23"/>
              </w:rPr>
              <w:t xml:space="preserve"> include:</w:t>
            </w:r>
          </w:p>
          <w:p w14:paraId="5BB4F42B" w14:textId="77777777" w:rsidR="00FB14C3" w:rsidRDefault="00FB14C3" w:rsidP="00FD3C47">
            <w:pPr>
              <w:pStyle w:val="ListParagraph"/>
              <w:numPr>
                <w:ilvl w:val="0"/>
                <w:numId w:val="5"/>
              </w:numPr>
              <w:spacing w:before="60" w:after="60"/>
              <w:ind w:left="357" w:hanging="357"/>
              <w:contextualSpacing w:val="0"/>
              <w:jc w:val="both"/>
              <w:rPr>
                <w:sz w:val="23"/>
                <w:szCs w:val="23"/>
              </w:rPr>
            </w:pPr>
            <w:r>
              <w:rPr>
                <w:sz w:val="23"/>
                <w:szCs w:val="23"/>
              </w:rPr>
              <w:t>New member i</w:t>
            </w:r>
            <w:r w:rsidRPr="003D1B49">
              <w:rPr>
                <w:sz w:val="23"/>
                <w:szCs w:val="23"/>
              </w:rPr>
              <w:t xml:space="preserve">nduction </w:t>
            </w:r>
            <w:r>
              <w:rPr>
                <w:sz w:val="23"/>
                <w:szCs w:val="23"/>
              </w:rPr>
              <w:t xml:space="preserve">completed </w:t>
            </w:r>
            <w:r w:rsidRPr="003D1B49">
              <w:rPr>
                <w:sz w:val="23"/>
                <w:szCs w:val="23"/>
              </w:rPr>
              <w:t xml:space="preserve">for Mija Reynolds </w:t>
            </w:r>
            <w:r>
              <w:rPr>
                <w:sz w:val="23"/>
                <w:szCs w:val="23"/>
              </w:rPr>
              <w:t>of</w:t>
            </w:r>
            <w:r w:rsidRPr="003D1B49">
              <w:rPr>
                <w:sz w:val="23"/>
                <w:szCs w:val="23"/>
              </w:rPr>
              <w:t xml:space="preserve"> Upalinna Station.</w:t>
            </w:r>
          </w:p>
          <w:p w14:paraId="4807F801" w14:textId="77777777" w:rsidR="00C429ED" w:rsidRDefault="00C429ED" w:rsidP="00FD3C47">
            <w:pPr>
              <w:pStyle w:val="ListParagraph"/>
              <w:numPr>
                <w:ilvl w:val="0"/>
                <w:numId w:val="5"/>
              </w:numPr>
              <w:spacing w:before="60" w:after="60"/>
              <w:ind w:left="357" w:hanging="357"/>
              <w:contextualSpacing w:val="0"/>
              <w:jc w:val="both"/>
              <w:rPr>
                <w:sz w:val="23"/>
                <w:szCs w:val="23"/>
              </w:rPr>
            </w:pPr>
            <w:r w:rsidRPr="00C429ED">
              <w:rPr>
                <w:sz w:val="23"/>
                <w:szCs w:val="23"/>
              </w:rPr>
              <w:t xml:space="preserve">Volunteers </w:t>
            </w:r>
            <w:r>
              <w:rPr>
                <w:sz w:val="23"/>
                <w:szCs w:val="23"/>
              </w:rPr>
              <w:t xml:space="preserve">on cactus control at </w:t>
            </w:r>
            <w:r w:rsidRPr="00C429ED">
              <w:rPr>
                <w:sz w:val="23"/>
                <w:szCs w:val="23"/>
              </w:rPr>
              <w:t>Alpana Station</w:t>
            </w:r>
            <w:r w:rsidR="00FB14C3">
              <w:rPr>
                <w:sz w:val="23"/>
                <w:szCs w:val="23"/>
              </w:rPr>
              <w:t>.</w:t>
            </w:r>
            <w:r w:rsidRPr="00C429ED">
              <w:rPr>
                <w:sz w:val="23"/>
                <w:szCs w:val="23"/>
              </w:rPr>
              <w:t xml:space="preserve"> Wirrealpa and Oratunga </w:t>
            </w:r>
            <w:r>
              <w:rPr>
                <w:sz w:val="23"/>
                <w:szCs w:val="23"/>
              </w:rPr>
              <w:t>s</w:t>
            </w:r>
            <w:r w:rsidRPr="00C429ED">
              <w:rPr>
                <w:sz w:val="23"/>
                <w:szCs w:val="23"/>
              </w:rPr>
              <w:t>tations</w:t>
            </w:r>
            <w:r w:rsidR="00FB14C3">
              <w:rPr>
                <w:sz w:val="23"/>
                <w:szCs w:val="23"/>
              </w:rPr>
              <w:t xml:space="preserve"> next</w:t>
            </w:r>
            <w:r w:rsidRPr="00C429ED">
              <w:rPr>
                <w:sz w:val="23"/>
                <w:szCs w:val="23"/>
              </w:rPr>
              <w:t>.</w:t>
            </w:r>
          </w:p>
          <w:p w14:paraId="74C21042" w14:textId="77777777" w:rsidR="00C429ED" w:rsidRDefault="00EF3A2B" w:rsidP="00FD3C47">
            <w:pPr>
              <w:pStyle w:val="ListParagraph"/>
              <w:numPr>
                <w:ilvl w:val="0"/>
                <w:numId w:val="5"/>
              </w:numPr>
              <w:spacing w:before="60" w:after="60"/>
              <w:ind w:left="357" w:hanging="357"/>
              <w:contextualSpacing w:val="0"/>
              <w:jc w:val="both"/>
              <w:rPr>
                <w:sz w:val="23"/>
                <w:szCs w:val="23"/>
              </w:rPr>
            </w:pPr>
            <w:r w:rsidRPr="003D1B49">
              <w:rPr>
                <w:sz w:val="23"/>
                <w:szCs w:val="23"/>
              </w:rPr>
              <w:t>Wirrealpa</w:t>
            </w:r>
            <w:r>
              <w:rPr>
                <w:sz w:val="23"/>
                <w:szCs w:val="23"/>
              </w:rPr>
              <w:t xml:space="preserve"> S</w:t>
            </w:r>
            <w:r w:rsidRPr="003D1B49">
              <w:rPr>
                <w:sz w:val="23"/>
                <w:szCs w:val="23"/>
              </w:rPr>
              <w:t xml:space="preserve">tickybeak Day </w:t>
            </w:r>
            <w:r w:rsidR="00C429ED">
              <w:rPr>
                <w:sz w:val="23"/>
                <w:szCs w:val="23"/>
              </w:rPr>
              <w:t xml:space="preserve">July </w:t>
            </w:r>
            <w:r>
              <w:rPr>
                <w:sz w:val="23"/>
                <w:szCs w:val="23"/>
              </w:rPr>
              <w:t xml:space="preserve">13 </w:t>
            </w:r>
            <w:r w:rsidR="00C429ED">
              <w:rPr>
                <w:sz w:val="23"/>
                <w:szCs w:val="23"/>
              </w:rPr>
              <w:t xml:space="preserve">2022 </w:t>
            </w:r>
            <w:r>
              <w:rPr>
                <w:sz w:val="23"/>
                <w:szCs w:val="23"/>
              </w:rPr>
              <w:t xml:space="preserve">attracted 19 landholders. </w:t>
            </w:r>
            <w:r w:rsidR="00C429ED" w:rsidRPr="003D1B49">
              <w:rPr>
                <w:sz w:val="23"/>
                <w:szCs w:val="23"/>
              </w:rPr>
              <w:t>The Farghers</w:t>
            </w:r>
            <w:r>
              <w:rPr>
                <w:sz w:val="23"/>
                <w:szCs w:val="23"/>
              </w:rPr>
              <w:t>’</w:t>
            </w:r>
            <w:r w:rsidR="00C429ED" w:rsidRPr="003D1B49">
              <w:rPr>
                <w:sz w:val="23"/>
                <w:szCs w:val="23"/>
              </w:rPr>
              <w:t xml:space="preserve"> talked the group through their experience with </w:t>
            </w:r>
            <w:r>
              <w:rPr>
                <w:sz w:val="23"/>
                <w:szCs w:val="23"/>
              </w:rPr>
              <w:t>the EMU (</w:t>
            </w:r>
            <w:r w:rsidR="00C429ED" w:rsidRPr="003D1B49">
              <w:rPr>
                <w:sz w:val="23"/>
                <w:szCs w:val="23"/>
              </w:rPr>
              <w:t>Ecosystem Management Understanding</w:t>
            </w:r>
            <w:r>
              <w:rPr>
                <w:sz w:val="23"/>
                <w:szCs w:val="23"/>
              </w:rPr>
              <w:t>)</w:t>
            </w:r>
            <w:r w:rsidR="00C429ED" w:rsidRPr="003D1B49">
              <w:rPr>
                <w:sz w:val="23"/>
                <w:szCs w:val="23"/>
              </w:rPr>
              <w:t xml:space="preserve"> project. </w:t>
            </w:r>
            <w:r>
              <w:rPr>
                <w:sz w:val="23"/>
                <w:szCs w:val="23"/>
              </w:rPr>
              <w:t xml:space="preserve">Viewed </w:t>
            </w:r>
            <w:r w:rsidR="00C429ED" w:rsidRPr="003D1B49">
              <w:rPr>
                <w:sz w:val="23"/>
                <w:szCs w:val="23"/>
              </w:rPr>
              <w:t xml:space="preserve">sites on the property where soil conservation works had been carried out and the change in land condition since those works. </w:t>
            </w:r>
          </w:p>
          <w:p w14:paraId="53F6A245" w14:textId="77777777" w:rsidR="00082180" w:rsidRPr="00082180" w:rsidRDefault="00082180" w:rsidP="00FD3C47">
            <w:pPr>
              <w:pStyle w:val="ListParagraph"/>
              <w:numPr>
                <w:ilvl w:val="0"/>
                <w:numId w:val="5"/>
              </w:numPr>
              <w:spacing w:before="60" w:after="60"/>
              <w:ind w:left="357" w:hanging="357"/>
              <w:contextualSpacing w:val="0"/>
              <w:jc w:val="both"/>
              <w:rPr>
                <w:sz w:val="23"/>
                <w:szCs w:val="23"/>
              </w:rPr>
            </w:pPr>
            <w:r w:rsidRPr="00082180">
              <w:rPr>
                <w:sz w:val="23"/>
                <w:szCs w:val="23"/>
              </w:rPr>
              <w:t xml:space="preserve">Weeds surveillance survey at Leigh Creek </w:t>
            </w:r>
            <w:r w:rsidR="00C429ED" w:rsidRPr="00082180">
              <w:rPr>
                <w:sz w:val="23"/>
                <w:szCs w:val="23"/>
              </w:rPr>
              <w:t xml:space="preserve">September </w:t>
            </w:r>
            <w:r w:rsidR="00EF3A2B">
              <w:rPr>
                <w:sz w:val="23"/>
                <w:szCs w:val="23"/>
              </w:rPr>
              <w:t xml:space="preserve">12-15 </w:t>
            </w:r>
            <w:r w:rsidR="00C429ED" w:rsidRPr="00082180">
              <w:rPr>
                <w:sz w:val="23"/>
                <w:szCs w:val="23"/>
              </w:rPr>
              <w:t>2022</w:t>
            </w:r>
            <w:r w:rsidR="00C429ED">
              <w:rPr>
                <w:sz w:val="23"/>
                <w:szCs w:val="23"/>
              </w:rPr>
              <w:t xml:space="preserve"> </w:t>
            </w:r>
            <w:r w:rsidRPr="00082180">
              <w:rPr>
                <w:sz w:val="23"/>
                <w:szCs w:val="23"/>
              </w:rPr>
              <w:t xml:space="preserve">with Chris Brodie </w:t>
            </w:r>
            <w:r>
              <w:rPr>
                <w:sz w:val="23"/>
                <w:szCs w:val="23"/>
              </w:rPr>
              <w:t>of</w:t>
            </w:r>
            <w:r w:rsidRPr="00082180">
              <w:rPr>
                <w:sz w:val="23"/>
                <w:szCs w:val="23"/>
              </w:rPr>
              <w:t xml:space="preserve"> the State Herbarium.</w:t>
            </w:r>
          </w:p>
          <w:p w14:paraId="37BC194B" w14:textId="77777777" w:rsidR="003D1B49" w:rsidRDefault="00082180" w:rsidP="00FD3C47">
            <w:pPr>
              <w:pStyle w:val="ListParagraph"/>
              <w:numPr>
                <w:ilvl w:val="0"/>
                <w:numId w:val="5"/>
              </w:numPr>
              <w:spacing w:before="60" w:after="60"/>
              <w:ind w:left="357" w:hanging="357"/>
              <w:contextualSpacing w:val="0"/>
              <w:jc w:val="both"/>
              <w:rPr>
                <w:sz w:val="23"/>
                <w:szCs w:val="23"/>
              </w:rPr>
            </w:pPr>
            <w:r w:rsidRPr="00082180">
              <w:rPr>
                <w:sz w:val="23"/>
                <w:szCs w:val="23"/>
              </w:rPr>
              <w:t>Us</w:t>
            </w:r>
            <w:r>
              <w:rPr>
                <w:sz w:val="23"/>
                <w:szCs w:val="23"/>
              </w:rPr>
              <w:t>e</w:t>
            </w:r>
            <w:r w:rsidR="00C429ED">
              <w:rPr>
                <w:sz w:val="23"/>
                <w:szCs w:val="23"/>
              </w:rPr>
              <w:t xml:space="preserve"> of</w:t>
            </w:r>
            <w:r w:rsidRPr="00082180">
              <w:rPr>
                <w:sz w:val="23"/>
                <w:szCs w:val="23"/>
              </w:rPr>
              <w:t xml:space="preserve"> ‘T</w:t>
            </w:r>
            <w:r w:rsidR="003D1B49" w:rsidRPr="00082180">
              <w:rPr>
                <w:sz w:val="23"/>
                <w:szCs w:val="23"/>
              </w:rPr>
              <w:t xml:space="preserve">op 10 </w:t>
            </w:r>
            <w:r w:rsidRPr="00082180">
              <w:rPr>
                <w:sz w:val="23"/>
                <w:szCs w:val="23"/>
              </w:rPr>
              <w:t>Travel Tips’ to develop</w:t>
            </w:r>
            <w:r w:rsidR="003D1B49" w:rsidRPr="00082180">
              <w:rPr>
                <w:sz w:val="23"/>
                <w:szCs w:val="23"/>
              </w:rPr>
              <w:t xml:space="preserve"> merchandise to continue promotion of responsible travel messaging. </w:t>
            </w:r>
          </w:p>
          <w:p w14:paraId="46231F1F" w14:textId="77777777" w:rsidR="00FB14C3" w:rsidRDefault="00FB14C3" w:rsidP="00FD3C47">
            <w:pPr>
              <w:pStyle w:val="ListParagraph"/>
              <w:numPr>
                <w:ilvl w:val="0"/>
                <w:numId w:val="5"/>
              </w:numPr>
              <w:spacing w:before="60" w:after="60"/>
              <w:ind w:left="357" w:hanging="357"/>
              <w:contextualSpacing w:val="0"/>
              <w:jc w:val="both"/>
              <w:rPr>
                <w:sz w:val="23"/>
                <w:szCs w:val="23"/>
              </w:rPr>
            </w:pPr>
            <w:r w:rsidRPr="00FB14C3">
              <w:rPr>
                <w:sz w:val="23"/>
                <w:szCs w:val="23"/>
              </w:rPr>
              <w:t xml:space="preserve">CLO </w:t>
            </w:r>
            <w:r>
              <w:rPr>
                <w:sz w:val="23"/>
                <w:szCs w:val="23"/>
              </w:rPr>
              <w:t xml:space="preserve">to </w:t>
            </w:r>
            <w:r w:rsidRPr="00FB14C3">
              <w:rPr>
                <w:sz w:val="23"/>
                <w:szCs w:val="23"/>
              </w:rPr>
              <w:t xml:space="preserve">attend Australasian weeds conference in Adelaide </w:t>
            </w:r>
            <w:r>
              <w:rPr>
                <w:sz w:val="23"/>
                <w:szCs w:val="23"/>
              </w:rPr>
              <w:t>September 2022</w:t>
            </w:r>
            <w:r w:rsidRPr="00FB14C3">
              <w:rPr>
                <w:sz w:val="23"/>
                <w:szCs w:val="23"/>
              </w:rPr>
              <w:t xml:space="preserve"> to promote the </w:t>
            </w:r>
            <w:r>
              <w:rPr>
                <w:sz w:val="23"/>
                <w:szCs w:val="23"/>
              </w:rPr>
              <w:t xml:space="preserve">work of the board and </w:t>
            </w:r>
            <w:r w:rsidRPr="00FB14C3">
              <w:rPr>
                <w:sz w:val="23"/>
                <w:szCs w:val="23"/>
              </w:rPr>
              <w:t>present</w:t>
            </w:r>
            <w:r>
              <w:rPr>
                <w:sz w:val="23"/>
                <w:szCs w:val="23"/>
              </w:rPr>
              <w:t xml:space="preserve"> </w:t>
            </w:r>
            <w:r w:rsidRPr="00FB14C3">
              <w:rPr>
                <w:sz w:val="23"/>
                <w:szCs w:val="23"/>
              </w:rPr>
              <w:t>a poster on the Leigh Creek weeds surveillance project and</w:t>
            </w:r>
            <w:r>
              <w:rPr>
                <w:sz w:val="23"/>
                <w:szCs w:val="23"/>
              </w:rPr>
              <w:t xml:space="preserve"> the use of </w:t>
            </w:r>
            <w:r w:rsidRPr="00FB14C3">
              <w:rPr>
                <w:sz w:val="23"/>
                <w:szCs w:val="23"/>
              </w:rPr>
              <w:t xml:space="preserve">Cochineal in </w:t>
            </w:r>
            <w:r>
              <w:rPr>
                <w:sz w:val="23"/>
                <w:szCs w:val="23"/>
              </w:rPr>
              <w:t xml:space="preserve">the SAAL </w:t>
            </w:r>
            <w:r w:rsidRPr="00FB14C3">
              <w:rPr>
                <w:sz w:val="23"/>
                <w:szCs w:val="23"/>
              </w:rPr>
              <w:t>region.</w:t>
            </w:r>
          </w:p>
          <w:p w14:paraId="4C6DD009" w14:textId="77777777" w:rsidR="00FB14C3" w:rsidRPr="00082180" w:rsidRDefault="00FB14C3" w:rsidP="00FD3C47">
            <w:pPr>
              <w:pStyle w:val="ListParagraph"/>
              <w:numPr>
                <w:ilvl w:val="0"/>
                <w:numId w:val="5"/>
              </w:numPr>
              <w:spacing w:before="60" w:after="60"/>
              <w:ind w:left="357" w:hanging="357"/>
              <w:contextualSpacing w:val="0"/>
              <w:jc w:val="both"/>
              <w:rPr>
                <w:sz w:val="23"/>
                <w:szCs w:val="23"/>
              </w:rPr>
            </w:pPr>
            <w:r>
              <w:rPr>
                <w:sz w:val="23"/>
                <w:szCs w:val="23"/>
              </w:rPr>
              <w:t>Board s</w:t>
            </w:r>
            <w:r w:rsidRPr="003D1B49">
              <w:rPr>
                <w:sz w:val="23"/>
                <w:szCs w:val="23"/>
              </w:rPr>
              <w:t>ponsor</w:t>
            </w:r>
            <w:r>
              <w:rPr>
                <w:sz w:val="23"/>
                <w:szCs w:val="23"/>
              </w:rPr>
              <w:t>ship for F</w:t>
            </w:r>
            <w:r w:rsidRPr="003D1B49">
              <w:rPr>
                <w:sz w:val="23"/>
                <w:szCs w:val="23"/>
              </w:rPr>
              <w:t xml:space="preserve">linders Family Fun Day in Leigh Creek </w:t>
            </w:r>
            <w:r>
              <w:rPr>
                <w:sz w:val="23"/>
                <w:szCs w:val="23"/>
              </w:rPr>
              <w:t xml:space="preserve">on </w:t>
            </w:r>
            <w:r w:rsidRPr="003D1B49">
              <w:rPr>
                <w:sz w:val="23"/>
                <w:szCs w:val="23"/>
              </w:rPr>
              <w:t xml:space="preserve">October </w:t>
            </w:r>
            <w:r w:rsidR="00EF3A2B">
              <w:rPr>
                <w:sz w:val="23"/>
                <w:szCs w:val="23"/>
              </w:rPr>
              <w:t xml:space="preserve">26 </w:t>
            </w:r>
            <w:r w:rsidRPr="003D1B49">
              <w:rPr>
                <w:sz w:val="23"/>
                <w:szCs w:val="23"/>
              </w:rPr>
              <w:t>2</w:t>
            </w:r>
            <w:r>
              <w:rPr>
                <w:sz w:val="23"/>
                <w:szCs w:val="23"/>
              </w:rPr>
              <w:t xml:space="preserve">022 </w:t>
            </w:r>
            <w:r w:rsidRPr="003D1B49">
              <w:rPr>
                <w:sz w:val="23"/>
                <w:szCs w:val="23"/>
              </w:rPr>
              <w:t>organised by SA Health and the Adnyamathanha community to connect service providers with Leigh Creek and Marree school students and community members.</w:t>
            </w:r>
          </w:p>
          <w:p w14:paraId="2BD2D910" w14:textId="77777777" w:rsidR="00FB14C3" w:rsidRDefault="00FB14C3" w:rsidP="00FD3C47">
            <w:pPr>
              <w:pStyle w:val="ListParagraph"/>
              <w:numPr>
                <w:ilvl w:val="0"/>
                <w:numId w:val="5"/>
              </w:numPr>
              <w:spacing w:before="60" w:after="60"/>
              <w:ind w:left="357" w:hanging="357"/>
              <w:contextualSpacing w:val="0"/>
              <w:jc w:val="both"/>
              <w:rPr>
                <w:sz w:val="23"/>
                <w:szCs w:val="23"/>
              </w:rPr>
            </w:pPr>
            <w:r w:rsidRPr="00C429ED">
              <w:rPr>
                <w:sz w:val="23"/>
                <w:szCs w:val="23"/>
              </w:rPr>
              <w:t>October 2022 meeting to be held in Blinman to coincide with 30 years of Bounceback community event and planning session around the future direction of Bounceback.</w:t>
            </w:r>
          </w:p>
          <w:p w14:paraId="52DE14F3" w14:textId="77777777" w:rsidR="003D1B49" w:rsidRPr="00FB14C3" w:rsidRDefault="00C429ED" w:rsidP="00FD3C47">
            <w:pPr>
              <w:pStyle w:val="ListParagraph"/>
              <w:numPr>
                <w:ilvl w:val="0"/>
                <w:numId w:val="5"/>
              </w:numPr>
              <w:spacing w:before="60" w:after="60"/>
              <w:ind w:left="357" w:hanging="357"/>
              <w:contextualSpacing w:val="0"/>
              <w:jc w:val="both"/>
              <w:rPr>
                <w:sz w:val="23"/>
                <w:szCs w:val="23"/>
              </w:rPr>
            </w:pPr>
            <w:r w:rsidRPr="00082180">
              <w:rPr>
                <w:sz w:val="23"/>
                <w:szCs w:val="23"/>
              </w:rPr>
              <w:t>Workshop in 2023 facilitated by Soils Extension Officer Geoff Kew for an introduction to soils and comparing soil profiles in different land systems and land conditions.</w:t>
            </w:r>
          </w:p>
          <w:p w14:paraId="2CD69BD3" w14:textId="77777777" w:rsidR="00DE3E25" w:rsidRPr="00DE3E25" w:rsidRDefault="00DE3E25" w:rsidP="008F3D10">
            <w:pPr>
              <w:spacing w:before="120" w:after="60"/>
              <w:jc w:val="both"/>
              <w:rPr>
                <w:b/>
                <w:i/>
                <w:sz w:val="23"/>
                <w:szCs w:val="23"/>
              </w:rPr>
            </w:pPr>
            <w:r w:rsidRPr="00DE3E25">
              <w:rPr>
                <w:b/>
                <w:i/>
                <w:sz w:val="23"/>
                <w:szCs w:val="23"/>
              </w:rPr>
              <w:t xml:space="preserve">Kurt Tschirner Port Augusta </w:t>
            </w:r>
            <w:r w:rsidR="00D36C6B">
              <w:rPr>
                <w:b/>
                <w:i/>
                <w:sz w:val="23"/>
                <w:szCs w:val="23"/>
              </w:rPr>
              <w:t>–</w:t>
            </w:r>
            <w:r w:rsidRPr="00DE3E25">
              <w:rPr>
                <w:b/>
                <w:i/>
                <w:sz w:val="23"/>
                <w:szCs w:val="23"/>
              </w:rPr>
              <w:t xml:space="preserve"> Quorn</w:t>
            </w:r>
            <w:r w:rsidR="00D36C6B">
              <w:rPr>
                <w:b/>
                <w:i/>
                <w:sz w:val="23"/>
                <w:szCs w:val="23"/>
              </w:rPr>
              <w:t xml:space="preserve"> – </w:t>
            </w:r>
            <w:r w:rsidR="00D36C6B" w:rsidRPr="00D36C6B">
              <w:rPr>
                <w:b/>
                <w:i/>
                <w:sz w:val="23"/>
                <w:szCs w:val="23"/>
              </w:rPr>
              <w:t>Community Landscape Officer</w:t>
            </w:r>
            <w:r w:rsidR="00D36C6B">
              <w:rPr>
                <w:b/>
                <w:i/>
                <w:sz w:val="23"/>
                <w:szCs w:val="23"/>
              </w:rPr>
              <w:t xml:space="preserve"> Brett Devitt</w:t>
            </w:r>
          </w:p>
          <w:p w14:paraId="4024B68F" w14:textId="77777777" w:rsidR="00DE3E25" w:rsidRPr="00DE3E25" w:rsidRDefault="00DE3E25" w:rsidP="00DE3E25">
            <w:pPr>
              <w:spacing w:before="60" w:after="60"/>
              <w:jc w:val="both"/>
              <w:rPr>
                <w:sz w:val="23"/>
                <w:szCs w:val="23"/>
              </w:rPr>
            </w:pPr>
            <w:r w:rsidRPr="00DE3E25">
              <w:rPr>
                <w:sz w:val="23"/>
                <w:szCs w:val="23"/>
              </w:rPr>
              <w:t>Meeting</w:t>
            </w:r>
            <w:r w:rsidR="00D36C6B">
              <w:rPr>
                <w:sz w:val="23"/>
                <w:szCs w:val="23"/>
              </w:rPr>
              <w:t xml:space="preserve"> held </w:t>
            </w:r>
            <w:r w:rsidRPr="00DE3E25">
              <w:rPr>
                <w:sz w:val="23"/>
                <w:szCs w:val="23"/>
              </w:rPr>
              <w:t xml:space="preserve">9 August </w:t>
            </w:r>
            <w:r w:rsidR="00D36C6B">
              <w:rPr>
                <w:sz w:val="23"/>
                <w:szCs w:val="23"/>
              </w:rPr>
              <w:t>2022</w:t>
            </w:r>
            <w:r w:rsidRPr="00DE3E25">
              <w:rPr>
                <w:sz w:val="23"/>
                <w:szCs w:val="23"/>
              </w:rPr>
              <w:t xml:space="preserve">– </w:t>
            </w:r>
            <w:r w:rsidR="00D36C6B">
              <w:rPr>
                <w:sz w:val="23"/>
                <w:szCs w:val="23"/>
              </w:rPr>
              <w:t>n</w:t>
            </w:r>
            <w:r w:rsidRPr="00DE3E25">
              <w:rPr>
                <w:sz w:val="23"/>
                <w:szCs w:val="23"/>
              </w:rPr>
              <w:t xml:space="preserve">ext meeting </w:t>
            </w:r>
            <w:r w:rsidR="00D36C6B">
              <w:rPr>
                <w:sz w:val="23"/>
                <w:szCs w:val="23"/>
              </w:rPr>
              <w:t>scheduled for</w:t>
            </w:r>
            <w:r w:rsidRPr="00DE3E25">
              <w:rPr>
                <w:sz w:val="23"/>
                <w:szCs w:val="23"/>
              </w:rPr>
              <w:t xml:space="preserve"> 18 October </w:t>
            </w:r>
            <w:r w:rsidR="00D36C6B">
              <w:rPr>
                <w:sz w:val="23"/>
                <w:szCs w:val="23"/>
              </w:rPr>
              <w:t>2022. K</w:t>
            </w:r>
            <w:r w:rsidRPr="00DE3E25">
              <w:rPr>
                <w:sz w:val="23"/>
                <w:szCs w:val="23"/>
              </w:rPr>
              <w:t>ey issues and activities</w:t>
            </w:r>
            <w:r w:rsidR="00D36C6B">
              <w:rPr>
                <w:sz w:val="23"/>
                <w:szCs w:val="23"/>
              </w:rPr>
              <w:t xml:space="preserve"> for the group </w:t>
            </w:r>
            <w:r w:rsidR="00EF3A2B">
              <w:rPr>
                <w:sz w:val="23"/>
                <w:szCs w:val="23"/>
              </w:rPr>
              <w:t xml:space="preserve">and the CLO </w:t>
            </w:r>
            <w:r w:rsidR="00D36C6B">
              <w:rPr>
                <w:sz w:val="23"/>
                <w:szCs w:val="23"/>
              </w:rPr>
              <w:t>are:</w:t>
            </w:r>
          </w:p>
          <w:p w14:paraId="5B7C5BAC" w14:textId="77777777" w:rsidR="00DE3E25" w:rsidRPr="00D36C6B" w:rsidRDefault="00DE3E25" w:rsidP="00FD3C47">
            <w:pPr>
              <w:pStyle w:val="ListParagraph"/>
              <w:numPr>
                <w:ilvl w:val="0"/>
                <w:numId w:val="6"/>
              </w:numPr>
              <w:spacing w:before="60" w:after="60"/>
              <w:ind w:left="357" w:hanging="357"/>
              <w:contextualSpacing w:val="0"/>
              <w:jc w:val="both"/>
              <w:rPr>
                <w:sz w:val="23"/>
                <w:szCs w:val="23"/>
              </w:rPr>
            </w:pPr>
            <w:r w:rsidRPr="00D36C6B">
              <w:rPr>
                <w:sz w:val="23"/>
                <w:szCs w:val="23"/>
              </w:rPr>
              <w:t>Rais</w:t>
            </w:r>
            <w:r w:rsidR="00D36C6B">
              <w:rPr>
                <w:sz w:val="23"/>
                <w:szCs w:val="23"/>
              </w:rPr>
              <w:t>e</w:t>
            </w:r>
            <w:r w:rsidRPr="00D36C6B">
              <w:rPr>
                <w:sz w:val="23"/>
                <w:szCs w:val="23"/>
              </w:rPr>
              <w:t xml:space="preserve"> profile of </w:t>
            </w:r>
            <w:r w:rsidR="00D36C6B">
              <w:rPr>
                <w:sz w:val="23"/>
                <w:szCs w:val="23"/>
              </w:rPr>
              <w:t>g</w:t>
            </w:r>
            <w:r w:rsidRPr="00D36C6B">
              <w:rPr>
                <w:sz w:val="23"/>
                <w:szCs w:val="23"/>
              </w:rPr>
              <w:t>roup with updates in</w:t>
            </w:r>
            <w:r w:rsidR="00D36C6B">
              <w:rPr>
                <w:sz w:val="23"/>
                <w:szCs w:val="23"/>
              </w:rPr>
              <w:t xml:space="preserve"> </w:t>
            </w:r>
            <w:r w:rsidRPr="00D36C6B">
              <w:rPr>
                <w:sz w:val="23"/>
                <w:szCs w:val="23"/>
              </w:rPr>
              <w:t xml:space="preserve">Quorn Mercury newspaper and Port Augusta–Quorn </w:t>
            </w:r>
            <w:r w:rsidR="00D36C6B" w:rsidRPr="00D36C6B">
              <w:rPr>
                <w:sz w:val="23"/>
                <w:szCs w:val="23"/>
              </w:rPr>
              <w:t>district newsletter</w:t>
            </w:r>
            <w:r w:rsidRPr="00D36C6B">
              <w:rPr>
                <w:sz w:val="23"/>
                <w:szCs w:val="23"/>
              </w:rPr>
              <w:t>.</w:t>
            </w:r>
          </w:p>
          <w:p w14:paraId="4CD5B983" w14:textId="77777777" w:rsidR="00DE3E25" w:rsidRPr="00D36C6B" w:rsidRDefault="00DE3E25" w:rsidP="00FD3C47">
            <w:pPr>
              <w:pStyle w:val="ListParagraph"/>
              <w:numPr>
                <w:ilvl w:val="0"/>
                <w:numId w:val="6"/>
              </w:numPr>
              <w:spacing w:before="60" w:after="60"/>
              <w:ind w:left="357" w:hanging="357"/>
              <w:contextualSpacing w:val="0"/>
              <w:jc w:val="both"/>
              <w:rPr>
                <w:sz w:val="23"/>
                <w:szCs w:val="23"/>
              </w:rPr>
            </w:pPr>
            <w:r w:rsidRPr="00D36C6B">
              <w:rPr>
                <w:sz w:val="23"/>
                <w:szCs w:val="23"/>
              </w:rPr>
              <w:t>Interest in industry developments with proposed Port Playford project</w:t>
            </w:r>
            <w:r w:rsidR="00EF3A2B" w:rsidRPr="00D36C6B">
              <w:rPr>
                <w:sz w:val="23"/>
                <w:szCs w:val="23"/>
              </w:rPr>
              <w:t xml:space="preserve"> and reopeni</w:t>
            </w:r>
            <w:r w:rsidR="00EF3A2B">
              <w:rPr>
                <w:sz w:val="23"/>
                <w:szCs w:val="23"/>
              </w:rPr>
              <w:t>ng of railway to the Port,</w:t>
            </w:r>
            <w:r w:rsidRPr="00D36C6B">
              <w:rPr>
                <w:sz w:val="23"/>
                <w:szCs w:val="23"/>
              </w:rPr>
              <w:t xml:space="preserve"> </w:t>
            </w:r>
            <w:r w:rsidR="00EF3A2B">
              <w:rPr>
                <w:sz w:val="23"/>
                <w:szCs w:val="23"/>
              </w:rPr>
              <w:t>e.g.</w:t>
            </w:r>
            <w:r w:rsidRPr="00D36C6B">
              <w:rPr>
                <w:sz w:val="23"/>
                <w:szCs w:val="23"/>
              </w:rPr>
              <w:t xml:space="preserve"> Hallett’s Green Cement</w:t>
            </w:r>
            <w:r w:rsidR="00D36C6B">
              <w:rPr>
                <w:sz w:val="23"/>
                <w:szCs w:val="23"/>
              </w:rPr>
              <w:t>.</w:t>
            </w:r>
          </w:p>
          <w:p w14:paraId="3E3AC33C" w14:textId="77777777" w:rsidR="00DE3E25" w:rsidRPr="00D36C6B" w:rsidRDefault="00DE3E25" w:rsidP="00FD3C47">
            <w:pPr>
              <w:pStyle w:val="ListParagraph"/>
              <w:numPr>
                <w:ilvl w:val="0"/>
                <w:numId w:val="6"/>
              </w:numPr>
              <w:spacing w:before="60" w:after="60"/>
              <w:ind w:left="357" w:hanging="357"/>
              <w:contextualSpacing w:val="0"/>
              <w:jc w:val="both"/>
              <w:rPr>
                <w:sz w:val="23"/>
                <w:szCs w:val="23"/>
              </w:rPr>
            </w:pPr>
            <w:r w:rsidRPr="00D36C6B">
              <w:rPr>
                <w:sz w:val="23"/>
                <w:szCs w:val="23"/>
              </w:rPr>
              <w:t xml:space="preserve">Sophie Thomson gardening weekend September 17-18 with the Friends of the Australian Arid Lands Botanic Garden. Event sponsored by the SAAL </w:t>
            </w:r>
            <w:r w:rsidR="00EF3A2B">
              <w:rPr>
                <w:sz w:val="23"/>
                <w:szCs w:val="23"/>
              </w:rPr>
              <w:t>b</w:t>
            </w:r>
            <w:r w:rsidRPr="00D36C6B">
              <w:rPr>
                <w:sz w:val="23"/>
                <w:szCs w:val="23"/>
              </w:rPr>
              <w:t xml:space="preserve">oard. </w:t>
            </w:r>
          </w:p>
          <w:p w14:paraId="6F60BD2B" w14:textId="77777777" w:rsidR="00DE3E25" w:rsidRPr="00D36C6B" w:rsidRDefault="00EF3A2B" w:rsidP="00FD3C47">
            <w:pPr>
              <w:pStyle w:val="ListParagraph"/>
              <w:numPr>
                <w:ilvl w:val="0"/>
                <w:numId w:val="6"/>
              </w:numPr>
              <w:spacing w:before="60" w:after="60"/>
              <w:ind w:left="357" w:hanging="357"/>
              <w:contextualSpacing w:val="0"/>
              <w:jc w:val="both"/>
              <w:rPr>
                <w:sz w:val="23"/>
                <w:szCs w:val="23"/>
              </w:rPr>
            </w:pPr>
            <w:r>
              <w:rPr>
                <w:sz w:val="23"/>
                <w:szCs w:val="23"/>
              </w:rPr>
              <w:t xml:space="preserve">Attendance at three </w:t>
            </w:r>
            <w:r w:rsidR="00DE3E25" w:rsidRPr="00D36C6B">
              <w:rPr>
                <w:sz w:val="23"/>
                <w:szCs w:val="23"/>
              </w:rPr>
              <w:t>Port Augusta Coa</w:t>
            </w:r>
            <w:r>
              <w:rPr>
                <w:sz w:val="23"/>
                <w:szCs w:val="23"/>
              </w:rPr>
              <w:t>stcare meetings.</w:t>
            </w:r>
          </w:p>
          <w:p w14:paraId="6D461BCC" w14:textId="77777777" w:rsidR="00DE3E25" w:rsidRPr="00D36C6B" w:rsidRDefault="00DE3E25" w:rsidP="00FD3C47">
            <w:pPr>
              <w:pStyle w:val="ListParagraph"/>
              <w:numPr>
                <w:ilvl w:val="0"/>
                <w:numId w:val="6"/>
              </w:numPr>
              <w:spacing w:before="60" w:after="60"/>
              <w:ind w:left="357" w:hanging="357"/>
              <w:contextualSpacing w:val="0"/>
              <w:jc w:val="both"/>
              <w:rPr>
                <w:sz w:val="23"/>
                <w:szCs w:val="23"/>
              </w:rPr>
            </w:pPr>
            <w:r w:rsidRPr="00D36C6B">
              <w:rPr>
                <w:sz w:val="23"/>
                <w:szCs w:val="23"/>
              </w:rPr>
              <w:t>Facilitated PIRSA’s Davenport Com</w:t>
            </w:r>
            <w:r w:rsidR="00EF3A2B">
              <w:rPr>
                <w:sz w:val="23"/>
                <w:szCs w:val="23"/>
              </w:rPr>
              <w:t>munity weed survey and training.</w:t>
            </w:r>
          </w:p>
          <w:p w14:paraId="35A540A5" w14:textId="77777777" w:rsidR="00DE3E25" w:rsidRPr="00D36C6B" w:rsidRDefault="00DE3E25" w:rsidP="00FD3C47">
            <w:pPr>
              <w:pStyle w:val="ListParagraph"/>
              <w:numPr>
                <w:ilvl w:val="0"/>
                <w:numId w:val="6"/>
              </w:numPr>
              <w:spacing w:before="60" w:after="60"/>
              <w:ind w:left="357" w:hanging="357"/>
              <w:contextualSpacing w:val="0"/>
              <w:jc w:val="both"/>
              <w:rPr>
                <w:sz w:val="23"/>
                <w:szCs w:val="23"/>
              </w:rPr>
            </w:pPr>
            <w:r w:rsidRPr="00D36C6B">
              <w:rPr>
                <w:sz w:val="23"/>
                <w:szCs w:val="23"/>
              </w:rPr>
              <w:t>Advice to Port Augusta City Council regarding control of Hudson Pear</w:t>
            </w:r>
            <w:r w:rsidR="00EF3A2B">
              <w:rPr>
                <w:sz w:val="23"/>
                <w:szCs w:val="23"/>
              </w:rPr>
              <w:t>.</w:t>
            </w:r>
          </w:p>
          <w:p w14:paraId="1FADC433" w14:textId="77777777" w:rsidR="00DE3E25" w:rsidRPr="00D36C6B" w:rsidRDefault="00DE3E25" w:rsidP="00FD3C47">
            <w:pPr>
              <w:pStyle w:val="ListParagraph"/>
              <w:numPr>
                <w:ilvl w:val="0"/>
                <w:numId w:val="6"/>
              </w:numPr>
              <w:spacing w:before="60" w:after="60"/>
              <w:ind w:left="357" w:hanging="357"/>
              <w:contextualSpacing w:val="0"/>
              <w:jc w:val="both"/>
              <w:rPr>
                <w:sz w:val="23"/>
                <w:szCs w:val="23"/>
              </w:rPr>
            </w:pPr>
            <w:r w:rsidRPr="00D36C6B">
              <w:rPr>
                <w:sz w:val="23"/>
                <w:szCs w:val="23"/>
              </w:rPr>
              <w:t>Representation at the Port Augusta Operations (Port Playford) Co</w:t>
            </w:r>
            <w:r w:rsidR="00EF3A2B">
              <w:rPr>
                <w:sz w:val="23"/>
                <w:szCs w:val="23"/>
              </w:rPr>
              <w:t>mmunity Reference Group meeting.</w:t>
            </w:r>
          </w:p>
          <w:p w14:paraId="684C8C3A" w14:textId="77777777" w:rsidR="00DE3E25" w:rsidRPr="00D36C6B" w:rsidRDefault="00DE3E25" w:rsidP="00FD3C47">
            <w:pPr>
              <w:pStyle w:val="ListParagraph"/>
              <w:numPr>
                <w:ilvl w:val="0"/>
                <w:numId w:val="6"/>
              </w:numPr>
              <w:spacing w:before="60" w:after="60"/>
              <w:ind w:left="357" w:hanging="357"/>
              <w:contextualSpacing w:val="0"/>
              <w:jc w:val="both"/>
              <w:rPr>
                <w:sz w:val="23"/>
                <w:szCs w:val="23"/>
              </w:rPr>
            </w:pPr>
            <w:r w:rsidRPr="00D36C6B">
              <w:rPr>
                <w:sz w:val="23"/>
                <w:szCs w:val="23"/>
              </w:rPr>
              <w:t>Kids on Country camp with Port Augusta Secondary School at</w:t>
            </w:r>
            <w:r w:rsidR="00EF3A2B">
              <w:rPr>
                <w:sz w:val="23"/>
                <w:szCs w:val="23"/>
              </w:rPr>
              <w:t xml:space="preserve"> Witchelina (Nature Foundation).</w:t>
            </w:r>
          </w:p>
          <w:p w14:paraId="5BAC73A5" w14:textId="77777777" w:rsidR="00DE3E25" w:rsidRPr="00D36C6B" w:rsidRDefault="00DE3E25" w:rsidP="00FD3C47">
            <w:pPr>
              <w:pStyle w:val="ListParagraph"/>
              <w:numPr>
                <w:ilvl w:val="0"/>
                <w:numId w:val="6"/>
              </w:numPr>
              <w:spacing w:before="60" w:after="60"/>
              <w:ind w:left="357" w:hanging="357"/>
              <w:contextualSpacing w:val="0"/>
              <w:jc w:val="both"/>
              <w:rPr>
                <w:sz w:val="23"/>
                <w:szCs w:val="23"/>
              </w:rPr>
            </w:pPr>
            <w:r w:rsidRPr="00D36C6B">
              <w:rPr>
                <w:sz w:val="23"/>
                <w:szCs w:val="23"/>
              </w:rPr>
              <w:t xml:space="preserve">Quorn Quandong Festival (over three days), sponsored by the SAAL </w:t>
            </w:r>
            <w:r w:rsidR="00EF3A2B">
              <w:rPr>
                <w:sz w:val="23"/>
                <w:szCs w:val="23"/>
              </w:rPr>
              <w:t>b</w:t>
            </w:r>
            <w:r w:rsidRPr="00D36C6B">
              <w:rPr>
                <w:sz w:val="23"/>
                <w:szCs w:val="23"/>
              </w:rPr>
              <w:t>oard</w:t>
            </w:r>
            <w:r w:rsidR="00EF3A2B">
              <w:rPr>
                <w:sz w:val="23"/>
                <w:szCs w:val="23"/>
              </w:rPr>
              <w:t>.</w:t>
            </w:r>
          </w:p>
          <w:p w14:paraId="01DD7456" w14:textId="77777777" w:rsidR="00DE3E25" w:rsidRPr="00D36C6B" w:rsidRDefault="00DE3E25" w:rsidP="00FD3C47">
            <w:pPr>
              <w:pStyle w:val="ListParagraph"/>
              <w:numPr>
                <w:ilvl w:val="0"/>
                <w:numId w:val="6"/>
              </w:numPr>
              <w:spacing w:before="60" w:after="60"/>
              <w:ind w:left="357" w:hanging="357"/>
              <w:contextualSpacing w:val="0"/>
              <w:jc w:val="both"/>
              <w:rPr>
                <w:sz w:val="23"/>
                <w:szCs w:val="23"/>
              </w:rPr>
            </w:pPr>
            <w:r w:rsidRPr="00D36C6B">
              <w:rPr>
                <w:sz w:val="23"/>
                <w:szCs w:val="23"/>
              </w:rPr>
              <w:t xml:space="preserve">Aboriginal Engagement </w:t>
            </w:r>
            <w:r w:rsidR="002D3875">
              <w:rPr>
                <w:sz w:val="23"/>
                <w:szCs w:val="23"/>
              </w:rPr>
              <w:t>w</w:t>
            </w:r>
            <w:r w:rsidRPr="00D36C6B">
              <w:rPr>
                <w:sz w:val="23"/>
                <w:szCs w:val="23"/>
              </w:rPr>
              <w:t>orkshop</w:t>
            </w:r>
            <w:r w:rsidR="00EF3A2B">
              <w:rPr>
                <w:sz w:val="23"/>
                <w:szCs w:val="23"/>
              </w:rPr>
              <w:t>.</w:t>
            </w:r>
          </w:p>
          <w:p w14:paraId="27C4B03B" w14:textId="77777777" w:rsidR="00DE3E25" w:rsidRPr="00D36C6B" w:rsidRDefault="00DE3E25" w:rsidP="00FD3C47">
            <w:pPr>
              <w:pStyle w:val="ListParagraph"/>
              <w:numPr>
                <w:ilvl w:val="0"/>
                <w:numId w:val="6"/>
              </w:numPr>
              <w:spacing w:before="60" w:after="60"/>
              <w:ind w:left="357" w:hanging="357"/>
              <w:contextualSpacing w:val="0"/>
              <w:jc w:val="both"/>
              <w:rPr>
                <w:sz w:val="23"/>
                <w:szCs w:val="23"/>
              </w:rPr>
            </w:pPr>
            <w:r w:rsidRPr="00D36C6B">
              <w:rPr>
                <w:sz w:val="23"/>
                <w:szCs w:val="23"/>
              </w:rPr>
              <w:t>Cochineal distribution and maintenance of nursery</w:t>
            </w:r>
            <w:r w:rsidR="00EF3A2B">
              <w:rPr>
                <w:sz w:val="23"/>
                <w:szCs w:val="23"/>
              </w:rPr>
              <w:t>.</w:t>
            </w:r>
          </w:p>
          <w:p w14:paraId="3FA988A0" w14:textId="77777777" w:rsidR="00DE3E25" w:rsidRDefault="00DE3E25" w:rsidP="00FD3C47">
            <w:pPr>
              <w:pStyle w:val="ListParagraph"/>
              <w:numPr>
                <w:ilvl w:val="0"/>
                <w:numId w:val="6"/>
              </w:numPr>
              <w:spacing w:before="60" w:after="60"/>
              <w:ind w:left="357" w:hanging="357"/>
              <w:contextualSpacing w:val="0"/>
              <w:jc w:val="both"/>
              <w:rPr>
                <w:sz w:val="23"/>
                <w:szCs w:val="23"/>
              </w:rPr>
            </w:pPr>
            <w:r w:rsidRPr="00D36C6B">
              <w:rPr>
                <w:sz w:val="23"/>
                <w:szCs w:val="23"/>
              </w:rPr>
              <w:t>Upper North Farming Systems Tools Tech &amp; Transformation day at Melrose and Burra to Bird Lake tour looki</w:t>
            </w:r>
            <w:r w:rsidR="00EF3A2B">
              <w:rPr>
                <w:sz w:val="23"/>
                <w:szCs w:val="23"/>
              </w:rPr>
              <w:t>ng at regenerative agriculture.</w:t>
            </w:r>
          </w:p>
          <w:p w14:paraId="65EB2DA7" w14:textId="77777777" w:rsidR="00E07AC3" w:rsidRDefault="00E07AC3" w:rsidP="00E07AC3">
            <w:pPr>
              <w:spacing w:before="120" w:after="60"/>
              <w:jc w:val="both"/>
              <w:rPr>
                <w:b/>
                <w:i/>
                <w:sz w:val="23"/>
                <w:szCs w:val="23"/>
              </w:rPr>
            </w:pPr>
            <w:r>
              <w:rPr>
                <w:b/>
                <w:i/>
                <w:sz w:val="23"/>
                <w:szCs w:val="23"/>
              </w:rPr>
              <w:t>Ellen Litchfield Marla Oodnadatta – Community Landscape Officer Hamish Longbottom</w:t>
            </w:r>
          </w:p>
          <w:p w14:paraId="0A433D1B" w14:textId="77777777" w:rsidR="00E07AC3" w:rsidRPr="00751B93" w:rsidRDefault="00E07AC3" w:rsidP="00E07AC3">
            <w:pPr>
              <w:spacing w:before="60" w:after="60"/>
              <w:jc w:val="both"/>
              <w:rPr>
                <w:sz w:val="23"/>
                <w:szCs w:val="23"/>
              </w:rPr>
            </w:pPr>
            <w:r>
              <w:rPr>
                <w:sz w:val="23"/>
                <w:szCs w:val="23"/>
              </w:rPr>
              <w:t xml:space="preserve">Last met on 12 </w:t>
            </w:r>
            <w:r w:rsidRPr="00751B93">
              <w:rPr>
                <w:sz w:val="23"/>
                <w:szCs w:val="23"/>
              </w:rPr>
              <w:t xml:space="preserve">August </w:t>
            </w:r>
            <w:r>
              <w:rPr>
                <w:sz w:val="23"/>
                <w:szCs w:val="23"/>
              </w:rPr>
              <w:t>2022</w:t>
            </w:r>
            <w:r w:rsidRPr="00751B93">
              <w:rPr>
                <w:sz w:val="23"/>
                <w:szCs w:val="23"/>
              </w:rPr>
              <w:t xml:space="preserve"> in Coober Pedy</w:t>
            </w:r>
            <w:r>
              <w:rPr>
                <w:sz w:val="23"/>
                <w:szCs w:val="23"/>
              </w:rPr>
              <w:t>, next m</w:t>
            </w:r>
            <w:r w:rsidRPr="00751B93">
              <w:rPr>
                <w:sz w:val="23"/>
                <w:szCs w:val="23"/>
              </w:rPr>
              <w:t>eeting planned for 11</w:t>
            </w:r>
            <w:r>
              <w:rPr>
                <w:sz w:val="23"/>
                <w:szCs w:val="23"/>
              </w:rPr>
              <w:t xml:space="preserve"> October 2022 in Coober Pedy</w:t>
            </w:r>
            <w:r w:rsidRPr="00751B93">
              <w:rPr>
                <w:sz w:val="23"/>
                <w:szCs w:val="23"/>
              </w:rPr>
              <w:t>.</w:t>
            </w:r>
            <w:r>
              <w:rPr>
                <w:sz w:val="23"/>
                <w:szCs w:val="23"/>
              </w:rPr>
              <w:t xml:space="preserve"> </w:t>
            </w:r>
            <w:r w:rsidRPr="00751B93">
              <w:rPr>
                <w:sz w:val="23"/>
                <w:szCs w:val="23"/>
              </w:rPr>
              <w:t>Group’s key issues and activities</w:t>
            </w:r>
            <w:r>
              <w:rPr>
                <w:sz w:val="23"/>
                <w:szCs w:val="23"/>
              </w:rPr>
              <w:t>:</w:t>
            </w:r>
          </w:p>
          <w:p w14:paraId="508BFBB1" w14:textId="77777777" w:rsidR="00E07AC3" w:rsidRPr="00751B93" w:rsidRDefault="00E07AC3" w:rsidP="00E07AC3">
            <w:pPr>
              <w:pStyle w:val="ListParagraph"/>
              <w:numPr>
                <w:ilvl w:val="0"/>
                <w:numId w:val="18"/>
              </w:numPr>
              <w:spacing w:before="60" w:after="60"/>
              <w:ind w:left="357" w:hanging="357"/>
              <w:contextualSpacing w:val="0"/>
              <w:jc w:val="both"/>
              <w:rPr>
                <w:sz w:val="23"/>
                <w:szCs w:val="23"/>
              </w:rPr>
            </w:pPr>
            <w:r w:rsidRPr="00751B93">
              <w:rPr>
                <w:sz w:val="23"/>
                <w:szCs w:val="23"/>
              </w:rPr>
              <w:t>Coober Pedy Buffel grass</w:t>
            </w:r>
            <w:r>
              <w:rPr>
                <w:sz w:val="23"/>
                <w:szCs w:val="23"/>
              </w:rPr>
              <w:t>.</w:t>
            </w:r>
          </w:p>
          <w:p w14:paraId="254388B3" w14:textId="77777777" w:rsidR="00E07AC3" w:rsidRPr="00751B93" w:rsidRDefault="00E07AC3" w:rsidP="00E07AC3">
            <w:pPr>
              <w:pStyle w:val="ListParagraph"/>
              <w:numPr>
                <w:ilvl w:val="0"/>
                <w:numId w:val="18"/>
              </w:numPr>
              <w:spacing w:before="60" w:after="60"/>
              <w:ind w:left="357" w:hanging="357"/>
              <w:contextualSpacing w:val="0"/>
              <w:jc w:val="both"/>
              <w:rPr>
                <w:sz w:val="23"/>
                <w:szCs w:val="23"/>
              </w:rPr>
            </w:pPr>
            <w:r w:rsidRPr="00751B93">
              <w:rPr>
                <w:sz w:val="23"/>
                <w:szCs w:val="23"/>
              </w:rPr>
              <w:t xml:space="preserve">Potential </w:t>
            </w:r>
            <w:r>
              <w:rPr>
                <w:sz w:val="23"/>
                <w:szCs w:val="23"/>
              </w:rPr>
              <w:t xml:space="preserve">of </w:t>
            </w:r>
            <w:r w:rsidRPr="00751B93">
              <w:rPr>
                <w:sz w:val="23"/>
                <w:szCs w:val="23"/>
              </w:rPr>
              <w:t>group</w:t>
            </w:r>
            <w:r>
              <w:rPr>
                <w:sz w:val="23"/>
                <w:szCs w:val="23"/>
              </w:rPr>
              <w:t>-</w:t>
            </w:r>
            <w:r w:rsidRPr="00751B93">
              <w:rPr>
                <w:sz w:val="23"/>
                <w:szCs w:val="23"/>
              </w:rPr>
              <w:t xml:space="preserve">funded workshops </w:t>
            </w:r>
            <w:r>
              <w:rPr>
                <w:sz w:val="23"/>
                <w:szCs w:val="23"/>
              </w:rPr>
              <w:t xml:space="preserve">by </w:t>
            </w:r>
            <w:r w:rsidRPr="00751B93">
              <w:rPr>
                <w:sz w:val="23"/>
                <w:szCs w:val="23"/>
              </w:rPr>
              <w:t xml:space="preserve">David de Vries </w:t>
            </w:r>
            <w:r>
              <w:rPr>
                <w:sz w:val="23"/>
                <w:szCs w:val="23"/>
              </w:rPr>
              <w:t xml:space="preserve">for </w:t>
            </w:r>
            <w:r w:rsidRPr="00751B93">
              <w:rPr>
                <w:sz w:val="23"/>
                <w:szCs w:val="23"/>
              </w:rPr>
              <w:t xml:space="preserve">composting </w:t>
            </w:r>
            <w:r>
              <w:rPr>
                <w:sz w:val="23"/>
                <w:szCs w:val="23"/>
              </w:rPr>
              <w:t>and</w:t>
            </w:r>
            <w:r w:rsidRPr="00751B93">
              <w:rPr>
                <w:sz w:val="23"/>
                <w:szCs w:val="23"/>
              </w:rPr>
              <w:t xml:space="preserve"> wicking bed 17-18 Sept</w:t>
            </w:r>
            <w:r>
              <w:rPr>
                <w:sz w:val="23"/>
                <w:szCs w:val="23"/>
              </w:rPr>
              <w:t>ember</w:t>
            </w:r>
            <w:r w:rsidRPr="00751B93">
              <w:rPr>
                <w:sz w:val="23"/>
                <w:szCs w:val="23"/>
              </w:rPr>
              <w:t xml:space="preserve"> </w:t>
            </w:r>
            <w:r>
              <w:rPr>
                <w:sz w:val="23"/>
                <w:szCs w:val="23"/>
              </w:rPr>
              <w:t xml:space="preserve">2022 in </w:t>
            </w:r>
            <w:r w:rsidRPr="00751B93">
              <w:rPr>
                <w:sz w:val="23"/>
                <w:szCs w:val="23"/>
              </w:rPr>
              <w:t>Oodnadatta/Coober</w:t>
            </w:r>
            <w:r>
              <w:rPr>
                <w:sz w:val="23"/>
                <w:szCs w:val="23"/>
              </w:rPr>
              <w:t xml:space="preserve"> Pedy.</w:t>
            </w:r>
          </w:p>
          <w:p w14:paraId="2ADFF4E0" w14:textId="77777777" w:rsidR="00E07AC3" w:rsidRPr="00751B93" w:rsidRDefault="00E07AC3" w:rsidP="00E07AC3">
            <w:pPr>
              <w:pStyle w:val="ListParagraph"/>
              <w:numPr>
                <w:ilvl w:val="0"/>
                <w:numId w:val="18"/>
              </w:numPr>
              <w:spacing w:before="60" w:after="60"/>
              <w:ind w:left="357" w:hanging="357"/>
              <w:contextualSpacing w:val="0"/>
              <w:jc w:val="both"/>
              <w:rPr>
                <w:sz w:val="23"/>
                <w:szCs w:val="23"/>
              </w:rPr>
            </w:pPr>
            <w:r w:rsidRPr="00751B93">
              <w:rPr>
                <w:sz w:val="23"/>
                <w:szCs w:val="23"/>
              </w:rPr>
              <w:t xml:space="preserve">Kids on Country </w:t>
            </w:r>
            <w:r>
              <w:rPr>
                <w:sz w:val="23"/>
                <w:szCs w:val="23"/>
              </w:rPr>
              <w:t>p</w:t>
            </w:r>
            <w:r w:rsidRPr="00751B93">
              <w:rPr>
                <w:sz w:val="23"/>
                <w:szCs w:val="23"/>
              </w:rPr>
              <w:t>rogram/Clontarf Academy project</w:t>
            </w:r>
            <w:r>
              <w:rPr>
                <w:sz w:val="23"/>
                <w:szCs w:val="23"/>
              </w:rPr>
              <w:t xml:space="preserve"> ongoing.</w:t>
            </w:r>
          </w:p>
          <w:p w14:paraId="6CC1F18A" w14:textId="77777777" w:rsidR="00E07AC3" w:rsidRPr="00751B93" w:rsidRDefault="00E07AC3" w:rsidP="00E07AC3">
            <w:pPr>
              <w:pStyle w:val="ListParagraph"/>
              <w:numPr>
                <w:ilvl w:val="0"/>
                <w:numId w:val="18"/>
              </w:numPr>
              <w:spacing w:before="60" w:after="60"/>
              <w:ind w:left="357" w:hanging="357"/>
              <w:contextualSpacing w:val="0"/>
              <w:jc w:val="both"/>
              <w:rPr>
                <w:sz w:val="23"/>
                <w:szCs w:val="23"/>
              </w:rPr>
            </w:pPr>
            <w:r w:rsidRPr="00751B93">
              <w:rPr>
                <w:sz w:val="23"/>
                <w:szCs w:val="23"/>
              </w:rPr>
              <w:t xml:space="preserve">FeralScan webinars planned for 23 </w:t>
            </w:r>
            <w:r>
              <w:rPr>
                <w:sz w:val="23"/>
                <w:szCs w:val="23"/>
              </w:rPr>
              <w:t>and</w:t>
            </w:r>
            <w:r w:rsidRPr="00751B93">
              <w:rPr>
                <w:sz w:val="23"/>
                <w:szCs w:val="23"/>
              </w:rPr>
              <w:t xml:space="preserve"> 25 of August</w:t>
            </w:r>
            <w:r>
              <w:rPr>
                <w:sz w:val="23"/>
                <w:szCs w:val="23"/>
              </w:rPr>
              <w:t xml:space="preserve"> 2022.</w:t>
            </w:r>
          </w:p>
          <w:p w14:paraId="675C35DD" w14:textId="77777777" w:rsidR="00E07AC3" w:rsidRPr="00751B93" w:rsidRDefault="00E07AC3" w:rsidP="00E07AC3">
            <w:pPr>
              <w:pStyle w:val="ListParagraph"/>
              <w:numPr>
                <w:ilvl w:val="0"/>
                <w:numId w:val="18"/>
              </w:numPr>
              <w:spacing w:before="60" w:after="60"/>
              <w:ind w:left="357" w:hanging="357"/>
              <w:contextualSpacing w:val="0"/>
              <w:jc w:val="both"/>
              <w:rPr>
                <w:sz w:val="23"/>
                <w:szCs w:val="23"/>
              </w:rPr>
            </w:pPr>
            <w:r w:rsidRPr="00751B93">
              <w:rPr>
                <w:sz w:val="23"/>
                <w:szCs w:val="23"/>
              </w:rPr>
              <w:t>Attended and volunteered at Coober Pedy Gymkhana</w:t>
            </w:r>
            <w:r>
              <w:rPr>
                <w:sz w:val="23"/>
                <w:szCs w:val="23"/>
              </w:rPr>
              <w:t>.</w:t>
            </w:r>
          </w:p>
          <w:p w14:paraId="578B4D81" w14:textId="77777777" w:rsidR="00E07AC3" w:rsidRPr="00751B93" w:rsidRDefault="00E07AC3" w:rsidP="00E07AC3">
            <w:pPr>
              <w:pStyle w:val="ListParagraph"/>
              <w:numPr>
                <w:ilvl w:val="0"/>
                <w:numId w:val="18"/>
              </w:numPr>
              <w:spacing w:before="60" w:after="60"/>
              <w:ind w:left="357" w:hanging="357"/>
              <w:contextualSpacing w:val="0"/>
              <w:jc w:val="both"/>
              <w:rPr>
                <w:sz w:val="23"/>
                <w:szCs w:val="23"/>
              </w:rPr>
            </w:pPr>
            <w:r w:rsidRPr="00751B93">
              <w:rPr>
                <w:sz w:val="23"/>
                <w:szCs w:val="23"/>
              </w:rPr>
              <w:t>Supporting Grassroot</w:t>
            </w:r>
            <w:r>
              <w:rPr>
                <w:sz w:val="23"/>
                <w:szCs w:val="23"/>
              </w:rPr>
              <w:t>s</w:t>
            </w:r>
            <w:r w:rsidRPr="00751B93">
              <w:rPr>
                <w:sz w:val="23"/>
                <w:szCs w:val="23"/>
              </w:rPr>
              <w:t xml:space="preserve"> Grant funded tree planting project Coober Pedy </w:t>
            </w:r>
            <w:r>
              <w:rPr>
                <w:sz w:val="23"/>
                <w:szCs w:val="23"/>
              </w:rPr>
              <w:t xml:space="preserve">in </w:t>
            </w:r>
            <w:r w:rsidRPr="00751B93">
              <w:rPr>
                <w:sz w:val="23"/>
                <w:szCs w:val="23"/>
              </w:rPr>
              <w:t>August</w:t>
            </w:r>
            <w:r>
              <w:rPr>
                <w:sz w:val="23"/>
                <w:szCs w:val="23"/>
              </w:rPr>
              <w:t xml:space="preserve"> 2022.</w:t>
            </w:r>
          </w:p>
          <w:p w14:paraId="16292F20" w14:textId="77777777" w:rsidR="00E07AC3" w:rsidRPr="00751B93" w:rsidRDefault="00E07AC3" w:rsidP="00E07AC3">
            <w:pPr>
              <w:pStyle w:val="ListParagraph"/>
              <w:numPr>
                <w:ilvl w:val="0"/>
                <w:numId w:val="18"/>
              </w:numPr>
              <w:spacing w:before="60" w:after="60"/>
              <w:ind w:left="357" w:hanging="357"/>
              <w:contextualSpacing w:val="0"/>
              <w:jc w:val="both"/>
              <w:rPr>
                <w:sz w:val="23"/>
                <w:szCs w:val="23"/>
              </w:rPr>
            </w:pPr>
            <w:r>
              <w:rPr>
                <w:sz w:val="23"/>
                <w:szCs w:val="23"/>
              </w:rPr>
              <w:t>C</w:t>
            </w:r>
            <w:r w:rsidRPr="00751B93">
              <w:rPr>
                <w:sz w:val="23"/>
                <w:szCs w:val="23"/>
              </w:rPr>
              <w:t xml:space="preserve">ontinuing conversations with Arabana, </w:t>
            </w:r>
            <w:r>
              <w:rPr>
                <w:sz w:val="23"/>
                <w:szCs w:val="23"/>
              </w:rPr>
              <w:t>p</w:t>
            </w:r>
            <w:r w:rsidRPr="00751B93">
              <w:rPr>
                <w:sz w:val="23"/>
                <w:szCs w:val="23"/>
              </w:rPr>
              <w:t>astoralists and Friends of Mound Springs</w:t>
            </w:r>
            <w:r>
              <w:rPr>
                <w:sz w:val="23"/>
                <w:szCs w:val="23"/>
              </w:rPr>
              <w:t xml:space="preserve"> for the</w:t>
            </w:r>
            <w:r w:rsidRPr="00751B93">
              <w:rPr>
                <w:sz w:val="23"/>
                <w:szCs w:val="23"/>
              </w:rPr>
              <w:t xml:space="preserve"> Lake Eyre Basin </w:t>
            </w:r>
            <w:r>
              <w:rPr>
                <w:sz w:val="23"/>
                <w:szCs w:val="23"/>
              </w:rPr>
              <w:t>p</w:t>
            </w:r>
            <w:r w:rsidRPr="00751B93">
              <w:rPr>
                <w:sz w:val="23"/>
                <w:szCs w:val="23"/>
              </w:rPr>
              <w:t>roject</w:t>
            </w:r>
            <w:r>
              <w:rPr>
                <w:sz w:val="23"/>
                <w:szCs w:val="23"/>
              </w:rPr>
              <w:t>.</w:t>
            </w:r>
          </w:p>
          <w:p w14:paraId="45018942" w14:textId="77777777" w:rsidR="00B22A92" w:rsidRDefault="00B22A92" w:rsidP="008F3D10">
            <w:pPr>
              <w:spacing w:before="120" w:after="60"/>
              <w:jc w:val="both"/>
              <w:rPr>
                <w:b/>
                <w:i/>
                <w:sz w:val="23"/>
                <w:szCs w:val="23"/>
              </w:rPr>
            </w:pPr>
            <w:r>
              <w:rPr>
                <w:b/>
                <w:i/>
                <w:sz w:val="23"/>
                <w:szCs w:val="23"/>
              </w:rPr>
              <w:t xml:space="preserve">Scott Michael Gawler Ranges– </w:t>
            </w:r>
            <w:r w:rsidRPr="00D36C6B">
              <w:rPr>
                <w:b/>
                <w:i/>
                <w:sz w:val="23"/>
                <w:szCs w:val="23"/>
              </w:rPr>
              <w:t>Community Landscape Officer</w:t>
            </w:r>
            <w:r>
              <w:rPr>
                <w:b/>
                <w:i/>
                <w:sz w:val="23"/>
                <w:szCs w:val="23"/>
              </w:rPr>
              <w:t xml:space="preserve"> Christopher Fulton</w:t>
            </w:r>
          </w:p>
          <w:p w14:paraId="66FB9060" w14:textId="77777777" w:rsidR="008F3D10" w:rsidRPr="008F3D10" w:rsidRDefault="008F3D10" w:rsidP="00E274E4">
            <w:pPr>
              <w:spacing w:before="60" w:after="60"/>
              <w:jc w:val="both"/>
              <w:rPr>
                <w:sz w:val="23"/>
                <w:szCs w:val="23"/>
              </w:rPr>
            </w:pPr>
            <w:r>
              <w:rPr>
                <w:sz w:val="23"/>
                <w:szCs w:val="23"/>
              </w:rPr>
              <w:t>G</w:t>
            </w:r>
            <w:r w:rsidRPr="008F3D10">
              <w:rPr>
                <w:sz w:val="23"/>
                <w:szCs w:val="23"/>
              </w:rPr>
              <w:t xml:space="preserve">roup </w:t>
            </w:r>
            <w:r>
              <w:rPr>
                <w:sz w:val="23"/>
                <w:szCs w:val="23"/>
              </w:rPr>
              <w:t>scheduled to meet on</w:t>
            </w:r>
            <w:r w:rsidRPr="008F3D10">
              <w:rPr>
                <w:sz w:val="23"/>
                <w:szCs w:val="23"/>
              </w:rPr>
              <w:t xml:space="preserve"> 9 September </w:t>
            </w:r>
            <w:r>
              <w:rPr>
                <w:sz w:val="23"/>
                <w:szCs w:val="23"/>
              </w:rPr>
              <w:t xml:space="preserve">2022 </w:t>
            </w:r>
            <w:r w:rsidRPr="008F3D10">
              <w:rPr>
                <w:sz w:val="23"/>
                <w:szCs w:val="23"/>
              </w:rPr>
              <w:t>in Port Augusta.</w:t>
            </w:r>
            <w:r w:rsidR="00E274E4">
              <w:rPr>
                <w:sz w:val="23"/>
                <w:szCs w:val="23"/>
              </w:rPr>
              <w:t xml:space="preserve"> </w:t>
            </w:r>
            <w:r w:rsidRPr="008F3D10">
              <w:rPr>
                <w:sz w:val="23"/>
                <w:szCs w:val="23"/>
              </w:rPr>
              <w:t>Points of di</w:t>
            </w:r>
            <w:r w:rsidR="00E274E4">
              <w:rPr>
                <w:sz w:val="23"/>
                <w:szCs w:val="23"/>
              </w:rPr>
              <w:t>scussion at the upcoming meeting:</w:t>
            </w:r>
            <w:r w:rsidRPr="008F3D10">
              <w:rPr>
                <w:sz w:val="23"/>
                <w:szCs w:val="23"/>
              </w:rPr>
              <w:t xml:space="preserve"> Property Management Planning, Building Pastoral Sustainability, Grassroots Grants and Kangaroo Partnership Project Grant updates.</w:t>
            </w:r>
            <w:r w:rsidR="00E274E4">
              <w:rPr>
                <w:sz w:val="23"/>
                <w:szCs w:val="23"/>
              </w:rPr>
              <w:t xml:space="preserve"> </w:t>
            </w:r>
            <w:r w:rsidRPr="008F3D10">
              <w:rPr>
                <w:sz w:val="23"/>
                <w:szCs w:val="23"/>
              </w:rPr>
              <w:t>Melissa Horgan</w:t>
            </w:r>
            <w:r w:rsidR="00E274E4">
              <w:rPr>
                <w:sz w:val="23"/>
                <w:szCs w:val="23"/>
              </w:rPr>
              <w:t xml:space="preserve"> will attend to </w:t>
            </w:r>
            <w:r w:rsidRPr="008F3D10">
              <w:rPr>
                <w:sz w:val="23"/>
                <w:szCs w:val="23"/>
              </w:rPr>
              <w:t xml:space="preserve">talk about drought preparedness and resilience in the Pastoral Zone, Hugh McGregor </w:t>
            </w:r>
            <w:r w:rsidR="00E274E4">
              <w:rPr>
                <w:sz w:val="23"/>
                <w:szCs w:val="23"/>
              </w:rPr>
              <w:t>on</w:t>
            </w:r>
            <w:r w:rsidRPr="008F3D10">
              <w:rPr>
                <w:sz w:val="23"/>
                <w:szCs w:val="23"/>
              </w:rPr>
              <w:t xml:space="preserve"> </w:t>
            </w:r>
            <w:r w:rsidR="00E274E4">
              <w:rPr>
                <w:sz w:val="23"/>
                <w:szCs w:val="23"/>
              </w:rPr>
              <w:t>f</w:t>
            </w:r>
            <w:r w:rsidRPr="008F3D10">
              <w:rPr>
                <w:sz w:val="23"/>
                <w:szCs w:val="23"/>
              </w:rPr>
              <w:t xml:space="preserve">eral cat ecology and management in outback SA and Geoff Axford </w:t>
            </w:r>
            <w:r w:rsidR="00E274E4">
              <w:rPr>
                <w:sz w:val="23"/>
                <w:szCs w:val="23"/>
              </w:rPr>
              <w:t xml:space="preserve">on </w:t>
            </w:r>
            <w:r w:rsidRPr="008F3D10">
              <w:rPr>
                <w:sz w:val="23"/>
                <w:szCs w:val="23"/>
              </w:rPr>
              <w:t xml:space="preserve">30 years of </w:t>
            </w:r>
            <w:r w:rsidR="00E274E4">
              <w:rPr>
                <w:sz w:val="23"/>
                <w:szCs w:val="23"/>
              </w:rPr>
              <w:t xml:space="preserve">the </w:t>
            </w:r>
            <w:r w:rsidRPr="008F3D10">
              <w:rPr>
                <w:sz w:val="23"/>
                <w:szCs w:val="23"/>
              </w:rPr>
              <w:t>Bounceback</w:t>
            </w:r>
            <w:r w:rsidR="00E274E4">
              <w:rPr>
                <w:sz w:val="23"/>
                <w:szCs w:val="23"/>
              </w:rPr>
              <w:t xml:space="preserve"> program</w:t>
            </w:r>
            <w:r w:rsidRPr="008F3D10">
              <w:rPr>
                <w:sz w:val="23"/>
                <w:szCs w:val="23"/>
              </w:rPr>
              <w:t xml:space="preserve">.  </w:t>
            </w:r>
          </w:p>
          <w:p w14:paraId="5BDEA630" w14:textId="77777777" w:rsidR="00E274E4" w:rsidRDefault="00E274E4" w:rsidP="008F3D10">
            <w:pPr>
              <w:pStyle w:val="ListParagraph"/>
              <w:numPr>
                <w:ilvl w:val="0"/>
                <w:numId w:val="22"/>
              </w:numPr>
              <w:spacing w:before="60" w:after="60"/>
              <w:ind w:left="357" w:hanging="357"/>
              <w:contextualSpacing w:val="0"/>
              <w:jc w:val="both"/>
              <w:rPr>
                <w:sz w:val="23"/>
                <w:szCs w:val="23"/>
              </w:rPr>
            </w:pPr>
            <w:r>
              <w:rPr>
                <w:sz w:val="23"/>
                <w:szCs w:val="23"/>
              </w:rPr>
              <w:t>Group to h</w:t>
            </w:r>
            <w:r w:rsidR="008F3D10" w:rsidRPr="008F3D10">
              <w:rPr>
                <w:sz w:val="23"/>
                <w:szCs w:val="23"/>
              </w:rPr>
              <w:t xml:space="preserve">ost a Sticky Beak Day at Secret Rocks on 21 October </w:t>
            </w:r>
            <w:r>
              <w:rPr>
                <w:sz w:val="23"/>
                <w:szCs w:val="23"/>
              </w:rPr>
              <w:t>2022.</w:t>
            </w:r>
          </w:p>
          <w:p w14:paraId="079A6E2F" w14:textId="77777777" w:rsidR="008F3D10" w:rsidRPr="008F3D10" w:rsidRDefault="00E274E4" w:rsidP="008F3D10">
            <w:pPr>
              <w:pStyle w:val="ListParagraph"/>
              <w:numPr>
                <w:ilvl w:val="0"/>
                <w:numId w:val="22"/>
              </w:numPr>
              <w:spacing w:before="60" w:after="60"/>
              <w:ind w:left="357" w:hanging="357"/>
              <w:contextualSpacing w:val="0"/>
              <w:jc w:val="both"/>
              <w:rPr>
                <w:sz w:val="23"/>
                <w:szCs w:val="23"/>
              </w:rPr>
            </w:pPr>
            <w:r>
              <w:rPr>
                <w:sz w:val="23"/>
                <w:szCs w:val="23"/>
              </w:rPr>
              <w:t>O</w:t>
            </w:r>
            <w:r w:rsidR="008F3D10" w:rsidRPr="008F3D10">
              <w:rPr>
                <w:sz w:val="23"/>
                <w:szCs w:val="23"/>
              </w:rPr>
              <w:t>pportunity</w:t>
            </w:r>
            <w:r>
              <w:rPr>
                <w:sz w:val="23"/>
                <w:szCs w:val="23"/>
              </w:rPr>
              <w:t xml:space="preserve"> to host a wicking bed workshop</w:t>
            </w:r>
            <w:r w:rsidR="008F3D10" w:rsidRPr="008F3D10">
              <w:rPr>
                <w:sz w:val="23"/>
                <w:szCs w:val="23"/>
              </w:rPr>
              <w:t xml:space="preserve">. </w:t>
            </w:r>
          </w:p>
          <w:p w14:paraId="4A81C662" w14:textId="77777777" w:rsidR="008F3D10" w:rsidRPr="008F3D10" w:rsidRDefault="00E274E4" w:rsidP="008F3D10">
            <w:pPr>
              <w:pStyle w:val="ListParagraph"/>
              <w:numPr>
                <w:ilvl w:val="0"/>
                <w:numId w:val="22"/>
              </w:numPr>
              <w:spacing w:before="60" w:after="60"/>
              <w:ind w:left="357" w:hanging="357"/>
              <w:contextualSpacing w:val="0"/>
              <w:jc w:val="both"/>
              <w:rPr>
                <w:sz w:val="23"/>
                <w:szCs w:val="23"/>
              </w:rPr>
            </w:pPr>
            <w:r>
              <w:rPr>
                <w:sz w:val="23"/>
                <w:szCs w:val="23"/>
              </w:rPr>
              <w:t xml:space="preserve">CLO </w:t>
            </w:r>
            <w:r w:rsidR="008F3D10" w:rsidRPr="008F3D10">
              <w:rPr>
                <w:sz w:val="23"/>
                <w:szCs w:val="23"/>
              </w:rPr>
              <w:t xml:space="preserve">attended launch of Neville Bonney’s new book in Port Augusta </w:t>
            </w:r>
            <w:r>
              <w:rPr>
                <w:sz w:val="23"/>
                <w:szCs w:val="23"/>
              </w:rPr>
              <w:t xml:space="preserve">obtaining a </w:t>
            </w:r>
            <w:r w:rsidR="008F3D10" w:rsidRPr="008F3D10">
              <w:rPr>
                <w:sz w:val="23"/>
                <w:szCs w:val="23"/>
              </w:rPr>
              <w:t>few pre-ordered books signed by Neville for G</w:t>
            </w:r>
            <w:r>
              <w:rPr>
                <w:sz w:val="23"/>
                <w:szCs w:val="23"/>
              </w:rPr>
              <w:t xml:space="preserve">awler </w:t>
            </w:r>
            <w:r w:rsidR="008F3D10" w:rsidRPr="008F3D10">
              <w:rPr>
                <w:sz w:val="23"/>
                <w:szCs w:val="23"/>
              </w:rPr>
              <w:t>R</w:t>
            </w:r>
            <w:r>
              <w:rPr>
                <w:sz w:val="23"/>
                <w:szCs w:val="23"/>
              </w:rPr>
              <w:t>anges</w:t>
            </w:r>
            <w:r w:rsidR="008F3D10" w:rsidRPr="008F3D10">
              <w:rPr>
                <w:sz w:val="23"/>
                <w:szCs w:val="23"/>
              </w:rPr>
              <w:t xml:space="preserve"> residents.</w:t>
            </w:r>
          </w:p>
          <w:p w14:paraId="6FA4781D" w14:textId="77777777" w:rsidR="00E274E4" w:rsidRDefault="00E274E4" w:rsidP="008F3D10">
            <w:pPr>
              <w:pStyle w:val="ListParagraph"/>
              <w:numPr>
                <w:ilvl w:val="0"/>
                <w:numId w:val="22"/>
              </w:numPr>
              <w:spacing w:before="60" w:after="60"/>
              <w:ind w:left="357" w:hanging="357"/>
              <w:contextualSpacing w:val="0"/>
              <w:jc w:val="both"/>
              <w:rPr>
                <w:sz w:val="23"/>
                <w:szCs w:val="23"/>
              </w:rPr>
            </w:pPr>
            <w:r>
              <w:rPr>
                <w:sz w:val="23"/>
                <w:szCs w:val="23"/>
              </w:rPr>
              <w:t xml:space="preserve">Volunteers </w:t>
            </w:r>
            <w:r w:rsidR="008F3D10" w:rsidRPr="008F3D10">
              <w:rPr>
                <w:sz w:val="23"/>
                <w:szCs w:val="23"/>
              </w:rPr>
              <w:t xml:space="preserve">on Buckleboo Station </w:t>
            </w:r>
            <w:r>
              <w:rPr>
                <w:sz w:val="23"/>
                <w:szCs w:val="23"/>
              </w:rPr>
              <w:t xml:space="preserve">are </w:t>
            </w:r>
            <w:r w:rsidR="008F3D10" w:rsidRPr="008F3D10">
              <w:rPr>
                <w:sz w:val="23"/>
                <w:szCs w:val="23"/>
              </w:rPr>
              <w:t>assisting with regenerative agricultural pursuits.</w:t>
            </w:r>
          </w:p>
          <w:p w14:paraId="13A0DA90" w14:textId="77777777" w:rsidR="00287FDD" w:rsidRPr="008F3D10" w:rsidRDefault="008F3D10" w:rsidP="008F3D10">
            <w:pPr>
              <w:pStyle w:val="ListParagraph"/>
              <w:numPr>
                <w:ilvl w:val="0"/>
                <w:numId w:val="22"/>
              </w:numPr>
              <w:spacing w:before="60" w:after="60"/>
              <w:ind w:left="357" w:hanging="357"/>
              <w:contextualSpacing w:val="0"/>
              <w:jc w:val="both"/>
              <w:rPr>
                <w:sz w:val="23"/>
                <w:szCs w:val="23"/>
              </w:rPr>
            </w:pPr>
            <w:r w:rsidRPr="008F3D10">
              <w:rPr>
                <w:sz w:val="23"/>
                <w:szCs w:val="23"/>
              </w:rPr>
              <w:t>Upcoming volunteer opportunities controlling Pepper Trees with the ’Drill and Fill Machine’ along Depot Creek on Wilkatana Station.</w:t>
            </w:r>
          </w:p>
          <w:p w14:paraId="1CED7AB1" w14:textId="77777777" w:rsidR="00287FDD" w:rsidRDefault="00287FDD" w:rsidP="008F3D10">
            <w:pPr>
              <w:spacing w:before="120" w:after="60"/>
              <w:jc w:val="both"/>
              <w:rPr>
                <w:b/>
                <w:i/>
                <w:sz w:val="23"/>
                <w:szCs w:val="23"/>
              </w:rPr>
            </w:pPr>
            <w:r>
              <w:rPr>
                <w:b/>
                <w:i/>
                <w:sz w:val="23"/>
                <w:szCs w:val="23"/>
              </w:rPr>
              <w:t>Ross Sawers Kingoonya – Community Landscape Officer Hamish Longbottom</w:t>
            </w:r>
          </w:p>
          <w:p w14:paraId="5D888A80" w14:textId="77777777" w:rsidR="00FD3C47" w:rsidRPr="00FD3C47" w:rsidRDefault="00FD3C47" w:rsidP="00FD3C47">
            <w:pPr>
              <w:spacing w:before="60" w:after="60"/>
              <w:jc w:val="both"/>
              <w:rPr>
                <w:sz w:val="23"/>
                <w:szCs w:val="23"/>
              </w:rPr>
            </w:pPr>
            <w:r w:rsidRPr="00FD3C47">
              <w:rPr>
                <w:sz w:val="23"/>
                <w:szCs w:val="23"/>
              </w:rPr>
              <w:t xml:space="preserve">Group </w:t>
            </w:r>
            <w:r>
              <w:rPr>
                <w:sz w:val="23"/>
                <w:szCs w:val="23"/>
              </w:rPr>
              <w:t>met</w:t>
            </w:r>
            <w:r w:rsidRPr="00FD3C47">
              <w:rPr>
                <w:sz w:val="23"/>
                <w:szCs w:val="23"/>
              </w:rPr>
              <w:t xml:space="preserve"> </w:t>
            </w:r>
            <w:r>
              <w:rPr>
                <w:sz w:val="23"/>
                <w:szCs w:val="23"/>
              </w:rPr>
              <w:t xml:space="preserve">on </w:t>
            </w:r>
            <w:r w:rsidRPr="00FD3C47">
              <w:rPr>
                <w:sz w:val="23"/>
                <w:szCs w:val="23"/>
              </w:rPr>
              <w:t>18</w:t>
            </w:r>
            <w:r>
              <w:rPr>
                <w:sz w:val="23"/>
                <w:szCs w:val="23"/>
              </w:rPr>
              <w:t xml:space="preserve"> July 2022 via</w:t>
            </w:r>
            <w:r w:rsidRPr="00FD3C47">
              <w:rPr>
                <w:sz w:val="23"/>
                <w:szCs w:val="23"/>
              </w:rPr>
              <w:t xml:space="preserve"> MS Teams. Next </w:t>
            </w:r>
            <w:r>
              <w:rPr>
                <w:sz w:val="23"/>
                <w:szCs w:val="23"/>
              </w:rPr>
              <w:t xml:space="preserve">meeting </w:t>
            </w:r>
            <w:r w:rsidRPr="00FD3C47">
              <w:rPr>
                <w:sz w:val="23"/>
                <w:szCs w:val="23"/>
              </w:rPr>
              <w:t xml:space="preserve">planned for 26 September </w:t>
            </w:r>
            <w:r>
              <w:rPr>
                <w:sz w:val="23"/>
                <w:szCs w:val="23"/>
              </w:rPr>
              <w:t>2022 location to be confirmed</w:t>
            </w:r>
            <w:r w:rsidRPr="00FD3C47">
              <w:rPr>
                <w:sz w:val="23"/>
                <w:szCs w:val="23"/>
              </w:rPr>
              <w:t>.</w:t>
            </w:r>
            <w:r>
              <w:rPr>
                <w:sz w:val="23"/>
                <w:szCs w:val="23"/>
              </w:rPr>
              <w:t xml:space="preserve"> </w:t>
            </w:r>
            <w:r w:rsidRPr="00FD3C47">
              <w:rPr>
                <w:sz w:val="23"/>
                <w:szCs w:val="23"/>
              </w:rPr>
              <w:t>Group’s key issues and activities</w:t>
            </w:r>
            <w:r>
              <w:rPr>
                <w:sz w:val="23"/>
                <w:szCs w:val="23"/>
              </w:rPr>
              <w:t>:</w:t>
            </w:r>
          </w:p>
          <w:p w14:paraId="5A364529" w14:textId="77777777" w:rsidR="00FD3C47" w:rsidRPr="00FD3C47" w:rsidRDefault="00FD3C47" w:rsidP="00FD3C47">
            <w:pPr>
              <w:pStyle w:val="ListParagraph"/>
              <w:numPr>
                <w:ilvl w:val="0"/>
                <w:numId w:val="5"/>
              </w:numPr>
              <w:spacing w:before="60" w:after="60"/>
              <w:ind w:left="357" w:hanging="357"/>
              <w:contextualSpacing w:val="0"/>
              <w:jc w:val="both"/>
              <w:rPr>
                <w:sz w:val="23"/>
                <w:szCs w:val="23"/>
              </w:rPr>
            </w:pPr>
            <w:r w:rsidRPr="00FD3C47">
              <w:rPr>
                <w:sz w:val="23"/>
                <w:szCs w:val="23"/>
              </w:rPr>
              <w:t>Roads impacted by floods</w:t>
            </w:r>
            <w:r>
              <w:rPr>
                <w:sz w:val="23"/>
                <w:szCs w:val="23"/>
              </w:rPr>
              <w:t>.</w:t>
            </w:r>
          </w:p>
          <w:p w14:paraId="6F082EFA" w14:textId="77777777" w:rsidR="00FD3C47" w:rsidRPr="00FD3C47" w:rsidRDefault="00FD3C47" w:rsidP="00FD3C47">
            <w:pPr>
              <w:pStyle w:val="ListParagraph"/>
              <w:numPr>
                <w:ilvl w:val="0"/>
                <w:numId w:val="5"/>
              </w:numPr>
              <w:spacing w:before="60" w:after="60"/>
              <w:ind w:left="357" w:hanging="357"/>
              <w:contextualSpacing w:val="0"/>
              <w:jc w:val="both"/>
              <w:rPr>
                <w:sz w:val="23"/>
                <w:szCs w:val="23"/>
              </w:rPr>
            </w:pPr>
            <w:r w:rsidRPr="00FD3C47">
              <w:rPr>
                <w:sz w:val="23"/>
                <w:szCs w:val="23"/>
              </w:rPr>
              <w:t>Cactus management in the district with cochineal</w:t>
            </w:r>
            <w:r>
              <w:rPr>
                <w:sz w:val="23"/>
                <w:szCs w:val="23"/>
              </w:rPr>
              <w:t>.</w:t>
            </w:r>
          </w:p>
          <w:p w14:paraId="27FF1B0B" w14:textId="77777777" w:rsidR="00FD3C47" w:rsidRPr="00FD3C47" w:rsidRDefault="00FD3C47" w:rsidP="00FD3C47">
            <w:pPr>
              <w:pStyle w:val="ListParagraph"/>
              <w:numPr>
                <w:ilvl w:val="0"/>
                <w:numId w:val="5"/>
              </w:numPr>
              <w:spacing w:before="60" w:after="60"/>
              <w:ind w:left="357" w:hanging="357"/>
              <w:contextualSpacing w:val="0"/>
              <w:jc w:val="both"/>
              <w:rPr>
                <w:sz w:val="23"/>
                <w:szCs w:val="23"/>
              </w:rPr>
            </w:pPr>
            <w:r w:rsidRPr="00FD3C47">
              <w:rPr>
                <w:sz w:val="23"/>
                <w:szCs w:val="23"/>
              </w:rPr>
              <w:t>Kangaroo management</w:t>
            </w:r>
            <w:r>
              <w:rPr>
                <w:sz w:val="23"/>
                <w:szCs w:val="23"/>
              </w:rPr>
              <w:t>.</w:t>
            </w:r>
          </w:p>
          <w:p w14:paraId="00BD2FF8" w14:textId="77777777" w:rsidR="00FD3C47" w:rsidRPr="00FD3C47" w:rsidRDefault="00FD3C47" w:rsidP="00FD3C47">
            <w:pPr>
              <w:pStyle w:val="ListParagraph"/>
              <w:numPr>
                <w:ilvl w:val="0"/>
                <w:numId w:val="5"/>
              </w:numPr>
              <w:spacing w:before="60" w:after="60"/>
              <w:ind w:left="357" w:hanging="357"/>
              <w:contextualSpacing w:val="0"/>
              <w:jc w:val="both"/>
              <w:rPr>
                <w:sz w:val="23"/>
                <w:szCs w:val="23"/>
              </w:rPr>
            </w:pPr>
            <w:r w:rsidRPr="00FD3C47">
              <w:rPr>
                <w:sz w:val="23"/>
                <w:szCs w:val="23"/>
              </w:rPr>
              <w:t>Carbon opportunities for pastoralists/others</w:t>
            </w:r>
            <w:r>
              <w:rPr>
                <w:sz w:val="23"/>
                <w:szCs w:val="23"/>
              </w:rPr>
              <w:t>.</w:t>
            </w:r>
          </w:p>
          <w:p w14:paraId="74E5EEB2" w14:textId="77777777" w:rsidR="00FD3C47" w:rsidRPr="00FD3C47" w:rsidRDefault="00FD3C47" w:rsidP="00FD3C47">
            <w:pPr>
              <w:pStyle w:val="ListParagraph"/>
              <w:numPr>
                <w:ilvl w:val="0"/>
                <w:numId w:val="5"/>
              </w:numPr>
              <w:spacing w:before="60" w:after="60"/>
              <w:ind w:left="357" w:hanging="357"/>
              <w:contextualSpacing w:val="0"/>
              <w:jc w:val="both"/>
              <w:rPr>
                <w:sz w:val="23"/>
                <w:szCs w:val="23"/>
              </w:rPr>
            </w:pPr>
            <w:r>
              <w:rPr>
                <w:sz w:val="23"/>
                <w:szCs w:val="23"/>
              </w:rPr>
              <w:t>CLO</w:t>
            </w:r>
            <w:r w:rsidRPr="00FD3C47">
              <w:rPr>
                <w:sz w:val="23"/>
                <w:szCs w:val="23"/>
              </w:rPr>
              <w:t xml:space="preserve"> supporting Friends of Mound </w:t>
            </w:r>
            <w:r>
              <w:rPr>
                <w:sz w:val="23"/>
                <w:szCs w:val="23"/>
              </w:rPr>
              <w:t>S</w:t>
            </w:r>
            <w:r w:rsidRPr="00FD3C47">
              <w:rPr>
                <w:sz w:val="23"/>
                <w:szCs w:val="23"/>
              </w:rPr>
              <w:t>prings surveys 16-20</w:t>
            </w:r>
            <w:r>
              <w:rPr>
                <w:sz w:val="23"/>
                <w:szCs w:val="23"/>
              </w:rPr>
              <w:t xml:space="preserve"> </w:t>
            </w:r>
            <w:r w:rsidRPr="00FD3C47">
              <w:rPr>
                <w:sz w:val="23"/>
                <w:szCs w:val="23"/>
              </w:rPr>
              <w:t>August</w:t>
            </w:r>
            <w:r>
              <w:rPr>
                <w:sz w:val="23"/>
                <w:szCs w:val="23"/>
              </w:rPr>
              <w:t xml:space="preserve"> 2022 (Billa Kalina and </w:t>
            </w:r>
            <w:r w:rsidRPr="00FD3C47">
              <w:rPr>
                <w:sz w:val="23"/>
                <w:szCs w:val="23"/>
              </w:rPr>
              <w:t>Anna Creek)</w:t>
            </w:r>
            <w:r>
              <w:rPr>
                <w:sz w:val="23"/>
                <w:szCs w:val="23"/>
              </w:rPr>
              <w:t>.</w:t>
            </w:r>
          </w:p>
          <w:p w14:paraId="340305F2" w14:textId="77777777" w:rsidR="00FD3C47" w:rsidRPr="00FD3C47" w:rsidRDefault="00FD3C47" w:rsidP="00FD3C47">
            <w:pPr>
              <w:pStyle w:val="ListParagraph"/>
              <w:numPr>
                <w:ilvl w:val="0"/>
                <w:numId w:val="5"/>
              </w:numPr>
              <w:spacing w:before="60" w:after="60"/>
              <w:ind w:left="357" w:hanging="357"/>
              <w:contextualSpacing w:val="0"/>
              <w:jc w:val="both"/>
              <w:rPr>
                <w:sz w:val="23"/>
                <w:szCs w:val="23"/>
              </w:rPr>
            </w:pPr>
            <w:r w:rsidRPr="00FD3C47">
              <w:rPr>
                <w:sz w:val="23"/>
                <w:szCs w:val="23"/>
              </w:rPr>
              <w:t xml:space="preserve">Group attended Arid Recovery Open Day on 31 July </w:t>
            </w:r>
            <w:r>
              <w:rPr>
                <w:sz w:val="23"/>
                <w:szCs w:val="23"/>
              </w:rPr>
              <w:t xml:space="preserve">2022, </w:t>
            </w:r>
            <w:r w:rsidRPr="00FD3C47">
              <w:rPr>
                <w:sz w:val="23"/>
                <w:szCs w:val="23"/>
              </w:rPr>
              <w:t>promot</w:t>
            </w:r>
            <w:r>
              <w:rPr>
                <w:sz w:val="23"/>
                <w:szCs w:val="23"/>
              </w:rPr>
              <w:t>ing</w:t>
            </w:r>
            <w:r w:rsidRPr="00FD3C47">
              <w:rPr>
                <w:sz w:val="23"/>
                <w:szCs w:val="23"/>
              </w:rPr>
              <w:t xml:space="preserve"> </w:t>
            </w:r>
            <w:r>
              <w:rPr>
                <w:sz w:val="23"/>
                <w:szCs w:val="23"/>
              </w:rPr>
              <w:t>the board.</w:t>
            </w:r>
          </w:p>
          <w:p w14:paraId="7307EDDA" w14:textId="77777777" w:rsidR="00287FDD" w:rsidRDefault="00287FDD" w:rsidP="008F3D10">
            <w:pPr>
              <w:spacing w:before="120" w:after="60"/>
              <w:jc w:val="both"/>
              <w:rPr>
                <w:b/>
                <w:i/>
                <w:sz w:val="23"/>
                <w:szCs w:val="23"/>
              </w:rPr>
            </w:pPr>
            <w:r>
              <w:rPr>
                <w:b/>
                <w:i/>
                <w:sz w:val="23"/>
                <w:szCs w:val="23"/>
              </w:rPr>
              <w:t>Sanchia Treloar North East Pastoral – Community Landscape Officer Dianna Makotter</w:t>
            </w:r>
          </w:p>
          <w:p w14:paraId="123CB557" w14:textId="77777777" w:rsidR="009F7751" w:rsidRPr="009F7751" w:rsidRDefault="009F7751" w:rsidP="009F7751">
            <w:pPr>
              <w:spacing w:before="60" w:after="60"/>
              <w:jc w:val="both"/>
              <w:rPr>
                <w:sz w:val="23"/>
                <w:szCs w:val="23"/>
              </w:rPr>
            </w:pPr>
            <w:r>
              <w:rPr>
                <w:sz w:val="23"/>
                <w:szCs w:val="23"/>
              </w:rPr>
              <w:t>M</w:t>
            </w:r>
            <w:r w:rsidRPr="009F7751">
              <w:rPr>
                <w:sz w:val="23"/>
                <w:szCs w:val="23"/>
              </w:rPr>
              <w:t xml:space="preserve">eeting </w:t>
            </w:r>
            <w:r>
              <w:rPr>
                <w:sz w:val="23"/>
                <w:szCs w:val="23"/>
              </w:rPr>
              <w:t xml:space="preserve">held 4 </w:t>
            </w:r>
            <w:r w:rsidRPr="009F7751">
              <w:rPr>
                <w:sz w:val="23"/>
                <w:szCs w:val="23"/>
              </w:rPr>
              <w:t xml:space="preserve">August 4 </w:t>
            </w:r>
            <w:r>
              <w:rPr>
                <w:sz w:val="23"/>
                <w:szCs w:val="23"/>
              </w:rPr>
              <w:t xml:space="preserve">2022 </w:t>
            </w:r>
            <w:r w:rsidRPr="009F7751">
              <w:rPr>
                <w:sz w:val="23"/>
                <w:szCs w:val="23"/>
              </w:rPr>
              <w:t>at Mannahill. Next met</w:t>
            </w:r>
            <w:r>
              <w:rPr>
                <w:sz w:val="23"/>
                <w:szCs w:val="23"/>
              </w:rPr>
              <w:t xml:space="preserve"> 3 November 2022</w:t>
            </w:r>
            <w:r w:rsidRPr="009F7751">
              <w:rPr>
                <w:sz w:val="23"/>
                <w:szCs w:val="23"/>
              </w:rPr>
              <w:t xml:space="preserve"> </w:t>
            </w:r>
            <w:r>
              <w:rPr>
                <w:sz w:val="23"/>
                <w:szCs w:val="23"/>
              </w:rPr>
              <w:t>at the Olary Hotel.</w:t>
            </w:r>
            <w:r w:rsidRPr="009F7751">
              <w:rPr>
                <w:sz w:val="23"/>
                <w:szCs w:val="23"/>
              </w:rPr>
              <w:t xml:space="preserve"> </w:t>
            </w:r>
            <w:r>
              <w:rPr>
                <w:sz w:val="23"/>
                <w:szCs w:val="23"/>
              </w:rPr>
              <w:t>K</w:t>
            </w:r>
            <w:r w:rsidRPr="009F7751">
              <w:rPr>
                <w:sz w:val="23"/>
                <w:szCs w:val="23"/>
              </w:rPr>
              <w:t>ey issues and activities</w:t>
            </w:r>
            <w:r>
              <w:rPr>
                <w:sz w:val="23"/>
                <w:szCs w:val="23"/>
              </w:rPr>
              <w:t>:</w:t>
            </w:r>
          </w:p>
          <w:p w14:paraId="3E0588DF" w14:textId="77777777" w:rsidR="009F7751" w:rsidRPr="009F7751" w:rsidRDefault="009F7751" w:rsidP="00FD3C47">
            <w:pPr>
              <w:pStyle w:val="ListParagraph"/>
              <w:numPr>
                <w:ilvl w:val="0"/>
                <w:numId w:val="12"/>
              </w:numPr>
              <w:spacing w:before="60" w:after="60"/>
              <w:jc w:val="both"/>
              <w:rPr>
                <w:sz w:val="23"/>
                <w:szCs w:val="23"/>
              </w:rPr>
            </w:pPr>
            <w:r w:rsidRPr="009F7751">
              <w:rPr>
                <w:sz w:val="23"/>
                <w:szCs w:val="23"/>
              </w:rPr>
              <w:t>ChemCERT course</w:t>
            </w:r>
            <w:r w:rsidR="002912FE">
              <w:rPr>
                <w:sz w:val="23"/>
                <w:szCs w:val="23"/>
              </w:rPr>
              <w:t xml:space="preserve"> held in July 2022</w:t>
            </w:r>
            <w:r w:rsidRPr="009F7751">
              <w:rPr>
                <w:sz w:val="23"/>
                <w:szCs w:val="23"/>
              </w:rPr>
              <w:t xml:space="preserve"> a huge success</w:t>
            </w:r>
            <w:r w:rsidR="002912FE">
              <w:rPr>
                <w:sz w:val="23"/>
                <w:szCs w:val="23"/>
              </w:rPr>
              <w:t xml:space="preserve">, intention to </w:t>
            </w:r>
            <w:r w:rsidRPr="009F7751">
              <w:rPr>
                <w:sz w:val="23"/>
                <w:szCs w:val="23"/>
              </w:rPr>
              <w:t xml:space="preserve">support another </w:t>
            </w:r>
            <w:r w:rsidR="002912FE">
              <w:rPr>
                <w:sz w:val="23"/>
                <w:szCs w:val="23"/>
              </w:rPr>
              <w:t>course in the</w:t>
            </w:r>
            <w:r w:rsidRPr="009F7751">
              <w:rPr>
                <w:sz w:val="23"/>
                <w:szCs w:val="23"/>
              </w:rPr>
              <w:t xml:space="preserve"> next financial year</w:t>
            </w:r>
            <w:r>
              <w:rPr>
                <w:sz w:val="23"/>
                <w:szCs w:val="23"/>
              </w:rPr>
              <w:t>.</w:t>
            </w:r>
          </w:p>
          <w:p w14:paraId="7560AAAD" w14:textId="77777777" w:rsidR="009F7751" w:rsidRPr="009F7751" w:rsidRDefault="009F7751" w:rsidP="00FD3C47">
            <w:pPr>
              <w:pStyle w:val="ListParagraph"/>
              <w:numPr>
                <w:ilvl w:val="0"/>
                <w:numId w:val="12"/>
              </w:numPr>
              <w:spacing w:before="60" w:after="60"/>
              <w:jc w:val="both"/>
              <w:rPr>
                <w:sz w:val="23"/>
                <w:szCs w:val="23"/>
              </w:rPr>
            </w:pPr>
            <w:r>
              <w:rPr>
                <w:sz w:val="23"/>
                <w:szCs w:val="23"/>
              </w:rPr>
              <w:t>O</w:t>
            </w:r>
            <w:r w:rsidRPr="009F7751">
              <w:rPr>
                <w:sz w:val="23"/>
                <w:szCs w:val="23"/>
              </w:rPr>
              <w:t xml:space="preserve">n track for delivery of Koonamore Stickybeak </w:t>
            </w:r>
            <w:r>
              <w:rPr>
                <w:sz w:val="23"/>
                <w:szCs w:val="23"/>
              </w:rPr>
              <w:t xml:space="preserve">Day 20 </w:t>
            </w:r>
            <w:r w:rsidRPr="009F7751">
              <w:rPr>
                <w:sz w:val="23"/>
                <w:szCs w:val="23"/>
              </w:rPr>
              <w:t>Sept</w:t>
            </w:r>
            <w:r>
              <w:rPr>
                <w:sz w:val="23"/>
                <w:szCs w:val="23"/>
              </w:rPr>
              <w:t>ember</w:t>
            </w:r>
            <w:r w:rsidRPr="009F7751">
              <w:rPr>
                <w:sz w:val="23"/>
                <w:szCs w:val="23"/>
              </w:rPr>
              <w:t xml:space="preserve"> 20</w:t>
            </w:r>
            <w:r>
              <w:rPr>
                <w:sz w:val="23"/>
                <w:szCs w:val="23"/>
              </w:rPr>
              <w:t>22 with a f</w:t>
            </w:r>
            <w:r w:rsidRPr="009F7751">
              <w:rPr>
                <w:sz w:val="23"/>
                <w:szCs w:val="23"/>
              </w:rPr>
              <w:t xml:space="preserve">ocus on soil erosion and </w:t>
            </w:r>
            <w:r w:rsidR="002912FE">
              <w:rPr>
                <w:sz w:val="23"/>
                <w:szCs w:val="23"/>
              </w:rPr>
              <w:t xml:space="preserve">will </w:t>
            </w:r>
            <w:r w:rsidRPr="009F7751">
              <w:rPr>
                <w:sz w:val="23"/>
                <w:szCs w:val="23"/>
              </w:rPr>
              <w:t>feature a number of specialists in this space</w:t>
            </w:r>
            <w:r>
              <w:rPr>
                <w:sz w:val="23"/>
                <w:szCs w:val="23"/>
              </w:rPr>
              <w:t>.</w:t>
            </w:r>
          </w:p>
          <w:p w14:paraId="18809C9F" w14:textId="77777777" w:rsidR="009F7751" w:rsidRPr="009F7751" w:rsidRDefault="009F7751" w:rsidP="00FD3C47">
            <w:pPr>
              <w:pStyle w:val="ListParagraph"/>
              <w:numPr>
                <w:ilvl w:val="0"/>
                <w:numId w:val="12"/>
              </w:numPr>
              <w:spacing w:before="60" w:after="60"/>
              <w:jc w:val="both"/>
              <w:rPr>
                <w:sz w:val="23"/>
                <w:szCs w:val="23"/>
              </w:rPr>
            </w:pPr>
            <w:r>
              <w:rPr>
                <w:sz w:val="23"/>
                <w:szCs w:val="23"/>
              </w:rPr>
              <w:t>C</w:t>
            </w:r>
            <w:r w:rsidRPr="009F7751">
              <w:rPr>
                <w:sz w:val="23"/>
                <w:szCs w:val="23"/>
              </w:rPr>
              <w:t>oncern</w:t>
            </w:r>
            <w:r>
              <w:rPr>
                <w:sz w:val="23"/>
                <w:szCs w:val="23"/>
              </w:rPr>
              <w:t xml:space="preserve"> re </w:t>
            </w:r>
            <w:r w:rsidRPr="009F7751">
              <w:rPr>
                <w:sz w:val="23"/>
                <w:szCs w:val="23"/>
              </w:rPr>
              <w:t>Foot and Mouth disease.</w:t>
            </w:r>
          </w:p>
          <w:p w14:paraId="19053749" w14:textId="77777777" w:rsidR="009F7751" w:rsidRPr="009F7751" w:rsidRDefault="009F7751" w:rsidP="00FD3C47">
            <w:pPr>
              <w:pStyle w:val="ListParagraph"/>
              <w:numPr>
                <w:ilvl w:val="0"/>
                <w:numId w:val="12"/>
              </w:numPr>
              <w:spacing w:before="60" w:after="60"/>
              <w:jc w:val="both"/>
              <w:rPr>
                <w:sz w:val="23"/>
                <w:szCs w:val="23"/>
              </w:rPr>
            </w:pPr>
            <w:r>
              <w:rPr>
                <w:sz w:val="23"/>
                <w:szCs w:val="23"/>
              </w:rPr>
              <w:t>A</w:t>
            </w:r>
            <w:r w:rsidRPr="009F7751">
              <w:rPr>
                <w:sz w:val="23"/>
                <w:szCs w:val="23"/>
              </w:rPr>
              <w:t xml:space="preserve">n increasing number of kangaroos in the district which is concerning to the </w:t>
            </w:r>
            <w:r w:rsidR="007D6FD6">
              <w:rPr>
                <w:sz w:val="23"/>
                <w:szCs w:val="23"/>
              </w:rPr>
              <w:t>g</w:t>
            </w:r>
            <w:r w:rsidRPr="009F7751">
              <w:rPr>
                <w:sz w:val="23"/>
                <w:szCs w:val="23"/>
              </w:rPr>
              <w:t>roup</w:t>
            </w:r>
            <w:r>
              <w:rPr>
                <w:sz w:val="23"/>
                <w:szCs w:val="23"/>
              </w:rPr>
              <w:t>.</w:t>
            </w:r>
          </w:p>
          <w:p w14:paraId="7826B5D8" w14:textId="77777777" w:rsidR="009F7751" w:rsidRPr="009F7751" w:rsidRDefault="009F7751" w:rsidP="00FD3C47">
            <w:pPr>
              <w:pStyle w:val="ListParagraph"/>
              <w:numPr>
                <w:ilvl w:val="0"/>
                <w:numId w:val="12"/>
              </w:numPr>
              <w:spacing w:before="60" w:after="60"/>
              <w:jc w:val="both"/>
              <w:rPr>
                <w:sz w:val="23"/>
                <w:szCs w:val="23"/>
              </w:rPr>
            </w:pPr>
            <w:r w:rsidRPr="009F7751">
              <w:rPr>
                <w:sz w:val="23"/>
                <w:szCs w:val="23"/>
              </w:rPr>
              <w:t>Face</w:t>
            </w:r>
            <w:r w:rsidR="002912FE">
              <w:rPr>
                <w:sz w:val="23"/>
                <w:szCs w:val="23"/>
              </w:rPr>
              <w:t>-</w:t>
            </w:r>
            <w:r w:rsidRPr="009F7751">
              <w:rPr>
                <w:sz w:val="23"/>
                <w:szCs w:val="23"/>
              </w:rPr>
              <w:t>to</w:t>
            </w:r>
            <w:r w:rsidR="002912FE">
              <w:rPr>
                <w:sz w:val="23"/>
                <w:szCs w:val="23"/>
              </w:rPr>
              <w:t>-</w:t>
            </w:r>
            <w:r w:rsidRPr="009F7751">
              <w:rPr>
                <w:sz w:val="23"/>
                <w:szCs w:val="23"/>
              </w:rPr>
              <w:t>face land manager visits remain a priority</w:t>
            </w:r>
            <w:r w:rsidR="002912FE">
              <w:rPr>
                <w:sz w:val="23"/>
                <w:szCs w:val="23"/>
              </w:rPr>
              <w:t>.</w:t>
            </w:r>
          </w:p>
          <w:p w14:paraId="001B26DE" w14:textId="77777777" w:rsidR="009F7751" w:rsidRPr="009F7751" w:rsidRDefault="009F7751" w:rsidP="00FD3C47">
            <w:pPr>
              <w:pStyle w:val="ListParagraph"/>
              <w:numPr>
                <w:ilvl w:val="0"/>
                <w:numId w:val="12"/>
              </w:numPr>
              <w:spacing w:before="60" w:after="60"/>
              <w:jc w:val="both"/>
              <w:rPr>
                <w:sz w:val="23"/>
                <w:szCs w:val="23"/>
              </w:rPr>
            </w:pPr>
            <w:r w:rsidRPr="009F7751">
              <w:rPr>
                <w:sz w:val="23"/>
                <w:szCs w:val="23"/>
              </w:rPr>
              <w:t xml:space="preserve">DEW recently held kangaroo surveys in the Olary </w:t>
            </w:r>
            <w:r w:rsidR="002912FE">
              <w:rPr>
                <w:sz w:val="23"/>
                <w:szCs w:val="23"/>
              </w:rPr>
              <w:t>R</w:t>
            </w:r>
            <w:r w:rsidRPr="009F7751">
              <w:rPr>
                <w:sz w:val="23"/>
                <w:szCs w:val="23"/>
              </w:rPr>
              <w:t>anges</w:t>
            </w:r>
            <w:r w:rsidR="002912FE">
              <w:rPr>
                <w:sz w:val="23"/>
                <w:szCs w:val="23"/>
              </w:rPr>
              <w:t>.</w:t>
            </w:r>
          </w:p>
          <w:p w14:paraId="2CAECED1" w14:textId="77777777" w:rsidR="009F7751" w:rsidRPr="009F7751" w:rsidRDefault="009F7751" w:rsidP="00FD3C47">
            <w:pPr>
              <w:pStyle w:val="ListParagraph"/>
              <w:numPr>
                <w:ilvl w:val="0"/>
                <w:numId w:val="12"/>
              </w:numPr>
              <w:spacing w:before="60" w:after="60"/>
              <w:jc w:val="both"/>
              <w:rPr>
                <w:sz w:val="23"/>
                <w:szCs w:val="23"/>
              </w:rPr>
            </w:pPr>
            <w:r w:rsidRPr="009F7751">
              <w:rPr>
                <w:sz w:val="23"/>
                <w:szCs w:val="23"/>
              </w:rPr>
              <w:t>Wild dog bait injection services are scheduled for October</w:t>
            </w:r>
            <w:r w:rsidR="002912FE">
              <w:rPr>
                <w:sz w:val="23"/>
                <w:szCs w:val="23"/>
              </w:rPr>
              <w:t xml:space="preserve"> 2022.</w:t>
            </w:r>
          </w:p>
          <w:p w14:paraId="4940FC4C" w14:textId="77777777" w:rsidR="00287FDD" w:rsidRPr="009F7751" w:rsidRDefault="009F7751" w:rsidP="00FD3C47">
            <w:pPr>
              <w:pStyle w:val="ListParagraph"/>
              <w:numPr>
                <w:ilvl w:val="0"/>
                <w:numId w:val="12"/>
              </w:numPr>
              <w:spacing w:before="60" w:after="60"/>
              <w:jc w:val="both"/>
              <w:rPr>
                <w:sz w:val="23"/>
                <w:szCs w:val="23"/>
              </w:rPr>
            </w:pPr>
            <w:r w:rsidRPr="009F7751">
              <w:rPr>
                <w:sz w:val="23"/>
                <w:szCs w:val="23"/>
              </w:rPr>
              <w:t>The second Aboriginal engagement workshop took place early July</w:t>
            </w:r>
            <w:r w:rsidR="002912FE">
              <w:rPr>
                <w:sz w:val="23"/>
                <w:szCs w:val="23"/>
              </w:rPr>
              <w:t xml:space="preserve"> 2022.</w:t>
            </w:r>
          </w:p>
          <w:p w14:paraId="5D1BC5B3" w14:textId="77777777" w:rsidR="00B22A92" w:rsidRPr="008E32DD" w:rsidRDefault="00B22A92" w:rsidP="00DE3E25">
            <w:pPr>
              <w:spacing w:before="60" w:after="60"/>
              <w:jc w:val="both"/>
              <w:rPr>
                <w:sz w:val="23"/>
                <w:szCs w:val="23"/>
              </w:rPr>
            </w:pPr>
            <w:r w:rsidRPr="00B22A92">
              <w:rPr>
                <w:b/>
                <w:sz w:val="23"/>
                <w:szCs w:val="23"/>
              </w:rPr>
              <w:t>It was agreed</w:t>
            </w:r>
            <w:r>
              <w:rPr>
                <w:sz w:val="23"/>
                <w:szCs w:val="23"/>
              </w:rPr>
              <w:t xml:space="preserve"> to i</w:t>
            </w:r>
            <w:r w:rsidRPr="00B22A92">
              <w:rPr>
                <w:sz w:val="23"/>
                <w:szCs w:val="23"/>
              </w:rPr>
              <w:t>nclude the CLO updates to board members in the minutes</w:t>
            </w:r>
            <w:r>
              <w:rPr>
                <w:sz w:val="23"/>
                <w:szCs w:val="23"/>
              </w:rPr>
              <w:t>.</w:t>
            </w:r>
          </w:p>
          <w:p w14:paraId="0D7C58EB" w14:textId="77777777" w:rsidR="00BE62A7" w:rsidRPr="008E32DD" w:rsidRDefault="00BE62A7" w:rsidP="00641E63">
            <w:pPr>
              <w:spacing w:before="120" w:after="60"/>
              <w:jc w:val="both"/>
              <w:rPr>
                <w:sz w:val="23"/>
                <w:szCs w:val="23"/>
              </w:rPr>
            </w:pPr>
            <w:r w:rsidRPr="008E32DD">
              <w:rPr>
                <w:b/>
                <w:sz w:val="23"/>
                <w:szCs w:val="23"/>
                <w:shd w:val="clear" w:color="auto" w:fill="DEEAF6" w:themeFill="accent1" w:themeFillTint="33"/>
              </w:rPr>
              <w:t>Action:</w:t>
            </w:r>
            <w:r>
              <w:rPr>
                <w:sz w:val="23"/>
                <w:szCs w:val="23"/>
              </w:rPr>
              <w:t xml:space="preserve"> Include dot points from the CLO updates to board members in the minutes.</w:t>
            </w:r>
          </w:p>
        </w:tc>
      </w:tr>
      <w:tr w:rsidR="00244EE5" w:rsidRPr="004678C2" w14:paraId="76757088" w14:textId="77777777" w:rsidTr="00641E63">
        <w:trPr>
          <w:jc w:val="center"/>
        </w:trPr>
        <w:tc>
          <w:tcPr>
            <w:tcW w:w="704" w:type="dxa"/>
            <w:tcBorders>
              <w:top w:val="nil"/>
              <w:bottom w:val="nil"/>
              <w:right w:val="nil"/>
            </w:tcBorders>
          </w:tcPr>
          <w:p w14:paraId="25FB58B6" w14:textId="77777777" w:rsidR="00244EE5" w:rsidRPr="004678C2" w:rsidRDefault="00244EE5" w:rsidP="00244EE5">
            <w:pPr>
              <w:tabs>
                <w:tab w:val="left" w:pos="720"/>
              </w:tabs>
              <w:spacing w:before="120" w:after="60"/>
              <w:rPr>
                <w:i/>
                <w:sz w:val="23"/>
                <w:szCs w:val="23"/>
              </w:rPr>
            </w:pPr>
            <w:r w:rsidRPr="004678C2">
              <w:rPr>
                <w:i/>
                <w:sz w:val="23"/>
                <w:szCs w:val="23"/>
              </w:rPr>
              <w:lastRenderedPageBreak/>
              <w:t>1</w:t>
            </w:r>
            <w:r>
              <w:rPr>
                <w:i/>
                <w:sz w:val="23"/>
                <w:szCs w:val="23"/>
              </w:rPr>
              <w:t>105</w:t>
            </w:r>
          </w:p>
        </w:tc>
        <w:tc>
          <w:tcPr>
            <w:tcW w:w="851" w:type="dxa"/>
            <w:tcBorders>
              <w:top w:val="nil"/>
              <w:left w:val="nil"/>
              <w:bottom w:val="nil"/>
            </w:tcBorders>
            <w:shd w:val="clear" w:color="auto" w:fill="auto"/>
          </w:tcPr>
          <w:p w14:paraId="3686FA49" w14:textId="77777777" w:rsidR="00244EE5" w:rsidRPr="004678C2" w:rsidRDefault="00244EE5" w:rsidP="00641E63">
            <w:pPr>
              <w:pStyle w:val="ListParagraph"/>
              <w:tabs>
                <w:tab w:val="left" w:pos="360"/>
              </w:tabs>
              <w:spacing w:before="120" w:after="60"/>
              <w:ind w:left="0"/>
              <w:contextualSpacing w:val="0"/>
              <w:rPr>
                <w:i/>
                <w:sz w:val="23"/>
                <w:szCs w:val="23"/>
              </w:rPr>
            </w:pPr>
          </w:p>
        </w:tc>
        <w:tc>
          <w:tcPr>
            <w:tcW w:w="8549" w:type="dxa"/>
            <w:gridSpan w:val="2"/>
            <w:tcBorders>
              <w:top w:val="nil"/>
              <w:bottom w:val="nil"/>
              <w:right w:val="single" w:sz="4" w:space="0" w:color="auto"/>
            </w:tcBorders>
            <w:shd w:val="clear" w:color="auto" w:fill="auto"/>
          </w:tcPr>
          <w:p w14:paraId="733C96E3" w14:textId="77777777" w:rsidR="00244EE5" w:rsidRPr="00EC3F26" w:rsidRDefault="00244EE5" w:rsidP="00641E63">
            <w:pPr>
              <w:spacing w:before="120" w:after="60"/>
              <w:jc w:val="both"/>
              <w:rPr>
                <w:i/>
                <w:sz w:val="23"/>
                <w:szCs w:val="23"/>
              </w:rPr>
            </w:pPr>
            <w:r w:rsidRPr="00EC3F26">
              <w:rPr>
                <w:i/>
                <w:sz w:val="23"/>
                <w:szCs w:val="23"/>
              </w:rPr>
              <w:t>Short break</w:t>
            </w:r>
          </w:p>
        </w:tc>
      </w:tr>
      <w:tr w:rsidR="009C45DB" w:rsidRPr="000B3333" w14:paraId="7E3DEC19" w14:textId="77777777" w:rsidTr="00394E49">
        <w:trPr>
          <w:jc w:val="center"/>
        </w:trPr>
        <w:tc>
          <w:tcPr>
            <w:tcW w:w="704" w:type="dxa"/>
            <w:tcBorders>
              <w:top w:val="nil"/>
              <w:bottom w:val="nil"/>
              <w:right w:val="nil"/>
            </w:tcBorders>
          </w:tcPr>
          <w:p w14:paraId="126B0B2B" w14:textId="77777777" w:rsidR="009C45DB" w:rsidRPr="009C45DB" w:rsidRDefault="009C45DB" w:rsidP="003A4227">
            <w:pPr>
              <w:tabs>
                <w:tab w:val="left" w:pos="720"/>
              </w:tabs>
              <w:spacing w:before="120" w:after="60"/>
              <w:rPr>
                <w:i/>
                <w:sz w:val="23"/>
                <w:szCs w:val="23"/>
              </w:rPr>
            </w:pPr>
            <w:r w:rsidRPr="009C45DB">
              <w:rPr>
                <w:i/>
                <w:sz w:val="23"/>
                <w:szCs w:val="23"/>
              </w:rPr>
              <w:t>1127</w:t>
            </w:r>
          </w:p>
        </w:tc>
        <w:tc>
          <w:tcPr>
            <w:tcW w:w="851" w:type="dxa"/>
            <w:tcBorders>
              <w:top w:val="nil"/>
              <w:left w:val="nil"/>
              <w:bottom w:val="nil"/>
            </w:tcBorders>
            <w:shd w:val="clear" w:color="auto" w:fill="auto"/>
          </w:tcPr>
          <w:p w14:paraId="2F982A8B" w14:textId="77777777" w:rsidR="009C45DB" w:rsidRPr="009C45DB" w:rsidRDefault="009C45DB" w:rsidP="000C6E37">
            <w:pPr>
              <w:pStyle w:val="ListParagraph"/>
              <w:tabs>
                <w:tab w:val="left" w:pos="360"/>
              </w:tabs>
              <w:spacing w:before="120" w:after="60"/>
              <w:ind w:left="0"/>
              <w:contextualSpacing w:val="0"/>
              <w:rPr>
                <w:i/>
                <w:sz w:val="23"/>
                <w:szCs w:val="23"/>
              </w:rPr>
            </w:pPr>
          </w:p>
        </w:tc>
        <w:tc>
          <w:tcPr>
            <w:tcW w:w="8549" w:type="dxa"/>
            <w:gridSpan w:val="2"/>
            <w:tcBorders>
              <w:top w:val="nil"/>
              <w:bottom w:val="nil"/>
              <w:right w:val="single" w:sz="4" w:space="0" w:color="auto"/>
            </w:tcBorders>
            <w:shd w:val="clear" w:color="auto" w:fill="auto"/>
          </w:tcPr>
          <w:p w14:paraId="7BA4D9A1" w14:textId="77777777" w:rsidR="009C45DB" w:rsidRPr="009C45DB" w:rsidRDefault="009C45DB" w:rsidP="00EE5D76">
            <w:pPr>
              <w:spacing w:before="120" w:after="60"/>
              <w:jc w:val="both"/>
              <w:rPr>
                <w:i/>
                <w:sz w:val="23"/>
                <w:szCs w:val="23"/>
              </w:rPr>
            </w:pPr>
            <w:r w:rsidRPr="009C45DB">
              <w:rPr>
                <w:i/>
                <w:sz w:val="23"/>
                <w:szCs w:val="23"/>
              </w:rPr>
              <w:t>At this time Charlie Eager joined the meeting.</w:t>
            </w:r>
          </w:p>
        </w:tc>
      </w:tr>
      <w:tr w:rsidR="00EE3121" w:rsidRPr="000B3333" w14:paraId="0B8A3EB4" w14:textId="77777777" w:rsidTr="00394E49">
        <w:trPr>
          <w:jc w:val="center"/>
        </w:trPr>
        <w:tc>
          <w:tcPr>
            <w:tcW w:w="704" w:type="dxa"/>
            <w:tcBorders>
              <w:top w:val="nil"/>
              <w:bottom w:val="nil"/>
              <w:right w:val="nil"/>
            </w:tcBorders>
          </w:tcPr>
          <w:p w14:paraId="2897699A" w14:textId="77777777" w:rsidR="00EE3121" w:rsidRPr="008E32DD" w:rsidRDefault="009C45DB" w:rsidP="003A4227">
            <w:pPr>
              <w:tabs>
                <w:tab w:val="left" w:pos="720"/>
              </w:tabs>
              <w:spacing w:before="120" w:after="60"/>
              <w:rPr>
                <w:sz w:val="23"/>
                <w:szCs w:val="23"/>
              </w:rPr>
            </w:pPr>
            <w:r>
              <w:rPr>
                <w:sz w:val="23"/>
                <w:szCs w:val="23"/>
              </w:rPr>
              <w:t>1127</w:t>
            </w:r>
          </w:p>
        </w:tc>
        <w:tc>
          <w:tcPr>
            <w:tcW w:w="851" w:type="dxa"/>
            <w:tcBorders>
              <w:top w:val="nil"/>
              <w:left w:val="nil"/>
              <w:bottom w:val="nil"/>
            </w:tcBorders>
            <w:shd w:val="clear" w:color="auto" w:fill="auto"/>
          </w:tcPr>
          <w:p w14:paraId="53BB0FC9" w14:textId="77777777" w:rsidR="00EE3121" w:rsidRPr="008E32DD" w:rsidRDefault="00723335" w:rsidP="000C6E37">
            <w:pPr>
              <w:pStyle w:val="ListParagraph"/>
              <w:tabs>
                <w:tab w:val="left" w:pos="360"/>
              </w:tabs>
              <w:spacing w:before="120" w:after="60"/>
              <w:ind w:left="0"/>
              <w:contextualSpacing w:val="0"/>
              <w:rPr>
                <w:sz w:val="23"/>
                <w:szCs w:val="23"/>
              </w:rPr>
            </w:pPr>
            <w:r>
              <w:rPr>
                <w:sz w:val="23"/>
                <w:szCs w:val="23"/>
              </w:rPr>
              <w:t>14</w:t>
            </w:r>
            <w:r w:rsidR="00EE3121" w:rsidRPr="008E32DD">
              <w:rPr>
                <w:sz w:val="23"/>
                <w:szCs w:val="23"/>
              </w:rPr>
              <w:t>.1</w:t>
            </w:r>
            <w:r w:rsidR="000C6E37">
              <w:rPr>
                <w:sz w:val="23"/>
                <w:szCs w:val="23"/>
              </w:rPr>
              <w:t>5</w:t>
            </w:r>
          </w:p>
        </w:tc>
        <w:tc>
          <w:tcPr>
            <w:tcW w:w="8549" w:type="dxa"/>
            <w:gridSpan w:val="2"/>
            <w:tcBorders>
              <w:top w:val="nil"/>
              <w:bottom w:val="nil"/>
              <w:right w:val="single" w:sz="4" w:space="0" w:color="auto"/>
            </w:tcBorders>
            <w:shd w:val="clear" w:color="auto" w:fill="auto"/>
          </w:tcPr>
          <w:p w14:paraId="4A597FDD" w14:textId="77777777" w:rsidR="00EE3121" w:rsidRPr="008E32DD" w:rsidRDefault="00EE3121" w:rsidP="00EE5D76">
            <w:pPr>
              <w:spacing w:before="120" w:after="60"/>
              <w:jc w:val="both"/>
              <w:rPr>
                <w:b/>
                <w:sz w:val="23"/>
                <w:szCs w:val="23"/>
              </w:rPr>
            </w:pPr>
            <w:r w:rsidRPr="008E32DD">
              <w:rPr>
                <w:b/>
                <w:sz w:val="23"/>
                <w:szCs w:val="23"/>
              </w:rPr>
              <w:t xml:space="preserve">Biteback </w:t>
            </w:r>
            <w:r w:rsidR="000C6E37" w:rsidRPr="008E32DD">
              <w:rPr>
                <w:b/>
                <w:sz w:val="23"/>
                <w:szCs w:val="23"/>
              </w:rPr>
              <w:t xml:space="preserve">Program </w:t>
            </w:r>
          </w:p>
          <w:p w14:paraId="668B2610" w14:textId="77777777" w:rsidR="009C45DB" w:rsidRDefault="00EC3F26" w:rsidP="00283F24">
            <w:pPr>
              <w:spacing w:before="60" w:after="60" w:line="300" w:lineRule="atLeast"/>
              <w:jc w:val="both"/>
              <w:rPr>
                <w:sz w:val="23"/>
                <w:szCs w:val="23"/>
              </w:rPr>
            </w:pPr>
            <w:r>
              <w:rPr>
                <w:sz w:val="23"/>
                <w:szCs w:val="23"/>
              </w:rPr>
              <w:t>During the update on the Biteback program the board suggested it would be useful to know if the wild dogs referred to in the report are dingoes or hybrid dogs. The board was advised that genome testing had been done in the past.</w:t>
            </w:r>
          </w:p>
          <w:p w14:paraId="0340196B" w14:textId="77777777" w:rsidR="009C45DB" w:rsidRDefault="00EC3F26" w:rsidP="00283F24">
            <w:pPr>
              <w:spacing w:before="60" w:after="60" w:line="300" w:lineRule="atLeast"/>
              <w:jc w:val="both"/>
              <w:rPr>
                <w:sz w:val="23"/>
                <w:szCs w:val="23"/>
              </w:rPr>
            </w:pPr>
            <w:r>
              <w:rPr>
                <w:sz w:val="23"/>
                <w:szCs w:val="23"/>
              </w:rPr>
              <w:t xml:space="preserve">The board was advised that news of the extension of the wild dog </w:t>
            </w:r>
            <w:r w:rsidR="009C45DB">
              <w:rPr>
                <w:sz w:val="23"/>
                <w:szCs w:val="23"/>
              </w:rPr>
              <w:t xml:space="preserve">bounty program </w:t>
            </w:r>
            <w:r>
              <w:rPr>
                <w:sz w:val="23"/>
                <w:szCs w:val="23"/>
              </w:rPr>
              <w:t>had appeared in a recent edition of the Stock Journal</w:t>
            </w:r>
            <w:r w:rsidR="009C45DB">
              <w:rPr>
                <w:sz w:val="23"/>
                <w:szCs w:val="23"/>
              </w:rPr>
              <w:t>.</w:t>
            </w:r>
          </w:p>
          <w:p w14:paraId="4D1BDD09" w14:textId="77777777" w:rsidR="00EE3121" w:rsidRDefault="00EE3121" w:rsidP="00283F24">
            <w:pPr>
              <w:spacing w:before="60" w:after="60" w:line="300" w:lineRule="atLeast"/>
              <w:jc w:val="both"/>
              <w:rPr>
                <w:sz w:val="23"/>
                <w:szCs w:val="23"/>
              </w:rPr>
            </w:pPr>
            <w:r w:rsidRPr="008E32DD">
              <w:rPr>
                <w:sz w:val="23"/>
                <w:szCs w:val="23"/>
              </w:rPr>
              <w:t xml:space="preserve">Update on Biteback program </w:t>
            </w:r>
            <w:r w:rsidRPr="008E32DD">
              <w:rPr>
                <w:b/>
                <w:sz w:val="23"/>
                <w:szCs w:val="23"/>
              </w:rPr>
              <w:t>noted</w:t>
            </w:r>
            <w:r w:rsidRPr="008E32DD">
              <w:rPr>
                <w:sz w:val="23"/>
                <w:szCs w:val="23"/>
              </w:rPr>
              <w:t>.</w:t>
            </w:r>
          </w:p>
          <w:p w14:paraId="40FB80D5" w14:textId="77777777" w:rsidR="009C45DB" w:rsidRPr="008E32DD" w:rsidRDefault="009C45DB" w:rsidP="00EC3F26">
            <w:pPr>
              <w:spacing w:before="120" w:after="60" w:line="300" w:lineRule="atLeast"/>
              <w:jc w:val="both"/>
              <w:rPr>
                <w:sz w:val="23"/>
                <w:szCs w:val="23"/>
              </w:rPr>
            </w:pPr>
            <w:r w:rsidRPr="009C45DB">
              <w:rPr>
                <w:b/>
                <w:sz w:val="23"/>
                <w:szCs w:val="23"/>
                <w:shd w:val="clear" w:color="auto" w:fill="DEEAF6" w:themeFill="accent1" w:themeFillTint="33"/>
              </w:rPr>
              <w:t>Action:</w:t>
            </w:r>
            <w:r>
              <w:rPr>
                <w:sz w:val="23"/>
                <w:szCs w:val="23"/>
              </w:rPr>
              <w:t xml:space="preserve"> </w:t>
            </w:r>
            <w:r w:rsidR="00EC3F26">
              <w:rPr>
                <w:sz w:val="23"/>
                <w:szCs w:val="23"/>
              </w:rPr>
              <w:t>I</w:t>
            </w:r>
            <w:r>
              <w:rPr>
                <w:sz w:val="23"/>
                <w:szCs w:val="23"/>
              </w:rPr>
              <w:t xml:space="preserve">nvestigate </w:t>
            </w:r>
            <w:r w:rsidR="00EC3F26">
              <w:rPr>
                <w:sz w:val="23"/>
                <w:szCs w:val="23"/>
              </w:rPr>
              <w:t xml:space="preserve">if </w:t>
            </w:r>
            <w:r>
              <w:rPr>
                <w:sz w:val="23"/>
                <w:szCs w:val="23"/>
              </w:rPr>
              <w:t xml:space="preserve">the type of </w:t>
            </w:r>
            <w:r w:rsidR="00EC3F26">
              <w:rPr>
                <w:sz w:val="23"/>
                <w:szCs w:val="23"/>
              </w:rPr>
              <w:t xml:space="preserve">wild </w:t>
            </w:r>
            <w:r>
              <w:rPr>
                <w:sz w:val="23"/>
                <w:szCs w:val="23"/>
              </w:rPr>
              <w:t xml:space="preserve">dogs </w:t>
            </w:r>
            <w:r w:rsidR="00EC3F26">
              <w:rPr>
                <w:sz w:val="23"/>
                <w:szCs w:val="23"/>
              </w:rPr>
              <w:t xml:space="preserve">(dingoes or hybrid dogs) </w:t>
            </w:r>
            <w:r>
              <w:rPr>
                <w:sz w:val="23"/>
                <w:szCs w:val="23"/>
              </w:rPr>
              <w:t xml:space="preserve">can be determined and the numbers reported in future </w:t>
            </w:r>
            <w:r w:rsidR="00EC3F26">
              <w:rPr>
                <w:sz w:val="23"/>
                <w:szCs w:val="23"/>
              </w:rPr>
              <w:t>B</w:t>
            </w:r>
            <w:r>
              <w:rPr>
                <w:sz w:val="23"/>
                <w:szCs w:val="23"/>
              </w:rPr>
              <w:t>iteback reports.</w:t>
            </w:r>
          </w:p>
        </w:tc>
      </w:tr>
      <w:tr w:rsidR="00EE3121" w:rsidRPr="000B3333" w14:paraId="73505CBF" w14:textId="77777777" w:rsidTr="00394E49">
        <w:trPr>
          <w:jc w:val="center"/>
        </w:trPr>
        <w:tc>
          <w:tcPr>
            <w:tcW w:w="704" w:type="dxa"/>
            <w:tcBorders>
              <w:top w:val="nil"/>
              <w:bottom w:val="nil"/>
              <w:right w:val="nil"/>
            </w:tcBorders>
          </w:tcPr>
          <w:p w14:paraId="51943244" w14:textId="77777777" w:rsidR="00EE3121" w:rsidRPr="008E32DD" w:rsidRDefault="00EE3121" w:rsidP="00EE5D76">
            <w:pPr>
              <w:tabs>
                <w:tab w:val="left" w:pos="720"/>
              </w:tabs>
              <w:spacing w:before="120" w:after="60"/>
              <w:rPr>
                <w:sz w:val="23"/>
                <w:szCs w:val="23"/>
              </w:rPr>
            </w:pPr>
          </w:p>
        </w:tc>
        <w:tc>
          <w:tcPr>
            <w:tcW w:w="851" w:type="dxa"/>
            <w:tcBorders>
              <w:top w:val="nil"/>
              <w:left w:val="nil"/>
              <w:bottom w:val="nil"/>
            </w:tcBorders>
            <w:shd w:val="clear" w:color="auto" w:fill="auto"/>
          </w:tcPr>
          <w:p w14:paraId="3D59415B" w14:textId="77777777" w:rsidR="00EE3121" w:rsidRPr="008E32DD" w:rsidRDefault="00723335" w:rsidP="000C6E37">
            <w:pPr>
              <w:spacing w:before="120" w:after="60"/>
              <w:ind w:left="34"/>
              <w:rPr>
                <w:sz w:val="23"/>
                <w:szCs w:val="23"/>
              </w:rPr>
            </w:pPr>
            <w:r>
              <w:rPr>
                <w:sz w:val="23"/>
                <w:szCs w:val="23"/>
              </w:rPr>
              <w:t>14</w:t>
            </w:r>
            <w:r w:rsidR="00EE3121" w:rsidRPr="008E32DD">
              <w:rPr>
                <w:sz w:val="23"/>
                <w:szCs w:val="23"/>
              </w:rPr>
              <w:t>.1</w:t>
            </w:r>
            <w:r w:rsidR="000C6E37">
              <w:rPr>
                <w:sz w:val="23"/>
                <w:szCs w:val="23"/>
              </w:rPr>
              <w:t>6</w:t>
            </w:r>
          </w:p>
        </w:tc>
        <w:tc>
          <w:tcPr>
            <w:tcW w:w="8549" w:type="dxa"/>
            <w:gridSpan w:val="2"/>
            <w:tcBorders>
              <w:top w:val="nil"/>
              <w:bottom w:val="nil"/>
              <w:right w:val="single" w:sz="4" w:space="0" w:color="auto"/>
            </w:tcBorders>
            <w:shd w:val="clear" w:color="auto" w:fill="auto"/>
          </w:tcPr>
          <w:p w14:paraId="242D140E" w14:textId="77777777" w:rsidR="00EE3121" w:rsidRPr="008E32DD" w:rsidRDefault="00EE3121" w:rsidP="00EE5D76">
            <w:pPr>
              <w:spacing w:before="120" w:after="60"/>
              <w:jc w:val="both"/>
              <w:rPr>
                <w:b/>
                <w:sz w:val="23"/>
                <w:szCs w:val="23"/>
              </w:rPr>
            </w:pPr>
            <w:r w:rsidRPr="008E32DD">
              <w:rPr>
                <w:b/>
                <w:sz w:val="23"/>
                <w:szCs w:val="23"/>
              </w:rPr>
              <w:t xml:space="preserve">Goat </w:t>
            </w:r>
            <w:r w:rsidR="000C6E37" w:rsidRPr="008E32DD">
              <w:rPr>
                <w:b/>
                <w:sz w:val="23"/>
                <w:szCs w:val="23"/>
              </w:rPr>
              <w:t>Management Strategy</w:t>
            </w:r>
          </w:p>
          <w:p w14:paraId="70672850" w14:textId="77777777" w:rsidR="009D285C" w:rsidRDefault="009D285C" w:rsidP="00EC3F26">
            <w:pPr>
              <w:spacing w:before="60" w:after="60"/>
              <w:jc w:val="both"/>
              <w:rPr>
                <w:sz w:val="23"/>
                <w:szCs w:val="23"/>
              </w:rPr>
            </w:pPr>
            <w:r w:rsidRPr="008E32DD">
              <w:rPr>
                <w:sz w:val="23"/>
                <w:szCs w:val="23"/>
              </w:rPr>
              <w:t xml:space="preserve">Discussion was held on the issues involved with goat management </w:t>
            </w:r>
            <w:r w:rsidR="007A5463" w:rsidRPr="008E32DD">
              <w:rPr>
                <w:sz w:val="23"/>
                <w:szCs w:val="23"/>
              </w:rPr>
              <w:t>that include</w:t>
            </w:r>
            <w:r w:rsidR="00EE5D76">
              <w:rPr>
                <w:sz w:val="23"/>
                <w:szCs w:val="23"/>
              </w:rPr>
              <w:t>d</w:t>
            </w:r>
            <w:r w:rsidR="007A5463" w:rsidRPr="008E32DD">
              <w:rPr>
                <w:sz w:val="23"/>
                <w:szCs w:val="23"/>
              </w:rPr>
              <w:t>:</w:t>
            </w:r>
          </w:p>
          <w:p w14:paraId="40826CFD" w14:textId="77777777" w:rsidR="009C45DB" w:rsidRPr="00C8672F" w:rsidRDefault="009C45DB" w:rsidP="00FD3C47">
            <w:pPr>
              <w:pStyle w:val="ListParagraph"/>
              <w:numPr>
                <w:ilvl w:val="0"/>
                <w:numId w:val="11"/>
              </w:numPr>
              <w:spacing w:before="60" w:after="60"/>
              <w:jc w:val="both"/>
              <w:rPr>
                <w:sz w:val="23"/>
                <w:szCs w:val="23"/>
              </w:rPr>
            </w:pPr>
            <w:r w:rsidRPr="00C8672F">
              <w:rPr>
                <w:sz w:val="23"/>
                <w:szCs w:val="23"/>
              </w:rPr>
              <w:t>Create a data set to have different ways to address issues</w:t>
            </w:r>
            <w:r w:rsidR="00C8672F">
              <w:rPr>
                <w:sz w:val="23"/>
                <w:szCs w:val="23"/>
              </w:rPr>
              <w:t>.</w:t>
            </w:r>
            <w:r w:rsidR="00C8672F" w:rsidRPr="00C8672F">
              <w:rPr>
                <w:sz w:val="23"/>
                <w:szCs w:val="23"/>
              </w:rPr>
              <w:t xml:space="preserve"> </w:t>
            </w:r>
          </w:p>
          <w:p w14:paraId="669BFD59" w14:textId="77777777" w:rsidR="009C45DB" w:rsidRPr="00C8672F" w:rsidRDefault="009C45DB" w:rsidP="00FD3C47">
            <w:pPr>
              <w:pStyle w:val="ListParagraph"/>
              <w:numPr>
                <w:ilvl w:val="0"/>
                <w:numId w:val="11"/>
              </w:numPr>
              <w:spacing w:before="60" w:after="60"/>
              <w:jc w:val="both"/>
              <w:rPr>
                <w:sz w:val="23"/>
                <w:szCs w:val="23"/>
              </w:rPr>
            </w:pPr>
            <w:r w:rsidRPr="00C8672F">
              <w:rPr>
                <w:sz w:val="23"/>
                <w:szCs w:val="23"/>
              </w:rPr>
              <w:t xml:space="preserve">Identify issues, what has been done previously and what </w:t>
            </w:r>
            <w:r w:rsidR="00C8672F">
              <w:rPr>
                <w:sz w:val="23"/>
                <w:szCs w:val="23"/>
              </w:rPr>
              <w:t>can be done n</w:t>
            </w:r>
            <w:r w:rsidRPr="00C8672F">
              <w:rPr>
                <w:sz w:val="23"/>
                <w:szCs w:val="23"/>
              </w:rPr>
              <w:t>ow.</w:t>
            </w:r>
          </w:p>
          <w:p w14:paraId="09533E90" w14:textId="77777777" w:rsidR="009C45DB" w:rsidRPr="00C8672F" w:rsidRDefault="00630374" w:rsidP="00FD3C47">
            <w:pPr>
              <w:pStyle w:val="ListParagraph"/>
              <w:numPr>
                <w:ilvl w:val="0"/>
                <w:numId w:val="11"/>
              </w:numPr>
              <w:spacing w:before="60" w:after="60"/>
              <w:jc w:val="both"/>
              <w:rPr>
                <w:sz w:val="23"/>
                <w:szCs w:val="23"/>
              </w:rPr>
            </w:pPr>
            <w:r>
              <w:rPr>
                <w:sz w:val="23"/>
                <w:szCs w:val="23"/>
              </w:rPr>
              <w:t>As</w:t>
            </w:r>
            <w:r w:rsidR="00C8672F">
              <w:rPr>
                <w:sz w:val="23"/>
                <w:szCs w:val="23"/>
              </w:rPr>
              <w:t xml:space="preserve"> </w:t>
            </w:r>
            <w:r w:rsidR="009C45DB" w:rsidRPr="00C8672F">
              <w:rPr>
                <w:sz w:val="23"/>
                <w:szCs w:val="23"/>
              </w:rPr>
              <w:t>goats are a feral species</w:t>
            </w:r>
            <w:r w:rsidR="00C8672F">
              <w:rPr>
                <w:sz w:val="23"/>
                <w:szCs w:val="23"/>
              </w:rPr>
              <w:t xml:space="preserve"> there is </w:t>
            </w:r>
            <w:r w:rsidR="009C45DB" w:rsidRPr="00C8672F">
              <w:rPr>
                <w:sz w:val="23"/>
                <w:szCs w:val="23"/>
              </w:rPr>
              <w:t xml:space="preserve">no reason </w:t>
            </w:r>
            <w:r w:rsidR="00C8672F">
              <w:rPr>
                <w:sz w:val="23"/>
                <w:szCs w:val="23"/>
              </w:rPr>
              <w:t xml:space="preserve">that </w:t>
            </w:r>
            <w:r>
              <w:rPr>
                <w:sz w:val="23"/>
                <w:szCs w:val="23"/>
              </w:rPr>
              <w:t xml:space="preserve">SAAL </w:t>
            </w:r>
            <w:r w:rsidR="009C45DB" w:rsidRPr="00C8672F">
              <w:rPr>
                <w:sz w:val="23"/>
                <w:szCs w:val="23"/>
              </w:rPr>
              <w:t>should not be dealing with</w:t>
            </w:r>
            <w:r>
              <w:rPr>
                <w:sz w:val="23"/>
                <w:szCs w:val="23"/>
              </w:rPr>
              <w:t xml:space="preserve"> the issue</w:t>
            </w:r>
            <w:r w:rsidR="00031F59" w:rsidRPr="00C8672F">
              <w:rPr>
                <w:sz w:val="23"/>
                <w:szCs w:val="23"/>
              </w:rPr>
              <w:t xml:space="preserve">. </w:t>
            </w:r>
          </w:p>
          <w:p w14:paraId="5993DE1F" w14:textId="77777777" w:rsidR="00031F59" w:rsidRPr="00C8672F" w:rsidRDefault="00630374" w:rsidP="00FD3C47">
            <w:pPr>
              <w:pStyle w:val="ListParagraph"/>
              <w:numPr>
                <w:ilvl w:val="0"/>
                <w:numId w:val="11"/>
              </w:numPr>
              <w:spacing w:before="60" w:after="60"/>
              <w:jc w:val="both"/>
              <w:rPr>
                <w:sz w:val="23"/>
                <w:szCs w:val="23"/>
              </w:rPr>
            </w:pPr>
            <w:r>
              <w:rPr>
                <w:sz w:val="23"/>
                <w:szCs w:val="23"/>
              </w:rPr>
              <w:t>The value of g</w:t>
            </w:r>
            <w:r w:rsidR="00031F59" w:rsidRPr="00C8672F">
              <w:rPr>
                <w:sz w:val="23"/>
                <w:szCs w:val="23"/>
              </w:rPr>
              <w:t>oat</w:t>
            </w:r>
            <w:r>
              <w:rPr>
                <w:sz w:val="23"/>
                <w:szCs w:val="23"/>
              </w:rPr>
              <w:t xml:space="preserve"> meat ha</w:t>
            </w:r>
            <w:r w:rsidR="00031F59" w:rsidRPr="00C8672F">
              <w:rPr>
                <w:sz w:val="23"/>
                <w:szCs w:val="23"/>
              </w:rPr>
              <w:t>s decreased</w:t>
            </w:r>
            <w:r>
              <w:rPr>
                <w:sz w:val="23"/>
                <w:szCs w:val="23"/>
              </w:rPr>
              <w:t>.</w:t>
            </w:r>
            <w:r w:rsidR="00031F59" w:rsidRPr="00C8672F">
              <w:rPr>
                <w:sz w:val="23"/>
                <w:szCs w:val="23"/>
              </w:rPr>
              <w:t xml:space="preserve"> </w:t>
            </w:r>
          </w:p>
          <w:p w14:paraId="18BD33DD" w14:textId="77777777" w:rsidR="00031F59" w:rsidRPr="00C8672F" w:rsidRDefault="00630374" w:rsidP="00FD3C47">
            <w:pPr>
              <w:pStyle w:val="ListParagraph"/>
              <w:numPr>
                <w:ilvl w:val="0"/>
                <w:numId w:val="11"/>
              </w:numPr>
              <w:spacing w:before="60" w:after="60"/>
              <w:jc w:val="both"/>
              <w:rPr>
                <w:sz w:val="23"/>
                <w:szCs w:val="23"/>
              </w:rPr>
            </w:pPr>
            <w:r>
              <w:rPr>
                <w:sz w:val="23"/>
                <w:szCs w:val="23"/>
              </w:rPr>
              <w:t>Better r</w:t>
            </w:r>
            <w:r w:rsidR="00031F59" w:rsidRPr="00C8672F">
              <w:rPr>
                <w:sz w:val="23"/>
                <w:szCs w:val="23"/>
              </w:rPr>
              <w:t>esourc</w:t>
            </w:r>
            <w:r>
              <w:rPr>
                <w:sz w:val="23"/>
                <w:szCs w:val="23"/>
              </w:rPr>
              <w:t xml:space="preserve">es for </w:t>
            </w:r>
            <w:r w:rsidR="00031F59" w:rsidRPr="00C8672F">
              <w:rPr>
                <w:sz w:val="23"/>
                <w:szCs w:val="23"/>
              </w:rPr>
              <w:t xml:space="preserve">the pastoral unit as they are the one body for all issues. </w:t>
            </w:r>
            <w:r w:rsidRPr="00630374">
              <w:rPr>
                <w:b/>
                <w:sz w:val="23"/>
                <w:szCs w:val="23"/>
              </w:rPr>
              <w:t xml:space="preserve">It was noted </w:t>
            </w:r>
            <w:r>
              <w:rPr>
                <w:sz w:val="23"/>
                <w:szCs w:val="23"/>
              </w:rPr>
              <w:t>that the costs of the unit should be less now that it sits under DEW.</w:t>
            </w:r>
          </w:p>
          <w:p w14:paraId="2D7B6EA4" w14:textId="77777777" w:rsidR="00EE3121" w:rsidRPr="008E32DD" w:rsidRDefault="00EE3121" w:rsidP="00EC3F26">
            <w:pPr>
              <w:spacing w:before="60" w:after="60"/>
              <w:jc w:val="both"/>
              <w:rPr>
                <w:b/>
                <w:sz w:val="23"/>
                <w:szCs w:val="23"/>
              </w:rPr>
            </w:pPr>
            <w:r w:rsidRPr="008E32DD">
              <w:rPr>
                <w:sz w:val="23"/>
                <w:szCs w:val="23"/>
              </w:rPr>
              <w:t xml:space="preserve">Update on the Goat Management Strategy </w:t>
            </w:r>
            <w:r w:rsidRPr="008E32DD">
              <w:rPr>
                <w:b/>
                <w:sz w:val="23"/>
                <w:szCs w:val="23"/>
              </w:rPr>
              <w:t>noted</w:t>
            </w:r>
            <w:r w:rsidRPr="008E32DD">
              <w:rPr>
                <w:sz w:val="23"/>
                <w:szCs w:val="23"/>
              </w:rPr>
              <w:t>.</w:t>
            </w:r>
          </w:p>
        </w:tc>
      </w:tr>
      <w:tr w:rsidR="000C6E37" w:rsidRPr="000B3333" w14:paraId="69C10785" w14:textId="77777777" w:rsidTr="00394E49">
        <w:trPr>
          <w:jc w:val="center"/>
        </w:trPr>
        <w:tc>
          <w:tcPr>
            <w:tcW w:w="704" w:type="dxa"/>
            <w:tcBorders>
              <w:top w:val="nil"/>
              <w:bottom w:val="nil"/>
              <w:right w:val="nil"/>
            </w:tcBorders>
          </w:tcPr>
          <w:p w14:paraId="6D02FD0D" w14:textId="77777777" w:rsidR="000C6E37" w:rsidRPr="008E32DD" w:rsidRDefault="000C6E37" w:rsidP="00EE5D76">
            <w:pPr>
              <w:tabs>
                <w:tab w:val="left" w:pos="720"/>
              </w:tabs>
              <w:spacing w:before="120" w:after="60"/>
              <w:rPr>
                <w:sz w:val="23"/>
                <w:szCs w:val="23"/>
              </w:rPr>
            </w:pPr>
          </w:p>
        </w:tc>
        <w:tc>
          <w:tcPr>
            <w:tcW w:w="851" w:type="dxa"/>
            <w:tcBorders>
              <w:top w:val="nil"/>
              <w:left w:val="nil"/>
              <w:bottom w:val="nil"/>
            </w:tcBorders>
            <w:shd w:val="clear" w:color="auto" w:fill="auto"/>
          </w:tcPr>
          <w:p w14:paraId="26B2CAB1" w14:textId="77777777" w:rsidR="000C6E37" w:rsidRDefault="000C6E37" w:rsidP="000C6E37">
            <w:pPr>
              <w:spacing w:before="120" w:after="60"/>
              <w:ind w:left="34"/>
              <w:rPr>
                <w:sz w:val="23"/>
                <w:szCs w:val="23"/>
              </w:rPr>
            </w:pPr>
            <w:r>
              <w:rPr>
                <w:sz w:val="23"/>
                <w:szCs w:val="23"/>
              </w:rPr>
              <w:t>14.17</w:t>
            </w:r>
          </w:p>
        </w:tc>
        <w:tc>
          <w:tcPr>
            <w:tcW w:w="8549" w:type="dxa"/>
            <w:gridSpan w:val="2"/>
            <w:tcBorders>
              <w:top w:val="nil"/>
              <w:bottom w:val="nil"/>
              <w:right w:val="single" w:sz="4" w:space="0" w:color="auto"/>
            </w:tcBorders>
            <w:shd w:val="clear" w:color="auto" w:fill="auto"/>
          </w:tcPr>
          <w:p w14:paraId="3416C297" w14:textId="77777777" w:rsidR="000C6E37" w:rsidRDefault="000C6E37" w:rsidP="00EE5D76">
            <w:pPr>
              <w:spacing w:before="120" w:after="60"/>
              <w:jc w:val="both"/>
              <w:rPr>
                <w:b/>
                <w:sz w:val="23"/>
                <w:szCs w:val="23"/>
              </w:rPr>
            </w:pPr>
            <w:r w:rsidRPr="000C6E37">
              <w:rPr>
                <w:b/>
                <w:sz w:val="23"/>
                <w:szCs w:val="23"/>
              </w:rPr>
              <w:t>Deer Eradication Program</w:t>
            </w:r>
          </w:p>
          <w:p w14:paraId="6833EFF9" w14:textId="77777777" w:rsidR="000C6E37" w:rsidRDefault="00630374" w:rsidP="00283F24">
            <w:pPr>
              <w:spacing w:before="60" w:after="60"/>
              <w:jc w:val="both"/>
              <w:rPr>
                <w:sz w:val="23"/>
                <w:szCs w:val="23"/>
              </w:rPr>
            </w:pPr>
            <w:r>
              <w:rPr>
                <w:sz w:val="23"/>
                <w:szCs w:val="23"/>
              </w:rPr>
              <w:t>Discussion was held on the huge biosecurity risk of feral deer and although the numbers were small it was i</w:t>
            </w:r>
            <w:r w:rsidR="00DF7506">
              <w:rPr>
                <w:sz w:val="23"/>
                <w:szCs w:val="23"/>
              </w:rPr>
              <w:t xml:space="preserve">mportant to </w:t>
            </w:r>
            <w:r>
              <w:rPr>
                <w:sz w:val="23"/>
                <w:szCs w:val="23"/>
              </w:rPr>
              <w:t>eradicate them</w:t>
            </w:r>
            <w:r w:rsidR="00DF7506">
              <w:rPr>
                <w:sz w:val="23"/>
                <w:szCs w:val="23"/>
              </w:rPr>
              <w:t xml:space="preserve"> now.</w:t>
            </w:r>
          </w:p>
          <w:p w14:paraId="2B8A0A7C" w14:textId="77777777" w:rsidR="000C6E37" w:rsidRPr="008E32DD" w:rsidRDefault="000C6E37" w:rsidP="00EE5D76">
            <w:pPr>
              <w:spacing w:before="120" w:after="60"/>
              <w:jc w:val="both"/>
              <w:rPr>
                <w:b/>
                <w:sz w:val="23"/>
                <w:szCs w:val="23"/>
              </w:rPr>
            </w:pPr>
            <w:r w:rsidRPr="000C6E37">
              <w:rPr>
                <w:sz w:val="23"/>
                <w:szCs w:val="23"/>
              </w:rPr>
              <w:t>Deer Eradication Program outcomes</w:t>
            </w:r>
            <w:r>
              <w:rPr>
                <w:b/>
                <w:sz w:val="23"/>
                <w:szCs w:val="23"/>
              </w:rPr>
              <w:t xml:space="preserve"> noted.</w:t>
            </w:r>
          </w:p>
        </w:tc>
      </w:tr>
      <w:tr w:rsidR="00EE3121" w:rsidRPr="000B3333" w14:paraId="601B63F5" w14:textId="77777777" w:rsidTr="00394E49">
        <w:trPr>
          <w:jc w:val="center"/>
        </w:trPr>
        <w:tc>
          <w:tcPr>
            <w:tcW w:w="704" w:type="dxa"/>
            <w:tcBorders>
              <w:top w:val="nil"/>
              <w:bottom w:val="nil"/>
              <w:right w:val="nil"/>
            </w:tcBorders>
          </w:tcPr>
          <w:p w14:paraId="2D4A564E" w14:textId="77777777" w:rsidR="00EE3121" w:rsidRPr="008E32DD" w:rsidRDefault="00EE3121" w:rsidP="00EE5D76">
            <w:pPr>
              <w:tabs>
                <w:tab w:val="left" w:pos="720"/>
              </w:tabs>
              <w:spacing w:before="120" w:after="60"/>
              <w:rPr>
                <w:sz w:val="23"/>
                <w:szCs w:val="23"/>
              </w:rPr>
            </w:pPr>
          </w:p>
        </w:tc>
        <w:tc>
          <w:tcPr>
            <w:tcW w:w="851" w:type="dxa"/>
            <w:tcBorders>
              <w:top w:val="nil"/>
              <w:left w:val="nil"/>
              <w:bottom w:val="nil"/>
            </w:tcBorders>
            <w:shd w:val="clear" w:color="auto" w:fill="auto"/>
          </w:tcPr>
          <w:p w14:paraId="17DDB1C6" w14:textId="77777777" w:rsidR="00EE3121" w:rsidRPr="008E32DD" w:rsidRDefault="00723335" w:rsidP="000C6E37">
            <w:pPr>
              <w:spacing w:before="120" w:after="60"/>
              <w:ind w:left="34"/>
              <w:rPr>
                <w:sz w:val="23"/>
                <w:szCs w:val="23"/>
              </w:rPr>
            </w:pPr>
            <w:r>
              <w:rPr>
                <w:sz w:val="23"/>
                <w:szCs w:val="23"/>
              </w:rPr>
              <w:t>14</w:t>
            </w:r>
            <w:r w:rsidR="00EE3121" w:rsidRPr="008E32DD">
              <w:rPr>
                <w:sz w:val="23"/>
                <w:szCs w:val="23"/>
              </w:rPr>
              <w:t>.</w:t>
            </w:r>
            <w:r w:rsidR="000C6E37">
              <w:rPr>
                <w:sz w:val="23"/>
                <w:szCs w:val="23"/>
              </w:rPr>
              <w:t>18</w:t>
            </w:r>
          </w:p>
        </w:tc>
        <w:tc>
          <w:tcPr>
            <w:tcW w:w="8549" w:type="dxa"/>
            <w:gridSpan w:val="2"/>
            <w:tcBorders>
              <w:top w:val="nil"/>
              <w:bottom w:val="nil"/>
              <w:right w:val="single" w:sz="4" w:space="0" w:color="auto"/>
            </w:tcBorders>
            <w:shd w:val="clear" w:color="auto" w:fill="auto"/>
          </w:tcPr>
          <w:p w14:paraId="2EF9BEB0" w14:textId="77777777" w:rsidR="000C6E37" w:rsidRDefault="000C6E37" w:rsidP="00EE5D76">
            <w:pPr>
              <w:spacing w:before="120" w:after="60"/>
              <w:jc w:val="both"/>
              <w:rPr>
                <w:b/>
                <w:sz w:val="23"/>
                <w:szCs w:val="23"/>
              </w:rPr>
            </w:pPr>
            <w:r w:rsidRPr="000C6E37">
              <w:rPr>
                <w:b/>
                <w:sz w:val="23"/>
                <w:szCs w:val="23"/>
              </w:rPr>
              <w:t>Pig Management Update</w:t>
            </w:r>
          </w:p>
          <w:p w14:paraId="3E1543E6" w14:textId="77777777" w:rsidR="00630374" w:rsidRDefault="00630374" w:rsidP="00283F24">
            <w:pPr>
              <w:spacing w:before="60" w:after="60"/>
              <w:jc w:val="both"/>
              <w:rPr>
                <w:sz w:val="23"/>
                <w:szCs w:val="23"/>
              </w:rPr>
            </w:pPr>
            <w:r>
              <w:rPr>
                <w:sz w:val="23"/>
                <w:szCs w:val="23"/>
              </w:rPr>
              <w:t xml:space="preserve">Discussion was held on the test sample results recently obtained from PIRSA from the feral pig cull </w:t>
            </w:r>
            <w:r w:rsidR="008A7BFA">
              <w:rPr>
                <w:sz w:val="23"/>
                <w:szCs w:val="23"/>
              </w:rPr>
              <w:t xml:space="preserve">performed late 2021 that showed the presence of both the </w:t>
            </w:r>
            <w:r w:rsidR="008A7BFA" w:rsidRPr="00630374">
              <w:rPr>
                <w:sz w:val="23"/>
                <w:szCs w:val="23"/>
              </w:rPr>
              <w:t>Brucella and Japanese Encephalitis virus</w:t>
            </w:r>
            <w:r w:rsidR="008A7BFA">
              <w:rPr>
                <w:sz w:val="23"/>
                <w:szCs w:val="23"/>
              </w:rPr>
              <w:t xml:space="preserve">es. </w:t>
            </w:r>
          </w:p>
          <w:p w14:paraId="50DA9FDA" w14:textId="77777777" w:rsidR="008A7BFA" w:rsidRDefault="008A7BFA" w:rsidP="00283F24">
            <w:pPr>
              <w:spacing w:before="60" w:after="60"/>
              <w:jc w:val="both"/>
              <w:rPr>
                <w:sz w:val="23"/>
                <w:szCs w:val="23"/>
              </w:rPr>
            </w:pPr>
            <w:r>
              <w:rPr>
                <w:sz w:val="23"/>
                <w:szCs w:val="23"/>
              </w:rPr>
              <w:t>PIRSA has a responsibility as it is a biosecurity issue</w:t>
            </w:r>
            <w:r w:rsidR="00760C44">
              <w:rPr>
                <w:sz w:val="23"/>
                <w:szCs w:val="23"/>
              </w:rPr>
              <w:t xml:space="preserve"> however</w:t>
            </w:r>
            <w:r>
              <w:rPr>
                <w:sz w:val="23"/>
                <w:szCs w:val="23"/>
              </w:rPr>
              <w:t xml:space="preserve"> the greater threat is to humans (and dogs) </w:t>
            </w:r>
            <w:r w:rsidR="00760C44">
              <w:rPr>
                <w:sz w:val="23"/>
                <w:szCs w:val="23"/>
              </w:rPr>
              <w:t xml:space="preserve">therefore </w:t>
            </w:r>
            <w:r w:rsidRPr="008A7BFA">
              <w:rPr>
                <w:sz w:val="23"/>
                <w:szCs w:val="23"/>
              </w:rPr>
              <w:t xml:space="preserve">the primary responsibility </w:t>
            </w:r>
            <w:r w:rsidR="00760C44">
              <w:rPr>
                <w:sz w:val="23"/>
                <w:szCs w:val="23"/>
              </w:rPr>
              <w:t>is</w:t>
            </w:r>
            <w:r>
              <w:rPr>
                <w:sz w:val="23"/>
                <w:szCs w:val="23"/>
              </w:rPr>
              <w:t xml:space="preserve"> </w:t>
            </w:r>
            <w:r w:rsidRPr="008A7BFA">
              <w:rPr>
                <w:sz w:val="23"/>
                <w:szCs w:val="23"/>
              </w:rPr>
              <w:t>with SA Health</w:t>
            </w:r>
            <w:r>
              <w:rPr>
                <w:sz w:val="23"/>
                <w:szCs w:val="23"/>
              </w:rPr>
              <w:t>. SAAL’s role is to support landholders to do the right thing and t</w:t>
            </w:r>
            <w:r w:rsidRPr="008A7BFA">
              <w:rPr>
                <w:sz w:val="23"/>
                <w:szCs w:val="23"/>
              </w:rPr>
              <w:t>here will be a considered communications strategy that does not alarm but assists in alerting property managers to minimise risks at the local level.</w:t>
            </w:r>
          </w:p>
          <w:p w14:paraId="6E334B1B" w14:textId="77777777" w:rsidR="00760C44" w:rsidRDefault="00760C44" w:rsidP="00283F24">
            <w:pPr>
              <w:spacing w:before="60" w:after="60"/>
              <w:jc w:val="both"/>
              <w:rPr>
                <w:sz w:val="23"/>
                <w:szCs w:val="23"/>
              </w:rPr>
            </w:pPr>
            <w:r>
              <w:rPr>
                <w:sz w:val="23"/>
                <w:szCs w:val="23"/>
              </w:rPr>
              <w:t xml:space="preserve">Another feral pig cull is to take place in the second week of November 2022 (postponed from June due to heavy rain event). </w:t>
            </w:r>
          </w:p>
          <w:p w14:paraId="40D52DA4" w14:textId="77777777" w:rsidR="00630374" w:rsidRDefault="00630374" w:rsidP="00283F24">
            <w:pPr>
              <w:spacing w:before="60" w:after="60"/>
              <w:jc w:val="both"/>
              <w:rPr>
                <w:sz w:val="23"/>
                <w:szCs w:val="23"/>
              </w:rPr>
            </w:pPr>
            <w:r w:rsidRPr="00630374">
              <w:rPr>
                <w:sz w:val="23"/>
                <w:szCs w:val="23"/>
              </w:rPr>
              <w:t xml:space="preserve">The General Manager has sought </w:t>
            </w:r>
            <w:r w:rsidR="00760C44">
              <w:rPr>
                <w:sz w:val="23"/>
                <w:szCs w:val="23"/>
              </w:rPr>
              <w:t>further</w:t>
            </w:r>
            <w:r w:rsidRPr="00630374">
              <w:rPr>
                <w:sz w:val="23"/>
                <w:szCs w:val="23"/>
              </w:rPr>
              <w:t xml:space="preserve"> funding</w:t>
            </w:r>
            <w:r w:rsidR="00760C44">
              <w:rPr>
                <w:sz w:val="23"/>
                <w:szCs w:val="23"/>
              </w:rPr>
              <w:t xml:space="preserve"> and the </w:t>
            </w:r>
            <w:r w:rsidRPr="00630374">
              <w:rPr>
                <w:sz w:val="23"/>
                <w:szCs w:val="23"/>
              </w:rPr>
              <w:t>Landscape Priorities Fund application is also more poignant as a result of this recent discovery.</w:t>
            </w:r>
          </w:p>
          <w:p w14:paraId="4D44B688" w14:textId="77777777" w:rsidR="000C6E37" w:rsidRPr="008E32DD" w:rsidRDefault="000C6E37" w:rsidP="000C6E37">
            <w:pPr>
              <w:spacing w:before="120" w:after="60"/>
              <w:jc w:val="both"/>
              <w:rPr>
                <w:sz w:val="23"/>
                <w:szCs w:val="23"/>
              </w:rPr>
            </w:pPr>
            <w:r>
              <w:rPr>
                <w:sz w:val="23"/>
                <w:szCs w:val="23"/>
              </w:rPr>
              <w:t>T</w:t>
            </w:r>
            <w:r w:rsidRPr="000C6E37">
              <w:rPr>
                <w:sz w:val="23"/>
                <w:szCs w:val="23"/>
              </w:rPr>
              <w:t>he recent developments and plans in the management of pigs and detected disease in the region</w:t>
            </w:r>
            <w:r w:rsidRPr="000C6E37">
              <w:rPr>
                <w:b/>
                <w:sz w:val="23"/>
                <w:szCs w:val="23"/>
              </w:rPr>
              <w:t xml:space="preserve"> </w:t>
            </w:r>
            <w:r>
              <w:rPr>
                <w:b/>
                <w:sz w:val="23"/>
                <w:szCs w:val="23"/>
              </w:rPr>
              <w:t>n</w:t>
            </w:r>
            <w:r w:rsidRPr="000C6E37">
              <w:rPr>
                <w:b/>
                <w:sz w:val="23"/>
                <w:szCs w:val="23"/>
              </w:rPr>
              <w:t>oted</w:t>
            </w:r>
            <w:r w:rsidRPr="000C6E37">
              <w:rPr>
                <w:sz w:val="23"/>
                <w:szCs w:val="23"/>
              </w:rPr>
              <w:t>.</w:t>
            </w:r>
          </w:p>
        </w:tc>
      </w:tr>
      <w:tr w:rsidR="00EE3121" w:rsidRPr="002D6FBB" w14:paraId="0529381B" w14:textId="77777777" w:rsidTr="00394E49">
        <w:trPr>
          <w:jc w:val="center"/>
        </w:trPr>
        <w:tc>
          <w:tcPr>
            <w:tcW w:w="704" w:type="dxa"/>
            <w:tcBorders>
              <w:top w:val="nil"/>
              <w:bottom w:val="nil"/>
              <w:right w:val="nil"/>
            </w:tcBorders>
          </w:tcPr>
          <w:p w14:paraId="15D6A511" w14:textId="77777777" w:rsidR="00EE3121" w:rsidRPr="008E32DD" w:rsidRDefault="00EE3121" w:rsidP="00EE5D76">
            <w:pPr>
              <w:tabs>
                <w:tab w:val="left" w:pos="720"/>
              </w:tabs>
              <w:spacing w:before="120" w:after="60"/>
              <w:rPr>
                <w:sz w:val="23"/>
                <w:szCs w:val="23"/>
              </w:rPr>
            </w:pPr>
          </w:p>
        </w:tc>
        <w:tc>
          <w:tcPr>
            <w:tcW w:w="851" w:type="dxa"/>
            <w:tcBorders>
              <w:top w:val="nil"/>
              <w:left w:val="nil"/>
              <w:bottom w:val="nil"/>
            </w:tcBorders>
          </w:tcPr>
          <w:p w14:paraId="668748B4" w14:textId="77777777" w:rsidR="00EE3121" w:rsidRPr="008E32DD" w:rsidRDefault="00723335" w:rsidP="003335FA">
            <w:pPr>
              <w:pStyle w:val="ListParagraph"/>
              <w:tabs>
                <w:tab w:val="left" w:pos="360"/>
              </w:tabs>
              <w:spacing w:before="120" w:after="60"/>
              <w:ind w:left="34"/>
              <w:contextualSpacing w:val="0"/>
              <w:rPr>
                <w:sz w:val="23"/>
                <w:szCs w:val="23"/>
              </w:rPr>
            </w:pPr>
            <w:r>
              <w:rPr>
                <w:sz w:val="23"/>
                <w:szCs w:val="23"/>
              </w:rPr>
              <w:t>14</w:t>
            </w:r>
            <w:r w:rsidR="00EE3121" w:rsidRPr="008E32DD">
              <w:rPr>
                <w:sz w:val="23"/>
                <w:szCs w:val="23"/>
              </w:rPr>
              <w:t>.2</w:t>
            </w:r>
            <w:r w:rsidR="003335FA">
              <w:rPr>
                <w:sz w:val="23"/>
                <w:szCs w:val="23"/>
              </w:rPr>
              <w:t>3</w:t>
            </w:r>
          </w:p>
        </w:tc>
        <w:tc>
          <w:tcPr>
            <w:tcW w:w="8549" w:type="dxa"/>
            <w:gridSpan w:val="2"/>
            <w:tcBorders>
              <w:top w:val="nil"/>
              <w:bottom w:val="nil"/>
            </w:tcBorders>
          </w:tcPr>
          <w:p w14:paraId="6EFCFED3" w14:textId="77777777" w:rsidR="00EE3121" w:rsidRPr="008E32DD" w:rsidRDefault="00EE3121" w:rsidP="00EE5D76">
            <w:pPr>
              <w:spacing w:before="120" w:after="60"/>
              <w:jc w:val="both"/>
              <w:rPr>
                <w:b/>
                <w:sz w:val="23"/>
                <w:szCs w:val="23"/>
              </w:rPr>
            </w:pPr>
            <w:r w:rsidRPr="008E32DD">
              <w:rPr>
                <w:b/>
                <w:sz w:val="23"/>
                <w:szCs w:val="23"/>
              </w:rPr>
              <w:t>Public comment</w:t>
            </w:r>
          </w:p>
          <w:p w14:paraId="7AC8D1E5" w14:textId="77777777" w:rsidR="00EE3121" w:rsidRPr="008E32DD" w:rsidRDefault="00EE3121" w:rsidP="001B59C7">
            <w:pPr>
              <w:spacing w:before="60" w:after="60"/>
              <w:jc w:val="both"/>
              <w:rPr>
                <w:sz w:val="23"/>
                <w:szCs w:val="23"/>
              </w:rPr>
            </w:pPr>
            <w:r w:rsidRPr="008E32DD">
              <w:rPr>
                <w:sz w:val="23"/>
                <w:szCs w:val="23"/>
              </w:rPr>
              <w:t>Nil.</w:t>
            </w:r>
          </w:p>
        </w:tc>
      </w:tr>
      <w:tr w:rsidR="00EE3121" w:rsidRPr="002D6FBB" w14:paraId="6C0EC49E" w14:textId="77777777" w:rsidTr="00394E49">
        <w:trPr>
          <w:jc w:val="center"/>
        </w:trPr>
        <w:tc>
          <w:tcPr>
            <w:tcW w:w="704" w:type="dxa"/>
            <w:tcBorders>
              <w:top w:val="nil"/>
              <w:bottom w:val="nil"/>
              <w:right w:val="nil"/>
            </w:tcBorders>
          </w:tcPr>
          <w:p w14:paraId="195A054E" w14:textId="77777777" w:rsidR="00EE3121" w:rsidRPr="008E32DD" w:rsidRDefault="00EE3121" w:rsidP="00EE5D76">
            <w:pPr>
              <w:tabs>
                <w:tab w:val="left" w:pos="720"/>
              </w:tabs>
              <w:spacing w:before="120" w:after="60"/>
              <w:rPr>
                <w:sz w:val="23"/>
                <w:szCs w:val="23"/>
              </w:rPr>
            </w:pPr>
          </w:p>
        </w:tc>
        <w:tc>
          <w:tcPr>
            <w:tcW w:w="851" w:type="dxa"/>
            <w:tcBorders>
              <w:top w:val="nil"/>
              <w:left w:val="nil"/>
              <w:bottom w:val="nil"/>
            </w:tcBorders>
          </w:tcPr>
          <w:p w14:paraId="2D8A3C3B" w14:textId="77777777" w:rsidR="00EE3121" w:rsidRPr="008E32DD" w:rsidRDefault="00723335" w:rsidP="003335FA">
            <w:pPr>
              <w:pStyle w:val="ListParagraph"/>
              <w:tabs>
                <w:tab w:val="left" w:pos="360"/>
              </w:tabs>
              <w:spacing w:before="120" w:after="60"/>
              <w:ind w:left="34"/>
              <w:contextualSpacing w:val="0"/>
              <w:rPr>
                <w:sz w:val="23"/>
                <w:szCs w:val="23"/>
              </w:rPr>
            </w:pPr>
            <w:r>
              <w:rPr>
                <w:sz w:val="23"/>
                <w:szCs w:val="23"/>
              </w:rPr>
              <w:t>14</w:t>
            </w:r>
            <w:r w:rsidR="00EE3121" w:rsidRPr="008E32DD">
              <w:rPr>
                <w:sz w:val="23"/>
                <w:szCs w:val="23"/>
              </w:rPr>
              <w:t>.2</w:t>
            </w:r>
            <w:r w:rsidR="003335FA">
              <w:rPr>
                <w:sz w:val="23"/>
                <w:szCs w:val="23"/>
              </w:rPr>
              <w:t>4</w:t>
            </w:r>
          </w:p>
        </w:tc>
        <w:tc>
          <w:tcPr>
            <w:tcW w:w="8549" w:type="dxa"/>
            <w:gridSpan w:val="2"/>
            <w:tcBorders>
              <w:top w:val="nil"/>
              <w:bottom w:val="nil"/>
            </w:tcBorders>
          </w:tcPr>
          <w:p w14:paraId="2B35746F" w14:textId="77777777" w:rsidR="00EE3121" w:rsidRPr="008E32DD" w:rsidRDefault="00EE3121" w:rsidP="00EE5D76">
            <w:pPr>
              <w:spacing w:before="120" w:after="60"/>
              <w:jc w:val="both"/>
              <w:rPr>
                <w:b/>
                <w:sz w:val="23"/>
                <w:szCs w:val="23"/>
              </w:rPr>
            </w:pPr>
            <w:r w:rsidRPr="008E32DD">
              <w:rPr>
                <w:b/>
                <w:sz w:val="23"/>
                <w:szCs w:val="23"/>
              </w:rPr>
              <w:t>Forward agenda items</w:t>
            </w:r>
          </w:p>
          <w:p w14:paraId="3CC0875D" w14:textId="77777777" w:rsidR="006D1531" w:rsidRPr="008E32DD" w:rsidRDefault="00492FD4" w:rsidP="0032051D">
            <w:pPr>
              <w:spacing w:before="120" w:after="60"/>
              <w:jc w:val="both"/>
              <w:rPr>
                <w:sz w:val="23"/>
                <w:szCs w:val="23"/>
                <w:u w:val="single"/>
              </w:rPr>
            </w:pPr>
            <w:r w:rsidRPr="008E32DD">
              <w:rPr>
                <w:sz w:val="23"/>
                <w:szCs w:val="23"/>
                <w:u w:val="single"/>
              </w:rPr>
              <w:t xml:space="preserve">October </w:t>
            </w:r>
            <w:r w:rsidR="006D1531" w:rsidRPr="008E32DD">
              <w:rPr>
                <w:sz w:val="23"/>
                <w:szCs w:val="23"/>
                <w:u w:val="single"/>
              </w:rPr>
              <w:t xml:space="preserve">2022 </w:t>
            </w:r>
          </w:p>
          <w:p w14:paraId="4115C7BD" w14:textId="77777777" w:rsidR="006D1531" w:rsidRDefault="0080723D" w:rsidP="00FD3C47">
            <w:pPr>
              <w:pStyle w:val="ListParagraph"/>
              <w:numPr>
                <w:ilvl w:val="0"/>
                <w:numId w:val="1"/>
              </w:numPr>
              <w:spacing w:before="60" w:after="60"/>
              <w:ind w:left="357" w:hanging="357"/>
              <w:contextualSpacing w:val="0"/>
              <w:jc w:val="both"/>
              <w:rPr>
                <w:sz w:val="23"/>
                <w:szCs w:val="23"/>
              </w:rPr>
            </w:pPr>
            <w:r>
              <w:rPr>
                <w:sz w:val="23"/>
                <w:szCs w:val="23"/>
              </w:rPr>
              <w:t xml:space="preserve">Presentation from </w:t>
            </w:r>
            <w:r w:rsidR="006D1531" w:rsidRPr="008E32DD">
              <w:rPr>
                <w:sz w:val="23"/>
                <w:szCs w:val="23"/>
              </w:rPr>
              <w:t xml:space="preserve">Santos </w:t>
            </w:r>
            <w:r>
              <w:rPr>
                <w:sz w:val="23"/>
                <w:szCs w:val="23"/>
              </w:rPr>
              <w:t xml:space="preserve">on </w:t>
            </w:r>
            <w:r w:rsidR="006D1531" w:rsidRPr="008E32DD">
              <w:rPr>
                <w:sz w:val="23"/>
                <w:szCs w:val="23"/>
              </w:rPr>
              <w:t xml:space="preserve">Moomba carbon capture </w:t>
            </w:r>
            <w:r>
              <w:rPr>
                <w:sz w:val="23"/>
                <w:szCs w:val="23"/>
              </w:rPr>
              <w:t xml:space="preserve">and storage project in </w:t>
            </w:r>
            <w:r w:rsidR="0032051D">
              <w:rPr>
                <w:sz w:val="23"/>
                <w:szCs w:val="23"/>
              </w:rPr>
              <w:t xml:space="preserve">NE </w:t>
            </w:r>
            <w:r w:rsidR="006D1531" w:rsidRPr="008E32DD">
              <w:rPr>
                <w:sz w:val="23"/>
                <w:szCs w:val="23"/>
              </w:rPr>
              <w:t>SA</w:t>
            </w:r>
          </w:p>
          <w:p w14:paraId="7B9C660A" w14:textId="77777777" w:rsidR="006D1531" w:rsidRPr="008E32DD" w:rsidRDefault="00492FD4" w:rsidP="00FD3C47">
            <w:pPr>
              <w:pStyle w:val="ListParagraph"/>
              <w:numPr>
                <w:ilvl w:val="0"/>
                <w:numId w:val="1"/>
              </w:numPr>
              <w:spacing w:before="60" w:after="60"/>
              <w:ind w:left="357" w:hanging="357"/>
              <w:contextualSpacing w:val="0"/>
              <w:jc w:val="both"/>
              <w:rPr>
                <w:sz w:val="23"/>
                <w:szCs w:val="23"/>
              </w:rPr>
            </w:pPr>
            <w:r w:rsidRPr="008E32DD">
              <w:rPr>
                <w:sz w:val="23"/>
                <w:szCs w:val="23"/>
              </w:rPr>
              <w:t>Risk Register</w:t>
            </w:r>
          </w:p>
          <w:p w14:paraId="3A03794E" w14:textId="77777777" w:rsidR="006D1531" w:rsidRDefault="00492FD4" w:rsidP="00FD3C47">
            <w:pPr>
              <w:pStyle w:val="ListParagraph"/>
              <w:numPr>
                <w:ilvl w:val="0"/>
                <w:numId w:val="1"/>
              </w:numPr>
              <w:spacing w:before="60" w:after="60"/>
              <w:ind w:left="357" w:hanging="357"/>
              <w:contextualSpacing w:val="0"/>
              <w:jc w:val="both"/>
              <w:rPr>
                <w:sz w:val="23"/>
                <w:szCs w:val="23"/>
              </w:rPr>
            </w:pPr>
            <w:r w:rsidRPr="008E32DD">
              <w:rPr>
                <w:sz w:val="23"/>
                <w:szCs w:val="23"/>
              </w:rPr>
              <w:t>PIRSA – Wild Dogs</w:t>
            </w:r>
          </w:p>
          <w:p w14:paraId="32517FED" w14:textId="77777777" w:rsidR="0032051D" w:rsidRPr="0032051D" w:rsidRDefault="0032051D" w:rsidP="00FD3C47">
            <w:pPr>
              <w:pStyle w:val="ListParagraph"/>
              <w:numPr>
                <w:ilvl w:val="0"/>
                <w:numId w:val="1"/>
              </w:numPr>
              <w:spacing w:before="60" w:after="60"/>
              <w:ind w:left="357" w:hanging="357"/>
              <w:contextualSpacing w:val="0"/>
              <w:jc w:val="both"/>
              <w:rPr>
                <w:sz w:val="23"/>
                <w:szCs w:val="23"/>
              </w:rPr>
            </w:pPr>
            <w:r w:rsidRPr="0032051D">
              <w:rPr>
                <w:sz w:val="23"/>
                <w:szCs w:val="23"/>
              </w:rPr>
              <w:t xml:space="preserve">Debrief of </w:t>
            </w:r>
            <w:r w:rsidR="0080723D" w:rsidRPr="0032051D">
              <w:rPr>
                <w:sz w:val="23"/>
                <w:szCs w:val="23"/>
              </w:rPr>
              <w:t>360</w:t>
            </w:r>
            <w:r w:rsidR="0080723D" w:rsidRPr="0032051D">
              <w:rPr>
                <w:sz w:val="23"/>
                <w:szCs w:val="23"/>
                <w:vertAlign w:val="superscript"/>
              </w:rPr>
              <w:t xml:space="preserve">0 </w:t>
            </w:r>
            <w:r w:rsidRPr="0032051D">
              <w:rPr>
                <w:sz w:val="23"/>
                <w:szCs w:val="23"/>
              </w:rPr>
              <w:t>Collective Leadership Assessment survey</w:t>
            </w:r>
            <w:r>
              <w:t xml:space="preserve"> </w:t>
            </w:r>
          </w:p>
          <w:p w14:paraId="7BA571B9" w14:textId="77777777" w:rsidR="0032051D" w:rsidRPr="0032051D" w:rsidRDefault="0032051D" w:rsidP="00FD3C47">
            <w:pPr>
              <w:pStyle w:val="ListParagraph"/>
              <w:numPr>
                <w:ilvl w:val="0"/>
                <w:numId w:val="1"/>
              </w:numPr>
              <w:spacing w:before="60" w:after="60"/>
              <w:ind w:left="357" w:hanging="357"/>
              <w:contextualSpacing w:val="0"/>
              <w:jc w:val="both"/>
              <w:rPr>
                <w:sz w:val="23"/>
                <w:szCs w:val="23"/>
              </w:rPr>
            </w:pPr>
            <w:r w:rsidRPr="0032051D">
              <w:rPr>
                <w:sz w:val="23"/>
                <w:szCs w:val="23"/>
              </w:rPr>
              <w:t>Update on MERI plan for the Regional Plan</w:t>
            </w:r>
          </w:p>
          <w:p w14:paraId="1508C31E" w14:textId="77777777" w:rsidR="0032051D" w:rsidRPr="008E32DD" w:rsidRDefault="0032051D" w:rsidP="00FD3C47">
            <w:pPr>
              <w:pStyle w:val="ListParagraph"/>
              <w:numPr>
                <w:ilvl w:val="0"/>
                <w:numId w:val="1"/>
              </w:numPr>
              <w:spacing w:before="60" w:after="60"/>
              <w:ind w:left="357" w:hanging="357"/>
              <w:contextualSpacing w:val="0"/>
              <w:jc w:val="both"/>
              <w:rPr>
                <w:sz w:val="23"/>
                <w:szCs w:val="23"/>
              </w:rPr>
            </w:pPr>
            <w:r>
              <w:rPr>
                <w:sz w:val="23"/>
                <w:szCs w:val="23"/>
              </w:rPr>
              <w:t xml:space="preserve">Two-hour session with </w:t>
            </w:r>
            <w:r w:rsidRPr="008E32DD">
              <w:rPr>
                <w:sz w:val="23"/>
                <w:szCs w:val="23"/>
              </w:rPr>
              <w:t>Landscape Group Chairs</w:t>
            </w:r>
            <w:r>
              <w:rPr>
                <w:sz w:val="23"/>
                <w:szCs w:val="23"/>
              </w:rPr>
              <w:t xml:space="preserve"> (then join the board for dinner)</w:t>
            </w:r>
          </w:p>
          <w:p w14:paraId="0C320196" w14:textId="77777777" w:rsidR="00D439FA" w:rsidRDefault="00893BB2" w:rsidP="00D439FA">
            <w:pPr>
              <w:spacing w:before="120" w:after="60"/>
              <w:jc w:val="both"/>
              <w:rPr>
                <w:sz w:val="23"/>
                <w:szCs w:val="23"/>
              </w:rPr>
            </w:pPr>
            <w:r w:rsidRPr="00893BB2">
              <w:rPr>
                <w:b/>
                <w:sz w:val="23"/>
                <w:szCs w:val="23"/>
              </w:rPr>
              <w:t>It was agreed</w:t>
            </w:r>
            <w:r>
              <w:rPr>
                <w:sz w:val="23"/>
                <w:szCs w:val="23"/>
              </w:rPr>
              <w:t xml:space="preserve"> </w:t>
            </w:r>
            <w:r w:rsidR="0080723D">
              <w:rPr>
                <w:sz w:val="23"/>
                <w:szCs w:val="23"/>
              </w:rPr>
              <w:t xml:space="preserve">the MERI plan </w:t>
            </w:r>
            <w:r>
              <w:rPr>
                <w:sz w:val="23"/>
                <w:szCs w:val="23"/>
              </w:rPr>
              <w:t>for the F</w:t>
            </w:r>
            <w:r w:rsidR="0080723D">
              <w:rPr>
                <w:sz w:val="23"/>
                <w:szCs w:val="23"/>
              </w:rPr>
              <w:t xml:space="preserve">ar </w:t>
            </w:r>
            <w:r>
              <w:rPr>
                <w:sz w:val="23"/>
                <w:szCs w:val="23"/>
              </w:rPr>
              <w:t>N</w:t>
            </w:r>
            <w:r w:rsidR="0080723D">
              <w:rPr>
                <w:sz w:val="23"/>
                <w:szCs w:val="23"/>
              </w:rPr>
              <w:t xml:space="preserve">orth </w:t>
            </w:r>
            <w:r>
              <w:rPr>
                <w:sz w:val="23"/>
                <w:szCs w:val="23"/>
              </w:rPr>
              <w:t>P</w:t>
            </w:r>
            <w:r w:rsidR="0080723D">
              <w:rPr>
                <w:sz w:val="23"/>
                <w:szCs w:val="23"/>
              </w:rPr>
              <w:t xml:space="preserve">rescribed </w:t>
            </w:r>
            <w:r>
              <w:rPr>
                <w:sz w:val="23"/>
                <w:szCs w:val="23"/>
              </w:rPr>
              <w:t>W</w:t>
            </w:r>
            <w:r w:rsidR="0080723D">
              <w:rPr>
                <w:sz w:val="23"/>
                <w:szCs w:val="23"/>
              </w:rPr>
              <w:t xml:space="preserve">ells </w:t>
            </w:r>
            <w:r>
              <w:rPr>
                <w:sz w:val="23"/>
                <w:szCs w:val="23"/>
              </w:rPr>
              <w:t>A</w:t>
            </w:r>
            <w:r w:rsidR="0080723D">
              <w:rPr>
                <w:sz w:val="23"/>
                <w:szCs w:val="23"/>
              </w:rPr>
              <w:t>rea</w:t>
            </w:r>
            <w:r>
              <w:rPr>
                <w:sz w:val="23"/>
                <w:szCs w:val="23"/>
              </w:rPr>
              <w:t xml:space="preserve"> </w:t>
            </w:r>
            <w:r w:rsidR="0032051D">
              <w:rPr>
                <w:sz w:val="23"/>
                <w:szCs w:val="23"/>
              </w:rPr>
              <w:t xml:space="preserve">- </w:t>
            </w:r>
            <w:r w:rsidR="00D439FA">
              <w:rPr>
                <w:sz w:val="23"/>
                <w:szCs w:val="23"/>
              </w:rPr>
              <w:t>W</w:t>
            </w:r>
            <w:r w:rsidR="0080723D">
              <w:rPr>
                <w:sz w:val="23"/>
                <w:szCs w:val="23"/>
              </w:rPr>
              <w:t xml:space="preserve">ater </w:t>
            </w:r>
            <w:r w:rsidR="00D439FA">
              <w:rPr>
                <w:sz w:val="23"/>
                <w:szCs w:val="23"/>
              </w:rPr>
              <w:t>A</w:t>
            </w:r>
            <w:r w:rsidR="0080723D">
              <w:rPr>
                <w:sz w:val="23"/>
                <w:szCs w:val="23"/>
              </w:rPr>
              <w:t xml:space="preserve">llocation </w:t>
            </w:r>
            <w:r w:rsidR="00D439FA">
              <w:rPr>
                <w:sz w:val="23"/>
                <w:szCs w:val="23"/>
              </w:rPr>
              <w:t>P</w:t>
            </w:r>
            <w:r w:rsidR="0080723D">
              <w:rPr>
                <w:sz w:val="23"/>
                <w:szCs w:val="23"/>
              </w:rPr>
              <w:t>lan</w:t>
            </w:r>
            <w:r w:rsidR="00D439FA">
              <w:rPr>
                <w:sz w:val="23"/>
                <w:szCs w:val="23"/>
              </w:rPr>
              <w:t xml:space="preserve"> </w:t>
            </w:r>
            <w:r w:rsidR="0080723D">
              <w:rPr>
                <w:sz w:val="23"/>
                <w:szCs w:val="23"/>
              </w:rPr>
              <w:t xml:space="preserve">be presented to the </w:t>
            </w:r>
            <w:r w:rsidR="00D439FA">
              <w:rPr>
                <w:sz w:val="23"/>
                <w:szCs w:val="23"/>
              </w:rPr>
              <w:t>W</w:t>
            </w:r>
            <w:r w:rsidR="0080723D">
              <w:rPr>
                <w:sz w:val="23"/>
                <w:szCs w:val="23"/>
              </w:rPr>
              <w:t xml:space="preserve">ater </w:t>
            </w:r>
            <w:r w:rsidR="00D439FA">
              <w:rPr>
                <w:sz w:val="23"/>
                <w:szCs w:val="23"/>
              </w:rPr>
              <w:t>A</w:t>
            </w:r>
            <w:r w:rsidR="0080723D">
              <w:rPr>
                <w:sz w:val="23"/>
                <w:szCs w:val="23"/>
              </w:rPr>
              <w:t xml:space="preserve">dvisory </w:t>
            </w:r>
            <w:r w:rsidR="00D439FA">
              <w:rPr>
                <w:sz w:val="23"/>
                <w:szCs w:val="23"/>
              </w:rPr>
              <w:t>C</w:t>
            </w:r>
            <w:r w:rsidR="0080723D">
              <w:rPr>
                <w:sz w:val="23"/>
                <w:szCs w:val="23"/>
              </w:rPr>
              <w:t>ommittee (not the full board).</w:t>
            </w:r>
          </w:p>
          <w:p w14:paraId="757386FE" w14:textId="77777777" w:rsidR="0080723D" w:rsidRPr="00893BB2" w:rsidRDefault="0080723D" w:rsidP="0080723D">
            <w:pPr>
              <w:spacing w:before="120" w:after="60"/>
              <w:jc w:val="both"/>
              <w:rPr>
                <w:sz w:val="23"/>
                <w:szCs w:val="23"/>
              </w:rPr>
            </w:pPr>
            <w:r w:rsidRPr="0080723D">
              <w:rPr>
                <w:b/>
                <w:sz w:val="23"/>
                <w:szCs w:val="23"/>
                <w:shd w:val="clear" w:color="auto" w:fill="DEEAF6" w:themeFill="accent1" w:themeFillTint="33"/>
              </w:rPr>
              <w:t>Action:</w:t>
            </w:r>
            <w:r>
              <w:rPr>
                <w:sz w:val="23"/>
                <w:szCs w:val="23"/>
              </w:rPr>
              <w:t xml:space="preserve"> Follow up if Brad Page is attending October 2022 board meeting for wild dog issue.</w:t>
            </w:r>
          </w:p>
        </w:tc>
      </w:tr>
      <w:tr w:rsidR="00EE3121" w:rsidRPr="002D6FBB" w14:paraId="667E79D9" w14:textId="77777777" w:rsidTr="00394E49">
        <w:trPr>
          <w:trHeight w:val="70"/>
          <w:jc w:val="center"/>
        </w:trPr>
        <w:tc>
          <w:tcPr>
            <w:tcW w:w="704" w:type="dxa"/>
            <w:tcBorders>
              <w:top w:val="nil"/>
              <w:bottom w:val="nil"/>
              <w:right w:val="nil"/>
            </w:tcBorders>
          </w:tcPr>
          <w:p w14:paraId="0D99D577" w14:textId="77777777" w:rsidR="00EE3121" w:rsidRPr="008E32DD" w:rsidRDefault="00EE3121" w:rsidP="00EE5D76">
            <w:pPr>
              <w:spacing w:before="120" w:after="60"/>
              <w:rPr>
                <w:sz w:val="23"/>
                <w:szCs w:val="23"/>
              </w:rPr>
            </w:pPr>
          </w:p>
        </w:tc>
        <w:tc>
          <w:tcPr>
            <w:tcW w:w="851" w:type="dxa"/>
            <w:tcBorders>
              <w:top w:val="nil"/>
              <w:left w:val="nil"/>
              <w:bottom w:val="nil"/>
            </w:tcBorders>
          </w:tcPr>
          <w:p w14:paraId="619EF7A4" w14:textId="77777777" w:rsidR="00EE3121" w:rsidRPr="008E32DD" w:rsidRDefault="00723335" w:rsidP="003335FA">
            <w:pPr>
              <w:tabs>
                <w:tab w:val="left" w:pos="360"/>
              </w:tabs>
              <w:spacing w:before="120" w:after="60"/>
              <w:ind w:left="34"/>
              <w:rPr>
                <w:sz w:val="23"/>
                <w:szCs w:val="23"/>
              </w:rPr>
            </w:pPr>
            <w:r>
              <w:rPr>
                <w:sz w:val="23"/>
                <w:szCs w:val="23"/>
              </w:rPr>
              <w:t>14</w:t>
            </w:r>
            <w:r w:rsidR="00EE3121" w:rsidRPr="008E32DD">
              <w:rPr>
                <w:sz w:val="23"/>
                <w:szCs w:val="23"/>
              </w:rPr>
              <w:t>.2</w:t>
            </w:r>
            <w:r w:rsidR="003335FA">
              <w:rPr>
                <w:sz w:val="23"/>
                <w:szCs w:val="23"/>
              </w:rPr>
              <w:t>5</w:t>
            </w:r>
          </w:p>
        </w:tc>
        <w:tc>
          <w:tcPr>
            <w:tcW w:w="8549" w:type="dxa"/>
            <w:gridSpan w:val="2"/>
            <w:tcBorders>
              <w:top w:val="nil"/>
              <w:bottom w:val="nil"/>
            </w:tcBorders>
            <w:shd w:val="clear" w:color="auto" w:fill="auto"/>
          </w:tcPr>
          <w:p w14:paraId="2A8F3E5F" w14:textId="77777777" w:rsidR="00EE3121" w:rsidRPr="008E32DD" w:rsidRDefault="00EE3121" w:rsidP="00EE5D76">
            <w:pPr>
              <w:spacing w:before="120" w:after="60"/>
              <w:jc w:val="both"/>
              <w:rPr>
                <w:b/>
                <w:sz w:val="23"/>
                <w:szCs w:val="23"/>
              </w:rPr>
            </w:pPr>
            <w:r w:rsidRPr="008E32DD">
              <w:rPr>
                <w:b/>
                <w:sz w:val="23"/>
                <w:szCs w:val="23"/>
              </w:rPr>
              <w:t>Any other business</w:t>
            </w:r>
          </w:p>
          <w:p w14:paraId="54589CA6" w14:textId="77777777" w:rsidR="00EE3121" w:rsidRPr="008E32DD" w:rsidRDefault="00492FD4" w:rsidP="001B59C7">
            <w:pPr>
              <w:spacing w:before="60" w:after="60"/>
              <w:jc w:val="both"/>
              <w:rPr>
                <w:sz w:val="23"/>
                <w:szCs w:val="23"/>
              </w:rPr>
            </w:pPr>
            <w:r w:rsidRPr="008E32DD">
              <w:rPr>
                <w:sz w:val="23"/>
                <w:szCs w:val="23"/>
              </w:rPr>
              <w:t>Nil.</w:t>
            </w:r>
          </w:p>
        </w:tc>
      </w:tr>
      <w:tr w:rsidR="00EE3121" w:rsidRPr="00660CD8" w14:paraId="46986DA7" w14:textId="77777777" w:rsidTr="00394E49">
        <w:trPr>
          <w:trHeight w:val="156"/>
          <w:jc w:val="center"/>
        </w:trPr>
        <w:tc>
          <w:tcPr>
            <w:tcW w:w="704" w:type="dxa"/>
            <w:tcBorders>
              <w:top w:val="nil"/>
              <w:bottom w:val="nil"/>
              <w:right w:val="nil"/>
            </w:tcBorders>
            <w:shd w:val="clear" w:color="auto" w:fill="auto"/>
          </w:tcPr>
          <w:p w14:paraId="1D15691A" w14:textId="77777777" w:rsidR="00EE3121" w:rsidRPr="008E32DD" w:rsidRDefault="00EE3121" w:rsidP="00EE5D76">
            <w:pPr>
              <w:spacing w:before="120" w:after="60"/>
              <w:rPr>
                <w:sz w:val="23"/>
                <w:szCs w:val="23"/>
              </w:rPr>
            </w:pPr>
          </w:p>
        </w:tc>
        <w:tc>
          <w:tcPr>
            <w:tcW w:w="851" w:type="dxa"/>
            <w:tcBorders>
              <w:top w:val="nil"/>
              <w:left w:val="nil"/>
              <w:bottom w:val="nil"/>
            </w:tcBorders>
            <w:shd w:val="clear" w:color="auto" w:fill="auto"/>
          </w:tcPr>
          <w:p w14:paraId="596DDA2B" w14:textId="77777777" w:rsidR="00EE3121" w:rsidRPr="008E32DD" w:rsidRDefault="00723335" w:rsidP="003335FA">
            <w:pPr>
              <w:pStyle w:val="ListParagraph"/>
              <w:tabs>
                <w:tab w:val="left" w:pos="360"/>
              </w:tabs>
              <w:spacing w:before="120" w:after="60"/>
              <w:ind w:left="34"/>
              <w:contextualSpacing w:val="0"/>
              <w:rPr>
                <w:sz w:val="23"/>
                <w:szCs w:val="23"/>
              </w:rPr>
            </w:pPr>
            <w:r>
              <w:rPr>
                <w:sz w:val="23"/>
                <w:szCs w:val="23"/>
              </w:rPr>
              <w:t>14</w:t>
            </w:r>
            <w:r w:rsidR="00EE3121" w:rsidRPr="008E32DD">
              <w:rPr>
                <w:sz w:val="23"/>
                <w:szCs w:val="23"/>
              </w:rPr>
              <w:t>.2</w:t>
            </w:r>
            <w:r w:rsidR="003335FA">
              <w:rPr>
                <w:sz w:val="23"/>
                <w:szCs w:val="23"/>
              </w:rPr>
              <w:t>6</w:t>
            </w:r>
          </w:p>
        </w:tc>
        <w:tc>
          <w:tcPr>
            <w:tcW w:w="8549" w:type="dxa"/>
            <w:gridSpan w:val="2"/>
            <w:tcBorders>
              <w:top w:val="nil"/>
              <w:bottom w:val="nil"/>
            </w:tcBorders>
            <w:shd w:val="clear" w:color="auto" w:fill="auto"/>
          </w:tcPr>
          <w:p w14:paraId="665787A6" w14:textId="77777777" w:rsidR="00EE3121" w:rsidRPr="008E32DD" w:rsidRDefault="00EE3121" w:rsidP="00EE5D76">
            <w:pPr>
              <w:spacing w:before="120" w:after="60"/>
              <w:jc w:val="both"/>
              <w:rPr>
                <w:b/>
                <w:sz w:val="23"/>
                <w:szCs w:val="23"/>
              </w:rPr>
            </w:pPr>
            <w:r w:rsidRPr="008E32DD">
              <w:rPr>
                <w:b/>
                <w:sz w:val="23"/>
                <w:szCs w:val="23"/>
              </w:rPr>
              <w:t>Meeting appraisal</w:t>
            </w:r>
          </w:p>
          <w:p w14:paraId="46FBD7F3" w14:textId="77777777" w:rsidR="006D1531" w:rsidRPr="008E32DD" w:rsidRDefault="0032051D" w:rsidP="0032051D">
            <w:pPr>
              <w:spacing w:before="120" w:after="60"/>
              <w:jc w:val="both"/>
              <w:rPr>
                <w:sz w:val="23"/>
                <w:szCs w:val="23"/>
              </w:rPr>
            </w:pPr>
            <w:r w:rsidRPr="0032051D">
              <w:rPr>
                <w:b/>
                <w:sz w:val="23"/>
                <w:szCs w:val="23"/>
              </w:rPr>
              <w:t>It was agreed</w:t>
            </w:r>
            <w:r>
              <w:rPr>
                <w:sz w:val="23"/>
                <w:szCs w:val="23"/>
              </w:rPr>
              <w:t xml:space="preserve"> to defer the discussion on t</w:t>
            </w:r>
            <w:r w:rsidR="00492FD4" w:rsidRPr="008E32DD">
              <w:rPr>
                <w:sz w:val="23"/>
                <w:szCs w:val="23"/>
              </w:rPr>
              <w:t>he board internal performance review</w:t>
            </w:r>
            <w:r>
              <w:rPr>
                <w:sz w:val="23"/>
                <w:szCs w:val="23"/>
              </w:rPr>
              <w:t xml:space="preserve"> completed by Kurt Tschirner.</w:t>
            </w:r>
          </w:p>
        </w:tc>
      </w:tr>
      <w:tr w:rsidR="00EE3121" w:rsidRPr="00660CD8" w14:paraId="68AB47F2" w14:textId="77777777" w:rsidTr="00394E49">
        <w:trPr>
          <w:trHeight w:val="156"/>
          <w:jc w:val="center"/>
        </w:trPr>
        <w:tc>
          <w:tcPr>
            <w:tcW w:w="704" w:type="dxa"/>
            <w:tcBorders>
              <w:top w:val="nil"/>
              <w:bottom w:val="nil"/>
              <w:right w:val="nil"/>
            </w:tcBorders>
            <w:shd w:val="clear" w:color="auto" w:fill="auto"/>
          </w:tcPr>
          <w:p w14:paraId="60B37A7B" w14:textId="77777777" w:rsidR="00EE3121" w:rsidRPr="008E32DD" w:rsidRDefault="00893BB2" w:rsidP="00EE5D76">
            <w:pPr>
              <w:spacing w:before="120" w:after="60"/>
              <w:rPr>
                <w:sz w:val="23"/>
                <w:szCs w:val="23"/>
              </w:rPr>
            </w:pPr>
            <w:r>
              <w:rPr>
                <w:sz w:val="23"/>
                <w:szCs w:val="23"/>
              </w:rPr>
              <w:t>1159</w:t>
            </w:r>
          </w:p>
        </w:tc>
        <w:tc>
          <w:tcPr>
            <w:tcW w:w="851" w:type="dxa"/>
            <w:tcBorders>
              <w:top w:val="nil"/>
              <w:left w:val="nil"/>
              <w:bottom w:val="nil"/>
            </w:tcBorders>
            <w:shd w:val="clear" w:color="auto" w:fill="auto"/>
          </w:tcPr>
          <w:p w14:paraId="606EA037" w14:textId="77777777" w:rsidR="00EE3121" w:rsidRPr="008E32DD" w:rsidRDefault="00723335" w:rsidP="003335FA">
            <w:pPr>
              <w:pStyle w:val="ListParagraph"/>
              <w:tabs>
                <w:tab w:val="left" w:pos="360"/>
              </w:tabs>
              <w:spacing w:before="120" w:after="60"/>
              <w:ind w:left="34"/>
              <w:contextualSpacing w:val="0"/>
              <w:rPr>
                <w:sz w:val="23"/>
                <w:szCs w:val="23"/>
              </w:rPr>
            </w:pPr>
            <w:r>
              <w:rPr>
                <w:sz w:val="23"/>
                <w:szCs w:val="23"/>
              </w:rPr>
              <w:t>14</w:t>
            </w:r>
            <w:r w:rsidR="00754439" w:rsidRPr="008E32DD">
              <w:rPr>
                <w:sz w:val="23"/>
                <w:szCs w:val="23"/>
              </w:rPr>
              <w:t>.2</w:t>
            </w:r>
            <w:r w:rsidR="003335FA">
              <w:rPr>
                <w:sz w:val="23"/>
                <w:szCs w:val="23"/>
              </w:rPr>
              <w:t>7</w:t>
            </w:r>
          </w:p>
        </w:tc>
        <w:tc>
          <w:tcPr>
            <w:tcW w:w="8549" w:type="dxa"/>
            <w:gridSpan w:val="2"/>
            <w:tcBorders>
              <w:top w:val="nil"/>
              <w:bottom w:val="nil"/>
            </w:tcBorders>
            <w:shd w:val="clear" w:color="auto" w:fill="auto"/>
          </w:tcPr>
          <w:p w14:paraId="0F054E87" w14:textId="77777777" w:rsidR="00EE3121" w:rsidRPr="008E32DD" w:rsidRDefault="00EE3121" w:rsidP="00EE5D76">
            <w:pPr>
              <w:spacing w:before="120" w:after="60"/>
              <w:jc w:val="both"/>
              <w:rPr>
                <w:rFonts w:cs="Segoe UI"/>
                <w:b/>
                <w:color w:val="000000"/>
                <w:sz w:val="23"/>
                <w:szCs w:val="23"/>
              </w:rPr>
            </w:pPr>
            <w:r w:rsidRPr="008E32DD">
              <w:rPr>
                <w:b/>
                <w:sz w:val="23"/>
                <w:szCs w:val="23"/>
              </w:rPr>
              <w:t xml:space="preserve">Board </w:t>
            </w:r>
            <w:r w:rsidRPr="008E32DD">
              <w:rPr>
                <w:rFonts w:cs="Segoe UI"/>
                <w:b/>
                <w:color w:val="000000"/>
                <w:sz w:val="23"/>
                <w:szCs w:val="23"/>
              </w:rPr>
              <w:t>communiqué</w:t>
            </w:r>
          </w:p>
          <w:p w14:paraId="59A23DC6" w14:textId="77777777" w:rsidR="00EE3121" w:rsidRPr="008E32DD" w:rsidRDefault="00EE3121" w:rsidP="00EE5D76">
            <w:pPr>
              <w:spacing w:before="120" w:after="60"/>
              <w:jc w:val="both"/>
              <w:rPr>
                <w:rFonts w:cs="Segoe UI"/>
                <w:color w:val="000000"/>
                <w:sz w:val="23"/>
                <w:szCs w:val="23"/>
              </w:rPr>
            </w:pPr>
            <w:r w:rsidRPr="008E32DD">
              <w:rPr>
                <w:rFonts w:cs="Segoe UI"/>
                <w:b/>
                <w:color w:val="000000"/>
                <w:sz w:val="23"/>
                <w:szCs w:val="23"/>
              </w:rPr>
              <w:t>It was agreed</w:t>
            </w:r>
            <w:r w:rsidRPr="008E32DD">
              <w:rPr>
                <w:rFonts w:cs="Segoe UI"/>
                <w:color w:val="000000"/>
                <w:sz w:val="23"/>
                <w:szCs w:val="23"/>
              </w:rPr>
              <w:t xml:space="preserve"> to include the following items in the board communique:</w:t>
            </w:r>
          </w:p>
          <w:p w14:paraId="4028BFA1" w14:textId="77777777" w:rsidR="006D1531" w:rsidRPr="003335FA" w:rsidRDefault="00893BB2" w:rsidP="00FD3C47">
            <w:pPr>
              <w:pStyle w:val="ListParagraph"/>
              <w:numPr>
                <w:ilvl w:val="0"/>
                <w:numId w:val="3"/>
              </w:numPr>
              <w:spacing w:before="60" w:after="60" w:line="300" w:lineRule="atLeast"/>
              <w:ind w:left="714" w:hanging="357"/>
              <w:contextualSpacing w:val="0"/>
              <w:jc w:val="both"/>
              <w:rPr>
                <w:rFonts w:cs="Segoe UI"/>
                <w:color w:val="000000"/>
                <w:sz w:val="23"/>
                <w:szCs w:val="23"/>
              </w:rPr>
            </w:pPr>
            <w:r>
              <w:rPr>
                <w:rFonts w:cs="Segoe UI"/>
                <w:color w:val="000000"/>
                <w:sz w:val="23"/>
                <w:szCs w:val="23"/>
              </w:rPr>
              <w:t xml:space="preserve">Board meeting </w:t>
            </w:r>
            <w:r w:rsidR="00760C44">
              <w:rPr>
                <w:rFonts w:cs="Segoe UI"/>
                <w:color w:val="000000"/>
                <w:sz w:val="23"/>
                <w:szCs w:val="23"/>
              </w:rPr>
              <w:t>held in Marree</w:t>
            </w:r>
          </w:p>
          <w:p w14:paraId="764C5023" w14:textId="77777777" w:rsidR="003335FA" w:rsidRPr="00893BB2" w:rsidRDefault="00893BB2" w:rsidP="00FD3C47">
            <w:pPr>
              <w:pStyle w:val="ListParagraph"/>
              <w:numPr>
                <w:ilvl w:val="0"/>
                <w:numId w:val="3"/>
              </w:numPr>
              <w:spacing w:before="60" w:after="60" w:line="300" w:lineRule="atLeast"/>
              <w:ind w:left="714" w:hanging="357"/>
              <w:contextualSpacing w:val="0"/>
              <w:jc w:val="both"/>
              <w:rPr>
                <w:rFonts w:cs="Segoe UI"/>
                <w:color w:val="000000"/>
                <w:sz w:val="23"/>
                <w:szCs w:val="23"/>
              </w:rPr>
            </w:pPr>
            <w:r>
              <w:rPr>
                <w:rFonts w:cs="Segoe UI"/>
                <w:color w:val="000000"/>
                <w:sz w:val="23"/>
                <w:szCs w:val="23"/>
              </w:rPr>
              <w:t>Livestock joint community event</w:t>
            </w:r>
          </w:p>
        </w:tc>
      </w:tr>
      <w:tr w:rsidR="003335FA" w:rsidRPr="00660CD8" w14:paraId="20BDF901" w14:textId="77777777" w:rsidTr="00394E49">
        <w:trPr>
          <w:trHeight w:val="156"/>
          <w:jc w:val="center"/>
        </w:trPr>
        <w:tc>
          <w:tcPr>
            <w:tcW w:w="704" w:type="dxa"/>
            <w:tcBorders>
              <w:top w:val="nil"/>
              <w:bottom w:val="nil"/>
              <w:right w:val="nil"/>
            </w:tcBorders>
            <w:shd w:val="clear" w:color="auto" w:fill="auto"/>
          </w:tcPr>
          <w:p w14:paraId="0DF40B39" w14:textId="77777777" w:rsidR="003335FA" w:rsidRPr="008E32DD" w:rsidRDefault="003335FA" w:rsidP="00EE5D76">
            <w:pPr>
              <w:spacing w:before="120" w:after="60"/>
              <w:rPr>
                <w:sz w:val="23"/>
                <w:szCs w:val="23"/>
              </w:rPr>
            </w:pPr>
          </w:p>
        </w:tc>
        <w:tc>
          <w:tcPr>
            <w:tcW w:w="851" w:type="dxa"/>
            <w:tcBorders>
              <w:top w:val="nil"/>
              <w:left w:val="nil"/>
              <w:bottom w:val="nil"/>
            </w:tcBorders>
            <w:shd w:val="clear" w:color="auto" w:fill="auto"/>
          </w:tcPr>
          <w:p w14:paraId="665F4A4B" w14:textId="77777777" w:rsidR="003335FA" w:rsidRDefault="003335FA" w:rsidP="003335FA">
            <w:pPr>
              <w:pStyle w:val="ListParagraph"/>
              <w:tabs>
                <w:tab w:val="left" w:pos="360"/>
              </w:tabs>
              <w:spacing w:before="120" w:after="60"/>
              <w:ind w:left="34"/>
              <w:contextualSpacing w:val="0"/>
              <w:rPr>
                <w:sz w:val="23"/>
                <w:szCs w:val="23"/>
              </w:rPr>
            </w:pPr>
            <w:r>
              <w:rPr>
                <w:sz w:val="23"/>
                <w:szCs w:val="23"/>
              </w:rPr>
              <w:t>14.28</w:t>
            </w:r>
          </w:p>
        </w:tc>
        <w:tc>
          <w:tcPr>
            <w:tcW w:w="8549" w:type="dxa"/>
            <w:gridSpan w:val="2"/>
            <w:tcBorders>
              <w:top w:val="nil"/>
              <w:bottom w:val="nil"/>
            </w:tcBorders>
            <w:shd w:val="clear" w:color="auto" w:fill="auto"/>
          </w:tcPr>
          <w:p w14:paraId="70B20F1D" w14:textId="77777777" w:rsidR="003335FA" w:rsidRDefault="003335FA" w:rsidP="00EE5D76">
            <w:pPr>
              <w:spacing w:before="120" w:after="60"/>
              <w:jc w:val="both"/>
              <w:rPr>
                <w:b/>
                <w:sz w:val="23"/>
                <w:szCs w:val="23"/>
              </w:rPr>
            </w:pPr>
            <w:r>
              <w:rPr>
                <w:b/>
                <w:sz w:val="23"/>
                <w:szCs w:val="23"/>
              </w:rPr>
              <w:t>Meeting Administration</w:t>
            </w:r>
          </w:p>
          <w:p w14:paraId="79FAACA4" w14:textId="77777777" w:rsidR="003335FA" w:rsidRPr="003335FA" w:rsidRDefault="0032051D" w:rsidP="0032051D">
            <w:pPr>
              <w:spacing w:before="120" w:after="60"/>
              <w:jc w:val="both"/>
              <w:rPr>
                <w:sz w:val="23"/>
                <w:szCs w:val="23"/>
              </w:rPr>
            </w:pPr>
            <w:r>
              <w:rPr>
                <w:sz w:val="23"/>
                <w:szCs w:val="23"/>
              </w:rPr>
              <w:t>Ellen Litchfield advised that with the meeting being held in Marree she would not be claiming mileage.</w:t>
            </w:r>
          </w:p>
        </w:tc>
      </w:tr>
      <w:tr w:rsidR="00EE3121" w:rsidRPr="00660CD8" w14:paraId="15253903" w14:textId="77777777" w:rsidTr="00394E49">
        <w:trPr>
          <w:trHeight w:val="156"/>
          <w:jc w:val="center"/>
        </w:trPr>
        <w:tc>
          <w:tcPr>
            <w:tcW w:w="704" w:type="dxa"/>
            <w:tcBorders>
              <w:top w:val="nil"/>
              <w:bottom w:val="single" w:sz="4" w:space="0" w:color="auto"/>
              <w:right w:val="nil"/>
            </w:tcBorders>
            <w:shd w:val="clear" w:color="auto" w:fill="auto"/>
          </w:tcPr>
          <w:p w14:paraId="330664B8" w14:textId="77777777" w:rsidR="00EE3121" w:rsidRPr="008E32DD" w:rsidRDefault="00893BB2" w:rsidP="00EE5D76">
            <w:pPr>
              <w:spacing w:before="120" w:after="60"/>
              <w:rPr>
                <w:sz w:val="23"/>
                <w:szCs w:val="23"/>
              </w:rPr>
            </w:pPr>
            <w:r>
              <w:rPr>
                <w:sz w:val="23"/>
                <w:szCs w:val="23"/>
              </w:rPr>
              <w:t>1200</w:t>
            </w:r>
          </w:p>
        </w:tc>
        <w:tc>
          <w:tcPr>
            <w:tcW w:w="851" w:type="dxa"/>
            <w:tcBorders>
              <w:top w:val="nil"/>
              <w:left w:val="nil"/>
              <w:bottom w:val="single" w:sz="4" w:space="0" w:color="auto"/>
            </w:tcBorders>
            <w:shd w:val="clear" w:color="auto" w:fill="auto"/>
          </w:tcPr>
          <w:p w14:paraId="1752BA04" w14:textId="77777777" w:rsidR="00EE3121" w:rsidRPr="008E32DD" w:rsidRDefault="00EE3121" w:rsidP="00EE5D76">
            <w:pPr>
              <w:pStyle w:val="ListParagraph"/>
              <w:tabs>
                <w:tab w:val="left" w:pos="360"/>
              </w:tabs>
              <w:spacing w:before="120" w:after="60"/>
              <w:ind w:left="0"/>
              <w:contextualSpacing w:val="0"/>
              <w:rPr>
                <w:sz w:val="23"/>
                <w:szCs w:val="23"/>
              </w:rPr>
            </w:pPr>
          </w:p>
        </w:tc>
        <w:tc>
          <w:tcPr>
            <w:tcW w:w="8549" w:type="dxa"/>
            <w:gridSpan w:val="2"/>
            <w:tcBorders>
              <w:top w:val="nil"/>
              <w:bottom w:val="single" w:sz="4" w:space="0" w:color="auto"/>
            </w:tcBorders>
            <w:shd w:val="clear" w:color="auto" w:fill="auto"/>
          </w:tcPr>
          <w:p w14:paraId="5BB6F6C1" w14:textId="77777777" w:rsidR="00EE3121" w:rsidRPr="008E32DD" w:rsidRDefault="00EE3121" w:rsidP="00EE5D76">
            <w:pPr>
              <w:spacing w:before="120" w:after="60"/>
              <w:rPr>
                <w:b/>
                <w:sz w:val="23"/>
                <w:szCs w:val="23"/>
              </w:rPr>
            </w:pPr>
            <w:r w:rsidRPr="008E32DD">
              <w:rPr>
                <w:b/>
                <w:sz w:val="23"/>
                <w:szCs w:val="23"/>
              </w:rPr>
              <w:t>Meeting end</w:t>
            </w:r>
          </w:p>
        </w:tc>
      </w:tr>
    </w:tbl>
    <w:p w14:paraId="5008D4F9" w14:textId="77777777" w:rsidR="00EF22FC" w:rsidRDefault="00EF22FC" w:rsidP="002409F0">
      <w:pPr>
        <w:spacing w:after="0" w:line="240" w:lineRule="auto"/>
        <w:rPr>
          <w:b/>
        </w:rPr>
      </w:pPr>
    </w:p>
    <w:p w14:paraId="7DDF26BA" w14:textId="77777777" w:rsidR="005302C9" w:rsidRDefault="005302C9" w:rsidP="002409F0">
      <w:pPr>
        <w:spacing w:after="0" w:line="240" w:lineRule="auto"/>
        <w:rPr>
          <w:b/>
        </w:rPr>
      </w:pPr>
    </w:p>
    <w:p w14:paraId="74DD9857" w14:textId="441AF0D6" w:rsidR="008E32DD" w:rsidRDefault="008E32DD" w:rsidP="002409F0">
      <w:pPr>
        <w:spacing w:after="0" w:line="240" w:lineRule="auto"/>
        <w:rPr>
          <w:b/>
        </w:rPr>
      </w:pPr>
    </w:p>
    <w:p w14:paraId="742A3BA9" w14:textId="766B93A8" w:rsidR="006330B3" w:rsidRDefault="006330B3" w:rsidP="002409F0">
      <w:pPr>
        <w:spacing w:after="0" w:line="240" w:lineRule="auto"/>
        <w:rPr>
          <w:b/>
        </w:rPr>
      </w:pPr>
    </w:p>
    <w:p w14:paraId="133FBE8E" w14:textId="180C7D15" w:rsidR="005B1F22" w:rsidRDefault="007A3839" w:rsidP="002409F0">
      <w:pPr>
        <w:spacing w:after="0" w:line="240" w:lineRule="auto"/>
        <w:rPr>
          <w:b/>
        </w:rPr>
      </w:pPr>
      <w:r>
        <w:rPr>
          <w:strike/>
          <w:noProof/>
          <w:lang w:eastAsia="en-AU"/>
        </w:rPr>
        <mc:AlternateContent>
          <mc:Choice Requires="wpi">
            <w:drawing>
              <wp:anchor distT="0" distB="0" distL="114300" distR="114300" simplePos="0" relativeHeight="251659264" behindDoc="0" locked="0" layoutInCell="1" allowOverlap="1" wp14:anchorId="43EC6D56" wp14:editId="04782D34">
                <wp:simplePos x="0" y="0"/>
                <wp:positionH relativeFrom="column">
                  <wp:posOffset>861060</wp:posOffset>
                </wp:positionH>
                <wp:positionV relativeFrom="paragraph">
                  <wp:posOffset>-386715</wp:posOffset>
                </wp:positionV>
                <wp:extent cx="1582420" cy="968375"/>
                <wp:effectExtent l="38100" t="38100" r="43180" b="34925"/>
                <wp:wrapNone/>
                <wp:docPr id="4" name="Ink 4"/>
                <wp:cNvGraphicFramePr/>
                <a:graphic xmlns:a="http://schemas.openxmlformats.org/drawingml/2006/main">
                  <a:graphicData uri="http://schemas.microsoft.com/office/word/2010/wordprocessingInk">
                    <w14:contentPart bwMode="auto" r:id="rId13">
                      <w14:nvContentPartPr>
                        <w14:cNvContentPartPr/>
                      </w14:nvContentPartPr>
                      <w14:xfrm>
                        <a:off x="0" y="0"/>
                        <a:ext cx="1582420" cy="968375"/>
                      </w14:xfrm>
                    </w14:contentPart>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25250C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4" o:spid="_x0000_s1026" type="#_x0000_t75" style="position:absolute;margin-left:67.2pt;margin-top:-31.05pt;width:125.8pt;height:7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">
                <v:imagedata r:id="rId14" o:title=""/>
              </v:shape>
            </w:pict>
          </mc:Fallback>
        </mc:AlternateContent>
      </w:r>
    </w:p>
    <w:p w14:paraId="0F7E0051" w14:textId="77777777" w:rsidR="00EF22FC" w:rsidRDefault="00EF22FC" w:rsidP="002409F0">
      <w:pPr>
        <w:spacing w:after="0" w:line="240" w:lineRule="auto"/>
        <w:rPr>
          <w:b/>
        </w:rPr>
      </w:pPr>
    </w:p>
    <w:p w14:paraId="6FDED5C6" w14:textId="5C0A438B" w:rsidR="002409F0" w:rsidRPr="00696925" w:rsidRDefault="002409F0" w:rsidP="002409F0">
      <w:pPr>
        <w:spacing w:after="0" w:line="240" w:lineRule="auto"/>
        <w:rPr>
          <w:b/>
        </w:rPr>
      </w:pPr>
      <w:r w:rsidRPr="00696925">
        <w:rPr>
          <w:b/>
        </w:rPr>
        <w:t xml:space="preserve">Approved </w:t>
      </w:r>
      <w:r w:rsidRPr="00696925">
        <w:t>________________________________________</w:t>
      </w:r>
      <w:r w:rsidRPr="00696925">
        <w:rPr>
          <w:b/>
        </w:rPr>
        <w:t xml:space="preserve">   Date </w:t>
      </w:r>
      <w:r w:rsidRPr="00696925">
        <w:t>___</w:t>
      </w:r>
      <w:r w:rsidR="007A3839">
        <w:t>08</w:t>
      </w:r>
      <w:r w:rsidRPr="00696925">
        <w:t>____ /___</w:t>
      </w:r>
      <w:r w:rsidR="007A3839">
        <w:t>11</w:t>
      </w:r>
      <w:r w:rsidRPr="00696925">
        <w:t>____ / 202</w:t>
      </w:r>
      <w:r w:rsidR="00EF22FC">
        <w:t>2</w:t>
      </w:r>
    </w:p>
    <w:p w14:paraId="52BC0F87" w14:textId="5C4B4CC0" w:rsidR="002409F0" w:rsidRPr="007A3839" w:rsidRDefault="00AA34C3" w:rsidP="002409F0">
      <w:pPr>
        <w:spacing w:after="0" w:line="240" w:lineRule="auto"/>
      </w:pPr>
      <w:r w:rsidRPr="007A3839">
        <w:rPr>
          <w:strike/>
        </w:rPr>
        <w:t>Ross Sawers Chair</w:t>
      </w:r>
      <w:r w:rsidR="007A3839">
        <w:rPr>
          <w:strike/>
        </w:rPr>
        <w:t xml:space="preserve"> </w:t>
      </w:r>
      <w:r w:rsidR="007A3839">
        <w:t>Ellen Litchfield deputy chair</w:t>
      </w:r>
    </w:p>
    <w:p w14:paraId="13AC9EF7" w14:textId="77777777" w:rsidR="002409F0" w:rsidRDefault="002409F0" w:rsidP="002409F0">
      <w:pPr>
        <w:spacing w:after="0" w:line="240" w:lineRule="auto"/>
      </w:pPr>
      <w:r w:rsidRPr="00696925">
        <w:t xml:space="preserve">SA Arid Lands </w:t>
      </w:r>
      <w:r>
        <w:t>Landscape</w:t>
      </w:r>
      <w:r w:rsidRPr="00696925">
        <w:t xml:space="preserve"> Board</w:t>
      </w:r>
    </w:p>
    <w:p w14:paraId="605B12F0" w14:textId="77777777" w:rsidR="00A469D8" w:rsidRDefault="00A469D8" w:rsidP="000E5C20">
      <w:pPr>
        <w:spacing w:after="0" w:line="240" w:lineRule="auto"/>
        <w:rPr>
          <w:sz w:val="23"/>
          <w:szCs w:val="23"/>
        </w:rPr>
      </w:pPr>
    </w:p>
    <w:p w14:paraId="20F27DA5" w14:textId="77777777" w:rsidR="00E07AC3" w:rsidRDefault="00E07AC3" w:rsidP="000E5C20">
      <w:pPr>
        <w:spacing w:after="0" w:line="240" w:lineRule="auto"/>
        <w:rPr>
          <w:sz w:val="23"/>
          <w:szCs w:val="23"/>
        </w:rPr>
      </w:pPr>
      <w:r>
        <w:rPr>
          <w:sz w:val="23"/>
          <w:szCs w:val="23"/>
        </w:rPr>
        <w:br w:type="page"/>
      </w:r>
    </w:p>
    <w:p w14:paraId="11CAF178" w14:textId="77777777" w:rsidR="005B1F22" w:rsidRDefault="005B1F22" w:rsidP="000E5C20">
      <w:pPr>
        <w:spacing w:after="0" w:line="240" w:lineRule="auto"/>
        <w:rPr>
          <w:sz w:val="23"/>
          <w:szCs w:val="23"/>
        </w:rPr>
      </w:pPr>
    </w:p>
    <w:tbl>
      <w:tblPr>
        <w:tblStyle w:val="TableGrid11"/>
        <w:tblW w:w="10343" w:type="dxa"/>
        <w:jc w:val="center"/>
        <w:tblLayout w:type="fixed"/>
        <w:tblLook w:val="04A0" w:firstRow="1" w:lastRow="0" w:firstColumn="1" w:lastColumn="0" w:noHBand="0" w:noVBand="1"/>
      </w:tblPr>
      <w:tblGrid>
        <w:gridCol w:w="1129"/>
        <w:gridCol w:w="6804"/>
        <w:gridCol w:w="914"/>
        <w:gridCol w:w="1496"/>
      </w:tblGrid>
      <w:tr w:rsidR="00A5256D" w:rsidRPr="00CD1EDE" w14:paraId="2084386B" w14:textId="77777777" w:rsidTr="00A04031">
        <w:trPr>
          <w:jc w:val="center"/>
        </w:trPr>
        <w:tc>
          <w:tcPr>
            <w:tcW w:w="10343" w:type="dxa"/>
            <w:gridSpan w:val="4"/>
            <w:tcBorders>
              <w:top w:val="single" w:sz="4" w:space="0" w:color="auto"/>
            </w:tcBorders>
            <w:shd w:val="clear" w:color="auto" w:fill="00475C"/>
          </w:tcPr>
          <w:p w14:paraId="319E49DC" w14:textId="77777777" w:rsidR="00A5256D" w:rsidRPr="00CD1EDE" w:rsidRDefault="00A5256D" w:rsidP="00A04031">
            <w:pPr>
              <w:tabs>
                <w:tab w:val="left" w:pos="360"/>
              </w:tabs>
              <w:spacing w:before="20" w:after="20" w:line="259" w:lineRule="auto"/>
              <w:jc w:val="center"/>
              <w:rPr>
                <w:b/>
                <w:sz w:val="24"/>
                <w:szCs w:val="24"/>
              </w:rPr>
            </w:pPr>
            <w:r w:rsidRPr="00CD1EDE">
              <w:rPr>
                <w:b/>
                <w:sz w:val="24"/>
                <w:szCs w:val="24"/>
                <w:shd w:val="clear" w:color="auto" w:fill="0C4857"/>
              </w:rPr>
              <w:t>PRIORITY FORWARD AGENDA ITEMS</w:t>
            </w:r>
          </w:p>
        </w:tc>
      </w:tr>
      <w:tr w:rsidR="00A5256D" w:rsidRPr="00CF4466" w14:paraId="1959A26D" w14:textId="77777777" w:rsidTr="00A04031">
        <w:trPr>
          <w:jc w:val="center"/>
        </w:trPr>
        <w:tc>
          <w:tcPr>
            <w:tcW w:w="1129" w:type="dxa"/>
            <w:tcBorders>
              <w:top w:val="single" w:sz="4" w:space="0" w:color="auto"/>
              <w:bottom w:val="single" w:sz="4" w:space="0" w:color="auto"/>
            </w:tcBorders>
            <w:shd w:val="clear" w:color="auto" w:fill="D7F3F9"/>
          </w:tcPr>
          <w:p w14:paraId="0B751CE4" w14:textId="77777777" w:rsidR="00A5256D" w:rsidRPr="00CF4466" w:rsidRDefault="00A5256D" w:rsidP="00A04031">
            <w:pPr>
              <w:tabs>
                <w:tab w:val="left" w:pos="360"/>
              </w:tabs>
              <w:spacing w:before="40" w:after="40"/>
              <w:rPr>
                <w:rFonts w:cs="Arial"/>
                <w:b/>
              </w:rPr>
            </w:pPr>
            <w:r w:rsidRPr="00CF4466">
              <w:rPr>
                <w:rFonts w:cs="Arial"/>
                <w:b/>
              </w:rPr>
              <w:t>Identified</w:t>
            </w:r>
          </w:p>
        </w:tc>
        <w:tc>
          <w:tcPr>
            <w:tcW w:w="6804" w:type="dxa"/>
            <w:tcBorders>
              <w:top w:val="single" w:sz="4" w:space="0" w:color="auto"/>
              <w:bottom w:val="single" w:sz="4" w:space="0" w:color="auto"/>
            </w:tcBorders>
            <w:shd w:val="clear" w:color="auto" w:fill="D7F3F9"/>
          </w:tcPr>
          <w:p w14:paraId="26E21D43" w14:textId="77777777" w:rsidR="00A5256D" w:rsidRPr="00CF4466" w:rsidRDefault="00A5256D" w:rsidP="00A04031">
            <w:pPr>
              <w:spacing w:before="40" w:after="40"/>
              <w:rPr>
                <w:rFonts w:cs="Arial"/>
                <w:b/>
              </w:rPr>
            </w:pPr>
            <w:r w:rsidRPr="00CF4466">
              <w:rPr>
                <w:rFonts w:cs="Arial"/>
                <w:b/>
              </w:rPr>
              <w:t>Item</w:t>
            </w:r>
          </w:p>
        </w:tc>
        <w:tc>
          <w:tcPr>
            <w:tcW w:w="914" w:type="dxa"/>
            <w:tcBorders>
              <w:top w:val="single" w:sz="4" w:space="0" w:color="auto"/>
              <w:bottom w:val="single" w:sz="4" w:space="0" w:color="auto"/>
            </w:tcBorders>
            <w:shd w:val="clear" w:color="auto" w:fill="D7F3F9"/>
          </w:tcPr>
          <w:p w14:paraId="4B89634A" w14:textId="77777777" w:rsidR="00A5256D" w:rsidRPr="00CF4466" w:rsidRDefault="00A5256D" w:rsidP="00A04031">
            <w:pPr>
              <w:spacing w:before="40" w:after="40"/>
              <w:rPr>
                <w:b/>
              </w:rPr>
            </w:pPr>
            <w:r w:rsidRPr="00CF4466">
              <w:rPr>
                <w:b/>
              </w:rPr>
              <w:t>RO</w:t>
            </w:r>
          </w:p>
        </w:tc>
        <w:tc>
          <w:tcPr>
            <w:tcW w:w="1496" w:type="dxa"/>
            <w:tcBorders>
              <w:top w:val="single" w:sz="4" w:space="0" w:color="auto"/>
              <w:bottom w:val="single" w:sz="4" w:space="0" w:color="auto"/>
            </w:tcBorders>
            <w:shd w:val="clear" w:color="auto" w:fill="D7F3F9"/>
          </w:tcPr>
          <w:p w14:paraId="70B2E073" w14:textId="77777777" w:rsidR="00A5256D" w:rsidRPr="00CF4466" w:rsidRDefault="00A5256D" w:rsidP="00A04031">
            <w:pPr>
              <w:spacing w:before="40" w:after="40"/>
              <w:rPr>
                <w:b/>
              </w:rPr>
            </w:pPr>
            <w:r w:rsidRPr="00CF4466">
              <w:rPr>
                <w:b/>
              </w:rPr>
              <w:t>Due Date</w:t>
            </w:r>
          </w:p>
        </w:tc>
      </w:tr>
      <w:tr w:rsidR="00A5256D" w:rsidRPr="00CF4466" w14:paraId="3C7301B3" w14:textId="77777777" w:rsidTr="00A04031">
        <w:trPr>
          <w:jc w:val="center"/>
        </w:trPr>
        <w:tc>
          <w:tcPr>
            <w:tcW w:w="1129" w:type="dxa"/>
            <w:tcBorders>
              <w:top w:val="single" w:sz="4" w:space="0" w:color="auto"/>
              <w:bottom w:val="single" w:sz="4" w:space="0" w:color="auto"/>
            </w:tcBorders>
            <w:shd w:val="clear" w:color="auto" w:fill="D7F3F9"/>
          </w:tcPr>
          <w:p w14:paraId="1EB8F2D0" w14:textId="77777777" w:rsidR="00A5256D" w:rsidRPr="00CF4466" w:rsidRDefault="00A5256D" w:rsidP="00A04031">
            <w:pPr>
              <w:tabs>
                <w:tab w:val="left" w:pos="360"/>
              </w:tabs>
              <w:spacing w:before="20" w:after="20"/>
              <w:rPr>
                <w:rFonts w:cs="Arial"/>
              </w:rPr>
            </w:pPr>
            <w:r w:rsidRPr="00CF4466">
              <w:rPr>
                <w:rFonts w:cs="Arial"/>
              </w:rPr>
              <w:t>Aug 2021</w:t>
            </w:r>
          </w:p>
        </w:tc>
        <w:tc>
          <w:tcPr>
            <w:tcW w:w="6804" w:type="dxa"/>
            <w:tcBorders>
              <w:top w:val="single" w:sz="4" w:space="0" w:color="auto"/>
              <w:bottom w:val="single" w:sz="4" w:space="0" w:color="auto"/>
            </w:tcBorders>
            <w:shd w:val="clear" w:color="auto" w:fill="D7F3F9"/>
          </w:tcPr>
          <w:p w14:paraId="3847C66B" w14:textId="77777777" w:rsidR="00A5256D" w:rsidRPr="00CF4466" w:rsidRDefault="00A5256D" w:rsidP="00A04031">
            <w:pPr>
              <w:spacing w:before="20" w:after="20"/>
            </w:pPr>
            <w:r w:rsidRPr="00CF4466">
              <w:t xml:space="preserve">SAAL </w:t>
            </w:r>
            <w:r>
              <w:t xml:space="preserve">staff </w:t>
            </w:r>
            <w:r w:rsidRPr="00CF4466">
              <w:t xml:space="preserve">presentation </w:t>
            </w:r>
          </w:p>
        </w:tc>
        <w:tc>
          <w:tcPr>
            <w:tcW w:w="914" w:type="dxa"/>
            <w:tcBorders>
              <w:top w:val="single" w:sz="4" w:space="0" w:color="auto"/>
              <w:bottom w:val="single" w:sz="4" w:space="0" w:color="auto"/>
            </w:tcBorders>
            <w:shd w:val="clear" w:color="auto" w:fill="D7F3F9"/>
          </w:tcPr>
          <w:p w14:paraId="3493BAD5" w14:textId="77777777" w:rsidR="00A5256D" w:rsidRPr="00CF4466" w:rsidRDefault="00A5256D" w:rsidP="00A04031">
            <w:pPr>
              <w:spacing w:before="20" w:after="20"/>
            </w:pPr>
            <w:r w:rsidRPr="00CF4466">
              <w:t>GM</w:t>
            </w:r>
          </w:p>
        </w:tc>
        <w:tc>
          <w:tcPr>
            <w:tcW w:w="1496" w:type="dxa"/>
            <w:tcBorders>
              <w:top w:val="single" w:sz="4" w:space="0" w:color="auto"/>
              <w:bottom w:val="single" w:sz="4" w:space="0" w:color="auto"/>
            </w:tcBorders>
            <w:shd w:val="clear" w:color="auto" w:fill="D7F3F9"/>
          </w:tcPr>
          <w:p w14:paraId="22734D8E" w14:textId="77777777" w:rsidR="00A5256D" w:rsidRPr="00CF4466" w:rsidRDefault="00A5256D" w:rsidP="00A04031">
            <w:pPr>
              <w:spacing w:before="20" w:after="20"/>
            </w:pPr>
            <w:r>
              <w:t>Each meeting</w:t>
            </w:r>
          </w:p>
        </w:tc>
      </w:tr>
      <w:tr w:rsidR="00A5256D" w:rsidRPr="00CF4466" w14:paraId="2A9CF888" w14:textId="77777777" w:rsidTr="00A04031">
        <w:trPr>
          <w:jc w:val="center"/>
        </w:trPr>
        <w:tc>
          <w:tcPr>
            <w:tcW w:w="1129" w:type="dxa"/>
            <w:tcBorders>
              <w:top w:val="single" w:sz="4" w:space="0" w:color="auto"/>
              <w:bottom w:val="single" w:sz="4" w:space="0" w:color="auto"/>
            </w:tcBorders>
            <w:shd w:val="clear" w:color="auto" w:fill="D7F3F9"/>
          </w:tcPr>
          <w:p w14:paraId="231503F3" w14:textId="77777777" w:rsidR="00A5256D" w:rsidRPr="00CF4466" w:rsidRDefault="00A5256D" w:rsidP="00A04031">
            <w:pPr>
              <w:tabs>
                <w:tab w:val="left" w:pos="360"/>
              </w:tabs>
              <w:spacing w:before="20" w:after="20"/>
              <w:rPr>
                <w:rFonts w:cs="Arial"/>
              </w:rPr>
            </w:pPr>
            <w:r w:rsidRPr="00CF4466">
              <w:rPr>
                <w:rFonts w:cs="Arial"/>
              </w:rPr>
              <w:t>Oct 2021</w:t>
            </w:r>
          </w:p>
        </w:tc>
        <w:tc>
          <w:tcPr>
            <w:tcW w:w="6804" w:type="dxa"/>
            <w:tcBorders>
              <w:top w:val="single" w:sz="4" w:space="0" w:color="auto"/>
              <w:bottom w:val="single" w:sz="4" w:space="0" w:color="auto"/>
            </w:tcBorders>
            <w:shd w:val="clear" w:color="auto" w:fill="D7F3F9"/>
          </w:tcPr>
          <w:p w14:paraId="78454589" w14:textId="77777777" w:rsidR="00A5256D" w:rsidRPr="00CF4466" w:rsidRDefault="00A5256D" w:rsidP="00A04031">
            <w:pPr>
              <w:spacing w:before="20" w:after="20"/>
            </w:pPr>
            <w:r w:rsidRPr="00CF4466">
              <w:t xml:space="preserve">Wild dog </w:t>
            </w:r>
            <w:r>
              <w:t xml:space="preserve">(Biteback) </w:t>
            </w:r>
          </w:p>
        </w:tc>
        <w:tc>
          <w:tcPr>
            <w:tcW w:w="914" w:type="dxa"/>
            <w:tcBorders>
              <w:top w:val="single" w:sz="4" w:space="0" w:color="auto"/>
              <w:bottom w:val="single" w:sz="4" w:space="0" w:color="auto"/>
            </w:tcBorders>
            <w:shd w:val="clear" w:color="auto" w:fill="D7F3F9"/>
          </w:tcPr>
          <w:p w14:paraId="148984D2" w14:textId="77777777" w:rsidR="00A5256D" w:rsidRPr="00CF4466" w:rsidRDefault="00A5256D" w:rsidP="00A04031">
            <w:pPr>
              <w:spacing w:before="20" w:after="20"/>
            </w:pPr>
            <w:r w:rsidRPr="00CF4466">
              <w:t>GP</w:t>
            </w:r>
          </w:p>
        </w:tc>
        <w:tc>
          <w:tcPr>
            <w:tcW w:w="1496" w:type="dxa"/>
            <w:tcBorders>
              <w:top w:val="single" w:sz="4" w:space="0" w:color="auto"/>
              <w:bottom w:val="single" w:sz="4" w:space="0" w:color="auto"/>
            </w:tcBorders>
            <w:shd w:val="clear" w:color="auto" w:fill="D7F3F9"/>
          </w:tcPr>
          <w:p w14:paraId="7AB91D10" w14:textId="77777777" w:rsidR="00A5256D" w:rsidRPr="00CF4466" w:rsidRDefault="00A5256D" w:rsidP="00A04031">
            <w:pPr>
              <w:spacing w:before="20" w:after="20"/>
            </w:pPr>
            <w:r w:rsidRPr="00CF4466">
              <w:t>Each meeting</w:t>
            </w:r>
          </w:p>
        </w:tc>
      </w:tr>
      <w:tr w:rsidR="00A5256D" w:rsidRPr="00CF4466" w14:paraId="00E10B91" w14:textId="77777777" w:rsidTr="00A04031">
        <w:trPr>
          <w:jc w:val="center"/>
        </w:trPr>
        <w:tc>
          <w:tcPr>
            <w:tcW w:w="1129" w:type="dxa"/>
            <w:tcBorders>
              <w:top w:val="single" w:sz="4" w:space="0" w:color="auto"/>
              <w:bottom w:val="single" w:sz="4" w:space="0" w:color="auto"/>
            </w:tcBorders>
            <w:shd w:val="clear" w:color="auto" w:fill="D7F3F9"/>
          </w:tcPr>
          <w:p w14:paraId="62F74DD9" w14:textId="77777777" w:rsidR="00A5256D" w:rsidRPr="00CF4466" w:rsidRDefault="00A5256D" w:rsidP="00A04031">
            <w:pPr>
              <w:tabs>
                <w:tab w:val="left" w:pos="360"/>
              </w:tabs>
              <w:spacing w:before="20" w:after="20"/>
              <w:rPr>
                <w:rFonts w:cs="Arial"/>
              </w:rPr>
            </w:pPr>
            <w:r w:rsidRPr="00CF4466">
              <w:rPr>
                <w:rFonts w:cs="Arial"/>
              </w:rPr>
              <w:t>Dec 2021</w:t>
            </w:r>
          </w:p>
        </w:tc>
        <w:tc>
          <w:tcPr>
            <w:tcW w:w="6804" w:type="dxa"/>
            <w:tcBorders>
              <w:top w:val="single" w:sz="4" w:space="0" w:color="auto"/>
              <w:bottom w:val="single" w:sz="4" w:space="0" w:color="auto"/>
            </w:tcBorders>
            <w:shd w:val="clear" w:color="auto" w:fill="D7F3F9"/>
          </w:tcPr>
          <w:p w14:paraId="447272DF" w14:textId="77777777" w:rsidR="00A5256D" w:rsidRPr="00CF4466" w:rsidRDefault="00A5256D" w:rsidP="00A04031">
            <w:pPr>
              <w:tabs>
                <w:tab w:val="left" w:pos="360"/>
              </w:tabs>
              <w:spacing w:before="20" w:after="20"/>
              <w:rPr>
                <w:rFonts w:cs="Arial"/>
              </w:rPr>
            </w:pPr>
            <w:r w:rsidRPr="00CF4466">
              <w:rPr>
                <w:rFonts w:cs="Arial"/>
              </w:rPr>
              <w:t xml:space="preserve">Feral </w:t>
            </w:r>
            <w:r>
              <w:rPr>
                <w:rFonts w:cs="Arial"/>
              </w:rPr>
              <w:t>g</w:t>
            </w:r>
            <w:r w:rsidRPr="00CF4466">
              <w:rPr>
                <w:rFonts w:cs="Arial"/>
              </w:rPr>
              <w:t xml:space="preserve">oats </w:t>
            </w:r>
          </w:p>
        </w:tc>
        <w:tc>
          <w:tcPr>
            <w:tcW w:w="914" w:type="dxa"/>
            <w:tcBorders>
              <w:top w:val="single" w:sz="4" w:space="0" w:color="auto"/>
              <w:bottom w:val="single" w:sz="4" w:space="0" w:color="auto"/>
            </w:tcBorders>
            <w:shd w:val="clear" w:color="auto" w:fill="D7F3F9"/>
          </w:tcPr>
          <w:p w14:paraId="75ADA435" w14:textId="77777777" w:rsidR="00A5256D" w:rsidRPr="00CF4466" w:rsidRDefault="00A5256D" w:rsidP="00A04031">
            <w:pPr>
              <w:tabs>
                <w:tab w:val="left" w:pos="360"/>
              </w:tabs>
              <w:spacing w:before="20" w:after="20"/>
              <w:rPr>
                <w:rFonts w:cs="Arial"/>
              </w:rPr>
            </w:pPr>
            <w:r w:rsidRPr="00CF4466">
              <w:rPr>
                <w:rFonts w:cs="Arial"/>
              </w:rPr>
              <w:t>GM GP</w:t>
            </w:r>
          </w:p>
        </w:tc>
        <w:tc>
          <w:tcPr>
            <w:tcW w:w="1496" w:type="dxa"/>
            <w:tcBorders>
              <w:top w:val="single" w:sz="4" w:space="0" w:color="auto"/>
              <w:bottom w:val="single" w:sz="4" w:space="0" w:color="auto"/>
            </w:tcBorders>
            <w:shd w:val="clear" w:color="auto" w:fill="D7F3F9"/>
          </w:tcPr>
          <w:p w14:paraId="2181853C" w14:textId="77777777" w:rsidR="00A5256D" w:rsidRPr="00CF4466" w:rsidRDefault="00A5256D" w:rsidP="00A04031">
            <w:pPr>
              <w:tabs>
                <w:tab w:val="left" w:pos="360"/>
              </w:tabs>
              <w:spacing w:before="20" w:after="20"/>
              <w:rPr>
                <w:rFonts w:cs="Arial"/>
              </w:rPr>
            </w:pPr>
            <w:r w:rsidRPr="00CF4466">
              <w:rPr>
                <w:rFonts w:cs="Arial"/>
              </w:rPr>
              <w:t>Each meeting</w:t>
            </w:r>
          </w:p>
        </w:tc>
      </w:tr>
      <w:tr w:rsidR="00A5256D" w:rsidRPr="00CF4466" w14:paraId="3688297B" w14:textId="77777777" w:rsidTr="00A04031">
        <w:trPr>
          <w:jc w:val="center"/>
        </w:trPr>
        <w:tc>
          <w:tcPr>
            <w:tcW w:w="1129" w:type="dxa"/>
            <w:tcBorders>
              <w:top w:val="single" w:sz="4" w:space="0" w:color="auto"/>
              <w:bottom w:val="single" w:sz="4" w:space="0" w:color="auto"/>
            </w:tcBorders>
            <w:shd w:val="clear" w:color="auto" w:fill="D7F3F9"/>
          </w:tcPr>
          <w:p w14:paraId="54857910" w14:textId="77777777" w:rsidR="00A5256D" w:rsidRPr="00CF4466" w:rsidRDefault="00A5256D" w:rsidP="00A04031">
            <w:pPr>
              <w:tabs>
                <w:tab w:val="left" w:pos="360"/>
              </w:tabs>
              <w:spacing w:before="20" w:after="20"/>
              <w:rPr>
                <w:rFonts w:cs="Arial"/>
              </w:rPr>
            </w:pPr>
            <w:r w:rsidRPr="00CF4466">
              <w:rPr>
                <w:rFonts w:cs="Arial"/>
              </w:rPr>
              <w:t>Dec 2021</w:t>
            </w:r>
          </w:p>
        </w:tc>
        <w:tc>
          <w:tcPr>
            <w:tcW w:w="6804" w:type="dxa"/>
            <w:tcBorders>
              <w:top w:val="single" w:sz="4" w:space="0" w:color="auto"/>
              <w:bottom w:val="single" w:sz="4" w:space="0" w:color="auto"/>
            </w:tcBorders>
            <w:shd w:val="clear" w:color="auto" w:fill="D7F3F9"/>
          </w:tcPr>
          <w:p w14:paraId="1F824E48" w14:textId="77777777" w:rsidR="00A5256D" w:rsidRPr="00CF4466" w:rsidRDefault="00A5256D" w:rsidP="00A04031">
            <w:pPr>
              <w:tabs>
                <w:tab w:val="left" w:pos="360"/>
              </w:tabs>
              <w:spacing w:before="20" w:after="20"/>
              <w:rPr>
                <w:rFonts w:cs="Arial"/>
              </w:rPr>
            </w:pPr>
            <w:r w:rsidRPr="00CF4466">
              <w:rPr>
                <w:rFonts w:cs="Arial"/>
              </w:rPr>
              <w:t xml:space="preserve">Kangaroo partnership project </w:t>
            </w:r>
          </w:p>
        </w:tc>
        <w:tc>
          <w:tcPr>
            <w:tcW w:w="914" w:type="dxa"/>
            <w:tcBorders>
              <w:top w:val="single" w:sz="4" w:space="0" w:color="auto"/>
              <w:bottom w:val="single" w:sz="4" w:space="0" w:color="auto"/>
            </w:tcBorders>
            <w:shd w:val="clear" w:color="auto" w:fill="D7F3F9"/>
          </w:tcPr>
          <w:p w14:paraId="6501DB93" w14:textId="77777777" w:rsidR="00A5256D" w:rsidRPr="00CF4466" w:rsidRDefault="00A5256D" w:rsidP="00A04031">
            <w:pPr>
              <w:tabs>
                <w:tab w:val="left" w:pos="360"/>
              </w:tabs>
              <w:spacing w:before="20" w:after="20"/>
              <w:rPr>
                <w:rFonts w:cs="Arial"/>
              </w:rPr>
            </w:pPr>
            <w:r w:rsidRPr="00CF4466">
              <w:rPr>
                <w:rFonts w:cs="Arial"/>
              </w:rPr>
              <w:t>GM</w:t>
            </w:r>
          </w:p>
        </w:tc>
        <w:tc>
          <w:tcPr>
            <w:tcW w:w="1496" w:type="dxa"/>
            <w:tcBorders>
              <w:top w:val="single" w:sz="4" w:space="0" w:color="auto"/>
              <w:bottom w:val="single" w:sz="4" w:space="0" w:color="auto"/>
            </w:tcBorders>
            <w:shd w:val="clear" w:color="auto" w:fill="D7F3F9"/>
          </w:tcPr>
          <w:p w14:paraId="135171D1" w14:textId="77777777" w:rsidR="00A5256D" w:rsidRPr="00CF4466" w:rsidRDefault="00A5256D" w:rsidP="00A04031">
            <w:pPr>
              <w:tabs>
                <w:tab w:val="left" w:pos="360"/>
              </w:tabs>
              <w:spacing w:before="20" w:after="20"/>
              <w:rPr>
                <w:rFonts w:cs="Arial"/>
              </w:rPr>
            </w:pPr>
            <w:r w:rsidRPr="00CF4466">
              <w:rPr>
                <w:rFonts w:cs="Arial"/>
              </w:rPr>
              <w:t>Each meeting</w:t>
            </w:r>
          </w:p>
        </w:tc>
      </w:tr>
      <w:tr w:rsidR="00A5256D" w:rsidRPr="00CF4466" w14:paraId="0AE3218C" w14:textId="77777777" w:rsidTr="00A04031">
        <w:trPr>
          <w:jc w:val="center"/>
        </w:trPr>
        <w:tc>
          <w:tcPr>
            <w:tcW w:w="1129" w:type="dxa"/>
            <w:tcBorders>
              <w:top w:val="single" w:sz="4" w:space="0" w:color="auto"/>
              <w:bottom w:val="single" w:sz="4" w:space="0" w:color="auto"/>
            </w:tcBorders>
            <w:shd w:val="clear" w:color="auto" w:fill="D7F3F9"/>
          </w:tcPr>
          <w:p w14:paraId="20AC2342" w14:textId="77777777" w:rsidR="00A5256D" w:rsidRPr="00CF4466" w:rsidRDefault="00A5256D" w:rsidP="00A04031">
            <w:pPr>
              <w:tabs>
                <w:tab w:val="left" w:pos="360"/>
              </w:tabs>
              <w:spacing w:before="20" w:after="20"/>
              <w:rPr>
                <w:rFonts w:cs="Arial"/>
              </w:rPr>
            </w:pPr>
            <w:r w:rsidRPr="00CF4466">
              <w:rPr>
                <w:rFonts w:cs="Arial"/>
              </w:rPr>
              <w:t>Dec 2021</w:t>
            </w:r>
          </w:p>
        </w:tc>
        <w:tc>
          <w:tcPr>
            <w:tcW w:w="6804" w:type="dxa"/>
            <w:tcBorders>
              <w:top w:val="single" w:sz="4" w:space="0" w:color="auto"/>
              <w:bottom w:val="single" w:sz="4" w:space="0" w:color="auto"/>
            </w:tcBorders>
            <w:shd w:val="clear" w:color="auto" w:fill="D7F3F9"/>
          </w:tcPr>
          <w:p w14:paraId="06D17113" w14:textId="77777777" w:rsidR="00A5256D" w:rsidRPr="00CF4466" w:rsidRDefault="00A5256D" w:rsidP="00A04031">
            <w:pPr>
              <w:spacing w:before="20" w:after="20"/>
              <w:jc w:val="both"/>
            </w:pPr>
            <w:r w:rsidRPr="00CF4466">
              <w:t xml:space="preserve">Presentation </w:t>
            </w:r>
            <w:r>
              <w:t xml:space="preserve">- </w:t>
            </w:r>
            <w:r w:rsidRPr="00CF4466">
              <w:t xml:space="preserve">Moomba carbon capture &amp; storage project in </w:t>
            </w:r>
            <w:r>
              <w:t>N-E</w:t>
            </w:r>
            <w:r w:rsidRPr="00CF4466">
              <w:t xml:space="preserve"> SA</w:t>
            </w:r>
          </w:p>
        </w:tc>
        <w:tc>
          <w:tcPr>
            <w:tcW w:w="914" w:type="dxa"/>
            <w:tcBorders>
              <w:top w:val="single" w:sz="4" w:space="0" w:color="auto"/>
              <w:bottom w:val="single" w:sz="4" w:space="0" w:color="auto"/>
            </w:tcBorders>
            <w:shd w:val="clear" w:color="auto" w:fill="D7F3F9"/>
          </w:tcPr>
          <w:p w14:paraId="2BEB8E11" w14:textId="77777777" w:rsidR="00A5256D" w:rsidRPr="00CF4466" w:rsidRDefault="00A5256D" w:rsidP="00A04031">
            <w:pPr>
              <w:spacing w:before="20" w:after="20"/>
            </w:pPr>
            <w:r w:rsidRPr="00CF4466">
              <w:t>TF</w:t>
            </w:r>
          </w:p>
        </w:tc>
        <w:tc>
          <w:tcPr>
            <w:tcW w:w="1496" w:type="dxa"/>
            <w:tcBorders>
              <w:top w:val="single" w:sz="4" w:space="0" w:color="auto"/>
              <w:bottom w:val="single" w:sz="4" w:space="0" w:color="auto"/>
            </w:tcBorders>
            <w:shd w:val="clear" w:color="auto" w:fill="D7F3F9"/>
          </w:tcPr>
          <w:p w14:paraId="06B5E371" w14:textId="77777777" w:rsidR="00A5256D" w:rsidRPr="00CF4466" w:rsidRDefault="00492FD4" w:rsidP="00A04031">
            <w:pPr>
              <w:spacing w:before="20" w:after="20"/>
            </w:pPr>
            <w:r>
              <w:t>Oct 2022</w:t>
            </w:r>
          </w:p>
        </w:tc>
      </w:tr>
      <w:tr w:rsidR="00A5256D" w:rsidRPr="00CF4466" w14:paraId="1BD9B1FA" w14:textId="77777777" w:rsidTr="00A04031">
        <w:trPr>
          <w:jc w:val="center"/>
        </w:trPr>
        <w:tc>
          <w:tcPr>
            <w:tcW w:w="1129" w:type="dxa"/>
            <w:tcBorders>
              <w:top w:val="single" w:sz="4" w:space="0" w:color="auto"/>
              <w:bottom w:val="single" w:sz="4" w:space="0" w:color="auto"/>
            </w:tcBorders>
            <w:shd w:val="clear" w:color="auto" w:fill="D7F3F9"/>
          </w:tcPr>
          <w:p w14:paraId="468AB3E0" w14:textId="77777777" w:rsidR="00A5256D" w:rsidRPr="00CF4466" w:rsidRDefault="00A5256D" w:rsidP="00A04031">
            <w:pPr>
              <w:tabs>
                <w:tab w:val="left" w:pos="360"/>
              </w:tabs>
              <w:spacing w:before="20" w:after="20"/>
              <w:rPr>
                <w:rFonts w:cs="Arial"/>
              </w:rPr>
            </w:pPr>
            <w:r w:rsidRPr="00CF4466">
              <w:rPr>
                <w:rFonts w:cs="Arial"/>
              </w:rPr>
              <w:t>Dec 2021</w:t>
            </w:r>
          </w:p>
        </w:tc>
        <w:tc>
          <w:tcPr>
            <w:tcW w:w="6804" w:type="dxa"/>
            <w:tcBorders>
              <w:top w:val="single" w:sz="4" w:space="0" w:color="auto"/>
              <w:bottom w:val="single" w:sz="4" w:space="0" w:color="auto"/>
            </w:tcBorders>
            <w:shd w:val="clear" w:color="auto" w:fill="D7F3F9"/>
          </w:tcPr>
          <w:p w14:paraId="5223852C" w14:textId="77777777" w:rsidR="00A5256D" w:rsidRPr="00CF4466" w:rsidRDefault="00A5256D" w:rsidP="00A04031">
            <w:pPr>
              <w:spacing w:before="20" w:after="20"/>
            </w:pPr>
            <w:r w:rsidRPr="00CF4466">
              <w:t>Host fox and dog workshop for the Port Augusta/Quorn region</w:t>
            </w:r>
          </w:p>
        </w:tc>
        <w:tc>
          <w:tcPr>
            <w:tcW w:w="914" w:type="dxa"/>
            <w:tcBorders>
              <w:top w:val="single" w:sz="4" w:space="0" w:color="auto"/>
              <w:bottom w:val="single" w:sz="4" w:space="0" w:color="auto"/>
            </w:tcBorders>
            <w:shd w:val="clear" w:color="auto" w:fill="D7F3F9"/>
          </w:tcPr>
          <w:p w14:paraId="37B8B8EF" w14:textId="77777777" w:rsidR="00A5256D" w:rsidRPr="00CF4466" w:rsidRDefault="00A5256D" w:rsidP="00A04031">
            <w:pPr>
              <w:spacing w:before="20" w:after="20"/>
            </w:pPr>
            <w:r w:rsidRPr="00CF4466">
              <w:t>GP</w:t>
            </w:r>
          </w:p>
        </w:tc>
        <w:tc>
          <w:tcPr>
            <w:tcW w:w="1496" w:type="dxa"/>
            <w:tcBorders>
              <w:top w:val="single" w:sz="4" w:space="0" w:color="auto"/>
              <w:bottom w:val="single" w:sz="4" w:space="0" w:color="auto"/>
            </w:tcBorders>
            <w:shd w:val="clear" w:color="auto" w:fill="D7F3F9"/>
          </w:tcPr>
          <w:p w14:paraId="449B7B65" w14:textId="77777777" w:rsidR="00A5256D" w:rsidRPr="00CF4466" w:rsidRDefault="00A5256D" w:rsidP="00A04031">
            <w:pPr>
              <w:spacing w:before="20" w:after="20"/>
            </w:pPr>
            <w:r w:rsidRPr="00CF4466">
              <w:t>Jun 2022</w:t>
            </w:r>
          </w:p>
        </w:tc>
      </w:tr>
      <w:tr w:rsidR="00A5256D" w:rsidRPr="00CF4466" w14:paraId="70A21BDD" w14:textId="77777777" w:rsidTr="00A04031">
        <w:trPr>
          <w:jc w:val="center"/>
        </w:trPr>
        <w:tc>
          <w:tcPr>
            <w:tcW w:w="1129" w:type="dxa"/>
            <w:tcBorders>
              <w:top w:val="single" w:sz="4" w:space="0" w:color="auto"/>
              <w:bottom w:val="single" w:sz="4" w:space="0" w:color="auto"/>
            </w:tcBorders>
            <w:shd w:val="clear" w:color="auto" w:fill="D7F3F9"/>
          </w:tcPr>
          <w:p w14:paraId="098D86F6" w14:textId="77777777" w:rsidR="00A5256D" w:rsidRPr="00CF4466" w:rsidRDefault="00A5256D" w:rsidP="00A04031">
            <w:pPr>
              <w:tabs>
                <w:tab w:val="left" w:pos="360"/>
              </w:tabs>
              <w:spacing w:before="20" w:after="20"/>
              <w:rPr>
                <w:rFonts w:cs="Arial"/>
              </w:rPr>
            </w:pPr>
            <w:r w:rsidRPr="00CF4466">
              <w:rPr>
                <w:rFonts w:cs="Arial"/>
              </w:rPr>
              <w:t>Feb 2021</w:t>
            </w:r>
          </w:p>
        </w:tc>
        <w:tc>
          <w:tcPr>
            <w:tcW w:w="6804" w:type="dxa"/>
            <w:tcBorders>
              <w:top w:val="single" w:sz="4" w:space="0" w:color="auto"/>
              <w:bottom w:val="single" w:sz="4" w:space="0" w:color="auto"/>
            </w:tcBorders>
            <w:shd w:val="clear" w:color="auto" w:fill="D7F3F9"/>
          </w:tcPr>
          <w:p w14:paraId="157F3541" w14:textId="77777777" w:rsidR="00A5256D" w:rsidRPr="00CF4466" w:rsidRDefault="00A5256D" w:rsidP="00A04031">
            <w:pPr>
              <w:spacing w:before="20" w:after="20"/>
            </w:pPr>
            <w:r w:rsidRPr="00CF4466">
              <w:t>Tri-Star Group update on Simpson and Pedirka Basin Project</w:t>
            </w:r>
          </w:p>
        </w:tc>
        <w:tc>
          <w:tcPr>
            <w:tcW w:w="914" w:type="dxa"/>
            <w:tcBorders>
              <w:top w:val="single" w:sz="4" w:space="0" w:color="auto"/>
              <w:bottom w:val="single" w:sz="4" w:space="0" w:color="auto"/>
            </w:tcBorders>
            <w:shd w:val="clear" w:color="auto" w:fill="D7F3F9"/>
          </w:tcPr>
          <w:p w14:paraId="4C2AC6B2" w14:textId="77777777" w:rsidR="00A5256D" w:rsidRPr="00CF4466" w:rsidRDefault="00A5256D" w:rsidP="00A04031">
            <w:pPr>
              <w:spacing w:before="20" w:after="20"/>
            </w:pPr>
            <w:r w:rsidRPr="00CF4466">
              <w:t>GM</w:t>
            </w:r>
          </w:p>
        </w:tc>
        <w:tc>
          <w:tcPr>
            <w:tcW w:w="1496" w:type="dxa"/>
            <w:tcBorders>
              <w:top w:val="single" w:sz="4" w:space="0" w:color="auto"/>
              <w:bottom w:val="single" w:sz="4" w:space="0" w:color="auto"/>
            </w:tcBorders>
            <w:shd w:val="clear" w:color="auto" w:fill="D7F3F9"/>
          </w:tcPr>
          <w:p w14:paraId="20156A77" w14:textId="77777777" w:rsidR="00A5256D" w:rsidRPr="00CF4466" w:rsidRDefault="00A5256D" w:rsidP="00A04031">
            <w:pPr>
              <w:spacing w:before="20" w:after="20"/>
            </w:pPr>
            <w:r>
              <w:t>TBD</w:t>
            </w:r>
          </w:p>
        </w:tc>
      </w:tr>
      <w:tr w:rsidR="00876468" w:rsidRPr="00CF4466" w14:paraId="2608F45A" w14:textId="77777777" w:rsidTr="007F3439">
        <w:trPr>
          <w:jc w:val="center"/>
        </w:trPr>
        <w:tc>
          <w:tcPr>
            <w:tcW w:w="1129" w:type="dxa"/>
            <w:tcBorders>
              <w:top w:val="single" w:sz="4" w:space="0" w:color="auto"/>
              <w:bottom w:val="single" w:sz="4" w:space="0" w:color="auto"/>
            </w:tcBorders>
            <w:shd w:val="clear" w:color="auto" w:fill="D7F3F9"/>
          </w:tcPr>
          <w:p w14:paraId="1613D5D0" w14:textId="77777777" w:rsidR="00876468" w:rsidRDefault="00876468" w:rsidP="007F3439">
            <w:pPr>
              <w:tabs>
                <w:tab w:val="left" w:pos="360"/>
              </w:tabs>
              <w:spacing w:before="20" w:after="20"/>
              <w:rPr>
                <w:rFonts w:cs="Arial"/>
              </w:rPr>
            </w:pPr>
            <w:r>
              <w:rPr>
                <w:rFonts w:cs="Arial"/>
              </w:rPr>
              <w:t>Jun 2022</w:t>
            </w:r>
          </w:p>
        </w:tc>
        <w:tc>
          <w:tcPr>
            <w:tcW w:w="6804" w:type="dxa"/>
            <w:tcBorders>
              <w:top w:val="single" w:sz="4" w:space="0" w:color="auto"/>
              <w:bottom w:val="single" w:sz="4" w:space="0" w:color="auto"/>
            </w:tcBorders>
            <w:shd w:val="clear" w:color="auto" w:fill="D7F3F9"/>
          </w:tcPr>
          <w:p w14:paraId="11FE4F07" w14:textId="77777777" w:rsidR="00876468" w:rsidRDefault="00876468" w:rsidP="0032051D">
            <w:pPr>
              <w:spacing w:before="20" w:after="20"/>
            </w:pPr>
            <w:r>
              <w:t xml:space="preserve">MERI Plan for </w:t>
            </w:r>
            <w:r w:rsidR="0032051D">
              <w:t>Regional Plan</w:t>
            </w:r>
          </w:p>
        </w:tc>
        <w:tc>
          <w:tcPr>
            <w:tcW w:w="914" w:type="dxa"/>
            <w:tcBorders>
              <w:top w:val="single" w:sz="4" w:space="0" w:color="auto"/>
              <w:bottom w:val="single" w:sz="4" w:space="0" w:color="auto"/>
            </w:tcBorders>
            <w:shd w:val="clear" w:color="auto" w:fill="D7F3F9"/>
          </w:tcPr>
          <w:p w14:paraId="642A7770" w14:textId="77777777" w:rsidR="00876468" w:rsidRDefault="00876468" w:rsidP="007F3439">
            <w:pPr>
              <w:spacing w:before="20" w:after="20"/>
            </w:pPr>
            <w:r>
              <w:t>GM AS</w:t>
            </w:r>
          </w:p>
        </w:tc>
        <w:tc>
          <w:tcPr>
            <w:tcW w:w="1496" w:type="dxa"/>
            <w:tcBorders>
              <w:top w:val="single" w:sz="4" w:space="0" w:color="auto"/>
              <w:bottom w:val="single" w:sz="4" w:space="0" w:color="auto"/>
            </w:tcBorders>
            <w:shd w:val="clear" w:color="auto" w:fill="D7F3F9"/>
          </w:tcPr>
          <w:p w14:paraId="4C34F0DC" w14:textId="77777777" w:rsidR="00876468" w:rsidRDefault="003335FA" w:rsidP="007F3439">
            <w:pPr>
              <w:spacing w:before="20" w:after="20"/>
            </w:pPr>
            <w:r>
              <w:t>Oct</w:t>
            </w:r>
            <w:r w:rsidR="00876468">
              <w:t xml:space="preserve"> 2022</w:t>
            </w:r>
          </w:p>
        </w:tc>
      </w:tr>
      <w:tr w:rsidR="00337D67" w:rsidRPr="00CF4466" w14:paraId="47070247" w14:textId="77777777" w:rsidTr="00A04031">
        <w:trPr>
          <w:jc w:val="center"/>
        </w:trPr>
        <w:tc>
          <w:tcPr>
            <w:tcW w:w="1129" w:type="dxa"/>
            <w:tcBorders>
              <w:top w:val="single" w:sz="4" w:space="0" w:color="auto"/>
              <w:bottom w:val="single" w:sz="4" w:space="0" w:color="auto"/>
            </w:tcBorders>
            <w:shd w:val="clear" w:color="auto" w:fill="D7F3F9"/>
          </w:tcPr>
          <w:p w14:paraId="4092DEA9" w14:textId="77777777" w:rsidR="00337D67" w:rsidRPr="00CF4466" w:rsidRDefault="00337D67" w:rsidP="00A04031">
            <w:pPr>
              <w:tabs>
                <w:tab w:val="left" w:pos="360"/>
              </w:tabs>
              <w:spacing w:before="20" w:after="20"/>
              <w:rPr>
                <w:rFonts w:cs="Arial"/>
              </w:rPr>
            </w:pPr>
            <w:r>
              <w:rPr>
                <w:rFonts w:cs="Arial"/>
              </w:rPr>
              <w:t>Jun 2022</w:t>
            </w:r>
          </w:p>
        </w:tc>
        <w:tc>
          <w:tcPr>
            <w:tcW w:w="6804" w:type="dxa"/>
            <w:tcBorders>
              <w:top w:val="single" w:sz="4" w:space="0" w:color="auto"/>
              <w:bottom w:val="single" w:sz="4" w:space="0" w:color="auto"/>
            </w:tcBorders>
            <w:shd w:val="clear" w:color="auto" w:fill="D7F3F9"/>
          </w:tcPr>
          <w:p w14:paraId="5D74DB8D" w14:textId="77777777" w:rsidR="00337D67" w:rsidRPr="00CF4466" w:rsidRDefault="00337D67" w:rsidP="00A04031">
            <w:pPr>
              <w:spacing w:before="20" w:after="20"/>
            </w:pPr>
            <w:r>
              <w:t>Risk Register</w:t>
            </w:r>
          </w:p>
        </w:tc>
        <w:tc>
          <w:tcPr>
            <w:tcW w:w="914" w:type="dxa"/>
            <w:tcBorders>
              <w:top w:val="single" w:sz="4" w:space="0" w:color="auto"/>
              <w:bottom w:val="single" w:sz="4" w:space="0" w:color="auto"/>
            </w:tcBorders>
            <w:shd w:val="clear" w:color="auto" w:fill="D7F3F9"/>
          </w:tcPr>
          <w:p w14:paraId="6717881D" w14:textId="77777777" w:rsidR="00337D67" w:rsidRPr="00CF4466" w:rsidRDefault="00337D67" w:rsidP="00A04031">
            <w:pPr>
              <w:spacing w:before="20" w:after="20"/>
            </w:pPr>
            <w:r>
              <w:t>GM</w:t>
            </w:r>
          </w:p>
        </w:tc>
        <w:tc>
          <w:tcPr>
            <w:tcW w:w="1496" w:type="dxa"/>
            <w:tcBorders>
              <w:top w:val="single" w:sz="4" w:space="0" w:color="auto"/>
              <w:bottom w:val="single" w:sz="4" w:space="0" w:color="auto"/>
            </w:tcBorders>
            <w:shd w:val="clear" w:color="auto" w:fill="D7F3F9"/>
          </w:tcPr>
          <w:p w14:paraId="0CCD9CDA" w14:textId="77777777" w:rsidR="00337D67" w:rsidRPr="00CF4466" w:rsidRDefault="00337D67" w:rsidP="00A04031">
            <w:pPr>
              <w:spacing w:before="20" w:after="20"/>
            </w:pPr>
            <w:r>
              <w:t>Oct 2022</w:t>
            </w:r>
          </w:p>
        </w:tc>
      </w:tr>
      <w:tr w:rsidR="00EE5D76" w:rsidRPr="00CF4466" w14:paraId="79284A9B" w14:textId="77777777" w:rsidTr="00A04031">
        <w:trPr>
          <w:jc w:val="center"/>
        </w:trPr>
        <w:tc>
          <w:tcPr>
            <w:tcW w:w="1129" w:type="dxa"/>
            <w:tcBorders>
              <w:top w:val="single" w:sz="4" w:space="0" w:color="auto"/>
              <w:bottom w:val="single" w:sz="4" w:space="0" w:color="auto"/>
            </w:tcBorders>
            <w:shd w:val="clear" w:color="auto" w:fill="D7F3F9"/>
          </w:tcPr>
          <w:p w14:paraId="72EF48A3" w14:textId="77777777" w:rsidR="00EE5D76" w:rsidRDefault="00EE5D76" w:rsidP="00A04031">
            <w:pPr>
              <w:tabs>
                <w:tab w:val="left" w:pos="360"/>
              </w:tabs>
              <w:spacing w:before="20" w:after="20"/>
              <w:rPr>
                <w:rFonts w:cs="Arial"/>
              </w:rPr>
            </w:pPr>
            <w:r>
              <w:rPr>
                <w:rFonts w:cs="Arial"/>
              </w:rPr>
              <w:t>Jun 2022</w:t>
            </w:r>
          </w:p>
        </w:tc>
        <w:tc>
          <w:tcPr>
            <w:tcW w:w="6804" w:type="dxa"/>
            <w:tcBorders>
              <w:top w:val="single" w:sz="4" w:space="0" w:color="auto"/>
              <w:bottom w:val="single" w:sz="4" w:space="0" w:color="auto"/>
            </w:tcBorders>
            <w:shd w:val="clear" w:color="auto" w:fill="D7F3F9"/>
          </w:tcPr>
          <w:p w14:paraId="60C2962A" w14:textId="77777777" w:rsidR="00EE5D76" w:rsidRDefault="00EE5D76" w:rsidP="00A04031">
            <w:pPr>
              <w:spacing w:before="20" w:after="20"/>
            </w:pPr>
            <w:r w:rsidRPr="00EE5D76">
              <w:t>PIRSA – Wild Dogs</w:t>
            </w:r>
          </w:p>
        </w:tc>
        <w:tc>
          <w:tcPr>
            <w:tcW w:w="914" w:type="dxa"/>
            <w:tcBorders>
              <w:top w:val="single" w:sz="4" w:space="0" w:color="auto"/>
              <w:bottom w:val="single" w:sz="4" w:space="0" w:color="auto"/>
            </w:tcBorders>
            <w:shd w:val="clear" w:color="auto" w:fill="D7F3F9"/>
          </w:tcPr>
          <w:p w14:paraId="2407BA54" w14:textId="77777777" w:rsidR="00EE5D76" w:rsidRDefault="00EE5D76" w:rsidP="00A04031">
            <w:pPr>
              <w:spacing w:before="20" w:after="20"/>
            </w:pPr>
            <w:r>
              <w:t>GM</w:t>
            </w:r>
          </w:p>
        </w:tc>
        <w:tc>
          <w:tcPr>
            <w:tcW w:w="1496" w:type="dxa"/>
            <w:tcBorders>
              <w:top w:val="single" w:sz="4" w:space="0" w:color="auto"/>
              <w:bottom w:val="single" w:sz="4" w:space="0" w:color="auto"/>
            </w:tcBorders>
            <w:shd w:val="clear" w:color="auto" w:fill="D7F3F9"/>
          </w:tcPr>
          <w:p w14:paraId="5783DFA9" w14:textId="77777777" w:rsidR="00EE5D76" w:rsidRDefault="00EE5D76" w:rsidP="00A04031">
            <w:pPr>
              <w:spacing w:before="20" w:after="20"/>
            </w:pPr>
            <w:r>
              <w:t>Oct 2022</w:t>
            </w:r>
          </w:p>
        </w:tc>
      </w:tr>
      <w:tr w:rsidR="00C26E8B" w:rsidRPr="00CF4466" w14:paraId="22FF0BC5" w14:textId="77777777" w:rsidTr="00A04031">
        <w:trPr>
          <w:jc w:val="center"/>
        </w:trPr>
        <w:tc>
          <w:tcPr>
            <w:tcW w:w="1129" w:type="dxa"/>
            <w:tcBorders>
              <w:top w:val="single" w:sz="4" w:space="0" w:color="auto"/>
              <w:bottom w:val="single" w:sz="4" w:space="0" w:color="auto"/>
            </w:tcBorders>
            <w:shd w:val="clear" w:color="auto" w:fill="D7F3F9"/>
          </w:tcPr>
          <w:p w14:paraId="19C311F3" w14:textId="77777777" w:rsidR="00C26E8B" w:rsidRDefault="00C26E8B" w:rsidP="00A04031">
            <w:pPr>
              <w:tabs>
                <w:tab w:val="left" w:pos="360"/>
              </w:tabs>
              <w:spacing w:before="20" w:after="20"/>
              <w:rPr>
                <w:rFonts w:cs="Arial"/>
              </w:rPr>
            </w:pPr>
            <w:r>
              <w:rPr>
                <w:rFonts w:cs="Arial"/>
              </w:rPr>
              <w:t>Aug 2022</w:t>
            </w:r>
          </w:p>
        </w:tc>
        <w:tc>
          <w:tcPr>
            <w:tcW w:w="6804" w:type="dxa"/>
            <w:tcBorders>
              <w:top w:val="single" w:sz="4" w:space="0" w:color="auto"/>
              <w:bottom w:val="single" w:sz="4" w:space="0" w:color="auto"/>
            </w:tcBorders>
            <w:shd w:val="clear" w:color="auto" w:fill="D7F3F9"/>
          </w:tcPr>
          <w:p w14:paraId="6B9451A5" w14:textId="77777777" w:rsidR="00C26E8B" w:rsidRPr="00EE5D76" w:rsidRDefault="00C26E8B" w:rsidP="00C26E8B">
            <w:pPr>
              <w:spacing w:before="20" w:after="20"/>
            </w:pPr>
            <w:r w:rsidRPr="00C26E8B">
              <w:t xml:space="preserve">Prepare discussion paper for </w:t>
            </w:r>
            <w:r>
              <w:t xml:space="preserve">the board on opportunities of </w:t>
            </w:r>
            <w:r w:rsidRPr="00C26E8B">
              <w:t xml:space="preserve">collaboration with </w:t>
            </w:r>
            <w:r>
              <w:t xml:space="preserve">the </w:t>
            </w:r>
            <w:r w:rsidRPr="00C26E8B">
              <w:t>Native Vegetation Council</w:t>
            </w:r>
          </w:p>
        </w:tc>
        <w:tc>
          <w:tcPr>
            <w:tcW w:w="914" w:type="dxa"/>
            <w:tcBorders>
              <w:top w:val="single" w:sz="4" w:space="0" w:color="auto"/>
              <w:bottom w:val="single" w:sz="4" w:space="0" w:color="auto"/>
            </w:tcBorders>
            <w:shd w:val="clear" w:color="auto" w:fill="D7F3F9"/>
          </w:tcPr>
          <w:p w14:paraId="340D13E3" w14:textId="77777777" w:rsidR="00C26E8B" w:rsidRDefault="00C26E8B" w:rsidP="00A04031">
            <w:pPr>
              <w:spacing w:before="20" w:after="20"/>
            </w:pPr>
            <w:r>
              <w:t>GM</w:t>
            </w:r>
          </w:p>
        </w:tc>
        <w:tc>
          <w:tcPr>
            <w:tcW w:w="1496" w:type="dxa"/>
            <w:tcBorders>
              <w:top w:val="single" w:sz="4" w:space="0" w:color="auto"/>
              <w:bottom w:val="single" w:sz="4" w:space="0" w:color="auto"/>
            </w:tcBorders>
            <w:shd w:val="clear" w:color="auto" w:fill="D7F3F9"/>
          </w:tcPr>
          <w:p w14:paraId="74C0C97F" w14:textId="77777777" w:rsidR="00C26E8B" w:rsidRDefault="00C26E8B" w:rsidP="00A04031">
            <w:pPr>
              <w:spacing w:before="20" w:after="20"/>
            </w:pPr>
            <w:r>
              <w:t>Dec 2022</w:t>
            </w:r>
          </w:p>
        </w:tc>
      </w:tr>
      <w:tr w:rsidR="009E631C" w:rsidRPr="00CF4466" w14:paraId="56476440" w14:textId="77777777" w:rsidTr="00A04031">
        <w:trPr>
          <w:jc w:val="center"/>
        </w:trPr>
        <w:tc>
          <w:tcPr>
            <w:tcW w:w="1129" w:type="dxa"/>
            <w:tcBorders>
              <w:top w:val="single" w:sz="4" w:space="0" w:color="auto"/>
              <w:bottom w:val="single" w:sz="4" w:space="0" w:color="auto"/>
            </w:tcBorders>
            <w:shd w:val="clear" w:color="auto" w:fill="D7F3F9"/>
          </w:tcPr>
          <w:p w14:paraId="2D733725" w14:textId="77777777" w:rsidR="009E631C" w:rsidRDefault="009E631C" w:rsidP="009E631C">
            <w:pPr>
              <w:tabs>
                <w:tab w:val="left" w:pos="360"/>
              </w:tabs>
              <w:spacing w:before="20" w:after="20"/>
              <w:rPr>
                <w:rFonts w:cs="Arial"/>
              </w:rPr>
            </w:pPr>
            <w:r w:rsidRPr="00CF4466">
              <w:rPr>
                <w:rFonts w:cs="Arial"/>
              </w:rPr>
              <w:t>Dec 2021</w:t>
            </w:r>
          </w:p>
        </w:tc>
        <w:tc>
          <w:tcPr>
            <w:tcW w:w="6804" w:type="dxa"/>
            <w:tcBorders>
              <w:top w:val="single" w:sz="4" w:space="0" w:color="auto"/>
              <w:bottom w:val="single" w:sz="4" w:space="0" w:color="auto"/>
            </w:tcBorders>
            <w:shd w:val="clear" w:color="auto" w:fill="D7F3F9"/>
          </w:tcPr>
          <w:p w14:paraId="38175138" w14:textId="77777777" w:rsidR="009E631C" w:rsidRPr="00C26E8B" w:rsidRDefault="009E631C" w:rsidP="009E631C">
            <w:pPr>
              <w:spacing w:before="20" w:after="20"/>
            </w:pPr>
            <w:r w:rsidRPr="009E631C">
              <w:rPr>
                <w:rFonts w:cs="Arial"/>
              </w:rPr>
              <w:t>Landscape Group Chairs six-monthly meeting with the board</w:t>
            </w:r>
          </w:p>
        </w:tc>
        <w:tc>
          <w:tcPr>
            <w:tcW w:w="914" w:type="dxa"/>
            <w:tcBorders>
              <w:top w:val="single" w:sz="4" w:space="0" w:color="auto"/>
              <w:bottom w:val="single" w:sz="4" w:space="0" w:color="auto"/>
            </w:tcBorders>
            <w:shd w:val="clear" w:color="auto" w:fill="D7F3F9"/>
          </w:tcPr>
          <w:p w14:paraId="7193B5D2" w14:textId="77777777" w:rsidR="009E631C" w:rsidRPr="009E631C" w:rsidRDefault="009E631C" w:rsidP="009E631C">
            <w:pPr>
              <w:tabs>
                <w:tab w:val="left" w:pos="360"/>
              </w:tabs>
              <w:spacing w:before="20" w:after="20"/>
              <w:rPr>
                <w:rFonts w:cs="Arial"/>
              </w:rPr>
            </w:pPr>
            <w:r w:rsidRPr="009E631C">
              <w:rPr>
                <w:rFonts w:cs="Arial"/>
              </w:rPr>
              <w:t>GM CG</w:t>
            </w:r>
          </w:p>
        </w:tc>
        <w:tc>
          <w:tcPr>
            <w:tcW w:w="1496" w:type="dxa"/>
            <w:tcBorders>
              <w:top w:val="single" w:sz="4" w:space="0" w:color="auto"/>
              <w:bottom w:val="single" w:sz="4" w:space="0" w:color="auto"/>
            </w:tcBorders>
            <w:shd w:val="clear" w:color="auto" w:fill="D7F3F9"/>
          </w:tcPr>
          <w:p w14:paraId="4AB32962" w14:textId="77777777" w:rsidR="009E631C" w:rsidRPr="009E631C" w:rsidRDefault="009E631C" w:rsidP="009E631C">
            <w:pPr>
              <w:tabs>
                <w:tab w:val="left" w:pos="360"/>
              </w:tabs>
              <w:spacing w:before="20" w:after="20"/>
              <w:rPr>
                <w:rFonts w:cs="Arial"/>
              </w:rPr>
            </w:pPr>
            <w:r w:rsidRPr="009E631C">
              <w:rPr>
                <w:rFonts w:cs="Arial"/>
              </w:rPr>
              <w:t>Apr 2023</w:t>
            </w:r>
          </w:p>
        </w:tc>
      </w:tr>
    </w:tbl>
    <w:p w14:paraId="0BDDC850" w14:textId="77777777" w:rsidR="009E4AA1" w:rsidRPr="009E631C" w:rsidRDefault="009E4AA1" w:rsidP="009E631C">
      <w:pPr>
        <w:tabs>
          <w:tab w:val="left" w:pos="360"/>
        </w:tabs>
        <w:spacing w:before="20" w:after="20" w:line="240" w:lineRule="auto"/>
        <w:rPr>
          <w:rFonts w:cs="Arial"/>
        </w:rPr>
      </w:pPr>
    </w:p>
    <w:p w14:paraId="565A6F77" w14:textId="77777777" w:rsidR="009E4AA1" w:rsidRPr="0085161F" w:rsidRDefault="009E4AA1" w:rsidP="006330B3">
      <w:pPr>
        <w:spacing w:after="120" w:line="240" w:lineRule="auto"/>
        <w:ind w:left="-284"/>
        <w:rPr>
          <w:rFonts w:cs="Arial"/>
          <w:b/>
          <w:sz w:val="28"/>
          <w:szCs w:val="30"/>
        </w:rPr>
      </w:pPr>
      <w:r w:rsidRPr="0085161F">
        <w:rPr>
          <w:rFonts w:cs="Arial"/>
          <w:b/>
          <w:sz w:val="28"/>
          <w:szCs w:val="30"/>
        </w:rPr>
        <w:t>BOARD ACTION LIST</w:t>
      </w:r>
    </w:p>
    <w:tbl>
      <w:tblPr>
        <w:tblStyle w:val="TableGrid"/>
        <w:tblW w:w="10159" w:type="dxa"/>
        <w:tblInd w:w="-289" w:type="dxa"/>
        <w:tblLayout w:type="fixed"/>
        <w:tblLook w:val="04A0" w:firstRow="1" w:lastRow="0" w:firstColumn="1" w:lastColumn="0" w:noHBand="0" w:noVBand="1"/>
      </w:tblPr>
      <w:tblGrid>
        <w:gridCol w:w="993"/>
        <w:gridCol w:w="5906"/>
        <w:gridCol w:w="567"/>
        <w:gridCol w:w="2693"/>
      </w:tblGrid>
      <w:tr w:rsidR="009E4AA1" w:rsidRPr="00B87E95" w14:paraId="6A0D3E35" w14:textId="77777777" w:rsidTr="004F6276">
        <w:tc>
          <w:tcPr>
            <w:tcW w:w="993" w:type="dxa"/>
            <w:tcBorders>
              <w:bottom w:val="single" w:sz="4" w:space="0" w:color="auto"/>
            </w:tcBorders>
            <w:shd w:val="clear" w:color="auto" w:fill="0C4857"/>
          </w:tcPr>
          <w:p w14:paraId="6673103B" w14:textId="77777777" w:rsidR="009E4AA1" w:rsidRPr="00B87E95" w:rsidRDefault="009E4AA1" w:rsidP="009B4D72">
            <w:pPr>
              <w:spacing w:before="120" w:after="120"/>
              <w:rPr>
                <w:b/>
              </w:rPr>
            </w:pPr>
            <w:r w:rsidRPr="00B87E95">
              <w:rPr>
                <w:b/>
              </w:rPr>
              <w:t>Ref #</w:t>
            </w:r>
          </w:p>
        </w:tc>
        <w:tc>
          <w:tcPr>
            <w:tcW w:w="5906" w:type="dxa"/>
            <w:tcBorders>
              <w:bottom w:val="single" w:sz="4" w:space="0" w:color="auto"/>
            </w:tcBorders>
            <w:shd w:val="clear" w:color="auto" w:fill="0C4857"/>
          </w:tcPr>
          <w:p w14:paraId="674285C4" w14:textId="77777777" w:rsidR="009E4AA1" w:rsidRPr="00B87E95" w:rsidRDefault="009E4AA1" w:rsidP="009B4D72">
            <w:pPr>
              <w:spacing w:before="120" w:after="120"/>
              <w:rPr>
                <w:b/>
              </w:rPr>
            </w:pPr>
            <w:r w:rsidRPr="00B87E95">
              <w:rPr>
                <w:b/>
              </w:rPr>
              <w:t>Action Item</w:t>
            </w:r>
          </w:p>
        </w:tc>
        <w:tc>
          <w:tcPr>
            <w:tcW w:w="567" w:type="dxa"/>
            <w:tcBorders>
              <w:bottom w:val="single" w:sz="4" w:space="0" w:color="auto"/>
            </w:tcBorders>
            <w:shd w:val="clear" w:color="auto" w:fill="0C4857"/>
          </w:tcPr>
          <w:p w14:paraId="7E12A457" w14:textId="77777777" w:rsidR="009E4AA1" w:rsidRPr="00B87E95" w:rsidRDefault="009E4AA1" w:rsidP="009B4D72">
            <w:pPr>
              <w:spacing w:before="120" w:after="120"/>
              <w:rPr>
                <w:b/>
              </w:rPr>
            </w:pPr>
            <w:r w:rsidRPr="00B87E95">
              <w:rPr>
                <w:b/>
              </w:rPr>
              <w:t>RO</w:t>
            </w:r>
          </w:p>
        </w:tc>
        <w:tc>
          <w:tcPr>
            <w:tcW w:w="2693" w:type="dxa"/>
            <w:tcBorders>
              <w:bottom w:val="single" w:sz="4" w:space="0" w:color="auto"/>
            </w:tcBorders>
            <w:shd w:val="clear" w:color="auto" w:fill="0C4857"/>
          </w:tcPr>
          <w:p w14:paraId="2C378C47" w14:textId="77777777" w:rsidR="009E4AA1" w:rsidRPr="00B87E95" w:rsidRDefault="009E4AA1" w:rsidP="009B4D72">
            <w:pPr>
              <w:spacing w:before="120" w:after="120"/>
              <w:rPr>
                <w:b/>
              </w:rPr>
            </w:pPr>
            <w:r w:rsidRPr="00B87E95">
              <w:rPr>
                <w:b/>
              </w:rPr>
              <w:t>Status</w:t>
            </w:r>
          </w:p>
        </w:tc>
      </w:tr>
      <w:tr w:rsidR="009E4AA1" w:rsidRPr="00B87E95" w14:paraId="1173B08A" w14:textId="77777777" w:rsidTr="004F6276">
        <w:trPr>
          <w:trHeight w:val="555"/>
        </w:trPr>
        <w:tc>
          <w:tcPr>
            <w:tcW w:w="993" w:type="dxa"/>
            <w:tcBorders>
              <w:top w:val="single" w:sz="4" w:space="0" w:color="auto"/>
              <w:bottom w:val="single" w:sz="4" w:space="0" w:color="auto"/>
              <w:right w:val="single" w:sz="4" w:space="0" w:color="auto"/>
            </w:tcBorders>
            <w:shd w:val="clear" w:color="auto" w:fill="auto"/>
          </w:tcPr>
          <w:p w14:paraId="19185CDC" w14:textId="77777777" w:rsidR="009E4AA1" w:rsidRPr="00B87E95" w:rsidRDefault="009E4AA1" w:rsidP="009B4D72">
            <w:pPr>
              <w:tabs>
                <w:tab w:val="left" w:pos="360"/>
              </w:tabs>
              <w:spacing w:before="120" w:after="120"/>
            </w:pPr>
            <w:r w:rsidRPr="00B87E95">
              <w:t>7/12</w:t>
            </w:r>
          </w:p>
        </w:tc>
        <w:tc>
          <w:tcPr>
            <w:tcW w:w="5906" w:type="dxa"/>
            <w:tcBorders>
              <w:top w:val="single" w:sz="4" w:space="0" w:color="auto"/>
              <w:left w:val="single" w:sz="4" w:space="0" w:color="auto"/>
              <w:bottom w:val="single" w:sz="4" w:space="0" w:color="auto"/>
              <w:right w:val="single" w:sz="4" w:space="0" w:color="auto"/>
            </w:tcBorders>
            <w:shd w:val="clear" w:color="auto" w:fill="auto"/>
          </w:tcPr>
          <w:p w14:paraId="56AF2316" w14:textId="77777777" w:rsidR="009E4AA1" w:rsidRDefault="009E4AA1" w:rsidP="006330B3">
            <w:pPr>
              <w:spacing w:before="120"/>
              <w:jc w:val="both"/>
            </w:pPr>
            <w:r w:rsidRPr="00B87E95">
              <w:t xml:space="preserve">Conduct survey </w:t>
            </w:r>
            <w:r>
              <w:t>for</w:t>
            </w:r>
            <w:r w:rsidRPr="00B87E95">
              <w:t xml:space="preserve"> stakeholder feedback</w:t>
            </w:r>
            <w:r>
              <w:t xml:space="preserve"> and </w:t>
            </w:r>
            <w:r w:rsidRPr="00B87E95">
              <w:t xml:space="preserve">involvement for goat policy. </w:t>
            </w:r>
            <w:r w:rsidRPr="00460A0B">
              <w:t>Cost benefit analysis needs to be completed first.</w:t>
            </w:r>
          </w:p>
          <w:p w14:paraId="17E1E18E" w14:textId="77777777" w:rsidR="009E4AA1" w:rsidRPr="00543A83" w:rsidRDefault="00543A83" w:rsidP="00543A83">
            <w:pPr>
              <w:jc w:val="both"/>
            </w:pPr>
            <w:r w:rsidRPr="00543A83">
              <w:t>Paper</w:t>
            </w:r>
            <w:r w:rsidR="009E4AA1" w:rsidRPr="00543A83">
              <w:t xml:space="preserve"> </w:t>
            </w:r>
            <w:r w:rsidRPr="00543A83">
              <w:t>and</w:t>
            </w:r>
            <w:r w:rsidR="009E4AA1" w:rsidRPr="00543A83">
              <w:t xml:space="preserve"> project scope </w:t>
            </w:r>
            <w:r w:rsidRPr="00543A83">
              <w:t xml:space="preserve">tabled at August </w:t>
            </w:r>
            <w:r w:rsidR="004F6276">
              <w:t xml:space="preserve">2022 </w:t>
            </w:r>
            <w:r w:rsidRPr="00543A83">
              <w:t>meeting.</w:t>
            </w:r>
          </w:p>
        </w:tc>
        <w:tc>
          <w:tcPr>
            <w:tcW w:w="567" w:type="dxa"/>
            <w:tcBorders>
              <w:top w:val="single" w:sz="4" w:space="0" w:color="auto"/>
              <w:left w:val="single" w:sz="4" w:space="0" w:color="auto"/>
              <w:bottom w:val="single" w:sz="4" w:space="0" w:color="auto"/>
              <w:right w:val="single" w:sz="4" w:space="0" w:color="auto"/>
            </w:tcBorders>
          </w:tcPr>
          <w:p w14:paraId="4F96C0E7" w14:textId="77777777" w:rsidR="009E4AA1" w:rsidRPr="00B87E95" w:rsidRDefault="009E4AA1" w:rsidP="009B4D72">
            <w:pPr>
              <w:spacing w:before="120" w:after="120"/>
              <w:jc w:val="both"/>
            </w:pPr>
            <w:r w:rsidRPr="00151482">
              <w:t>GP</w:t>
            </w:r>
          </w:p>
        </w:tc>
        <w:tc>
          <w:tcPr>
            <w:tcW w:w="2693" w:type="dxa"/>
            <w:tcBorders>
              <w:top w:val="single" w:sz="4" w:space="0" w:color="auto"/>
              <w:left w:val="single" w:sz="4" w:space="0" w:color="auto"/>
              <w:bottom w:val="single" w:sz="4" w:space="0" w:color="auto"/>
            </w:tcBorders>
          </w:tcPr>
          <w:p w14:paraId="65734039" w14:textId="77777777" w:rsidR="009E4AA1" w:rsidRPr="00A024FE" w:rsidRDefault="009E4AA1" w:rsidP="009B4D72">
            <w:pPr>
              <w:spacing w:before="120" w:after="120"/>
              <w:rPr>
                <w:b/>
              </w:rPr>
            </w:pPr>
          </w:p>
        </w:tc>
      </w:tr>
      <w:tr w:rsidR="009E4AA1" w:rsidRPr="00B87E95" w14:paraId="1553EBA6" w14:textId="77777777" w:rsidTr="004F6276">
        <w:trPr>
          <w:trHeight w:val="553"/>
        </w:trPr>
        <w:tc>
          <w:tcPr>
            <w:tcW w:w="993" w:type="dxa"/>
            <w:tcBorders>
              <w:top w:val="single" w:sz="4" w:space="0" w:color="auto"/>
              <w:bottom w:val="single" w:sz="4" w:space="0" w:color="auto"/>
              <w:right w:val="single" w:sz="4" w:space="0" w:color="auto"/>
            </w:tcBorders>
            <w:shd w:val="clear" w:color="auto" w:fill="auto"/>
          </w:tcPr>
          <w:p w14:paraId="1E484BD7" w14:textId="77777777" w:rsidR="009E4AA1" w:rsidRPr="00B87E95" w:rsidRDefault="009E4AA1" w:rsidP="009B4D72">
            <w:pPr>
              <w:tabs>
                <w:tab w:val="left" w:pos="360"/>
              </w:tabs>
              <w:spacing w:before="120" w:after="120"/>
            </w:pPr>
            <w:r>
              <w:t>10/24.2</w:t>
            </w:r>
          </w:p>
        </w:tc>
        <w:tc>
          <w:tcPr>
            <w:tcW w:w="5906" w:type="dxa"/>
            <w:tcBorders>
              <w:top w:val="single" w:sz="4" w:space="0" w:color="auto"/>
              <w:left w:val="single" w:sz="4" w:space="0" w:color="auto"/>
              <w:bottom w:val="single" w:sz="4" w:space="0" w:color="auto"/>
              <w:right w:val="single" w:sz="4" w:space="0" w:color="auto"/>
            </w:tcBorders>
            <w:shd w:val="clear" w:color="auto" w:fill="auto"/>
          </w:tcPr>
          <w:p w14:paraId="5692494D" w14:textId="77777777" w:rsidR="009E4AA1" w:rsidRPr="00B87E95" w:rsidRDefault="00543A83" w:rsidP="00543A83">
            <w:pPr>
              <w:spacing w:before="120" w:after="120"/>
              <w:jc w:val="both"/>
            </w:pPr>
            <w:r>
              <w:t>Board p</w:t>
            </w:r>
            <w:r w:rsidR="009E4AA1">
              <w:t>resentation on Beach Energy’s carbon capture and storage project.</w:t>
            </w:r>
            <w:r w:rsidR="006330B3">
              <w:t xml:space="preserve"> </w:t>
            </w:r>
            <w:r w:rsidR="009E4AA1" w:rsidRPr="00543A83">
              <w:t>Scheduled October board meeting</w:t>
            </w:r>
            <w:r>
              <w:t>.</w:t>
            </w:r>
          </w:p>
        </w:tc>
        <w:tc>
          <w:tcPr>
            <w:tcW w:w="567" w:type="dxa"/>
            <w:tcBorders>
              <w:top w:val="single" w:sz="4" w:space="0" w:color="auto"/>
              <w:left w:val="single" w:sz="4" w:space="0" w:color="auto"/>
              <w:bottom w:val="single" w:sz="4" w:space="0" w:color="auto"/>
              <w:right w:val="single" w:sz="4" w:space="0" w:color="auto"/>
            </w:tcBorders>
          </w:tcPr>
          <w:p w14:paraId="4512F2C7" w14:textId="77777777" w:rsidR="009E4AA1" w:rsidRPr="00B87E95" w:rsidRDefault="00543A83" w:rsidP="009B4D72">
            <w:pPr>
              <w:spacing w:before="120" w:after="120"/>
              <w:jc w:val="both"/>
            </w:pPr>
            <w:r>
              <w:t>GM</w:t>
            </w:r>
          </w:p>
        </w:tc>
        <w:tc>
          <w:tcPr>
            <w:tcW w:w="2693" w:type="dxa"/>
            <w:tcBorders>
              <w:top w:val="single" w:sz="4" w:space="0" w:color="auto"/>
              <w:left w:val="single" w:sz="4" w:space="0" w:color="auto"/>
              <w:bottom w:val="single" w:sz="4" w:space="0" w:color="auto"/>
            </w:tcBorders>
          </w:tcPr>
          <w:p w14:paraId="02F8940A" w14:textId="77777777" w:rsidR="009E4AA1" w:rsidRPr="00E358DC" w:rsidRDefault="009E4AA1" w:rsidP="009B4D72">
            <w:pPr>
              <w:spacing w:before="120" w:after="120"/>
              <w:rPr>
                <w:b/>
              </w:rPr>
            </w:pPr>
          </w:p>
        </w:tc>
      </w:tr>
      <w:tr w:rsidR="009E4AA1" w:rsidRPr="00B87E95" w14:paraId="05FE7B7F" w14:textId="77777777" w:rsidTr="004F6276">
        <w:trPr>
          <w:trHeight w:val="553"/>
        </w:trPr>
        <w:tc>
          <w:tcPr>
            <w:tcW w:w="993" w:type="dxa"/>
            <w:tcBorders>
              <w:top w:val="single" w:sz="4" w:space="0" w:color="auto"/>
              <w:bottom w:val="single" w:sz="4" w:space="0" w:color="auto"/>
              <w:right w:val="single" w:sz="4" w:space="0" w:color="auto"/>
            </w:tcBorders>
            <w:shd w:val="clear" w:color="auto" w:fill="auto"/>
          </w:tcPr>
          <w:p w14:paraId="4F83F2A2" w14:textId="77777777" w:rsidR="009E4AA1" w:rsidRDefault="009E4AA1" w:rsidP="004F6276">
            <w:pPr>
              <w:tabs>
                <w:tab w:val="left" w:pos="360"/>
              </w:tabs>
              <w:spacing w:before="120" w:after="120"/>
            </w:pPr>
            <w:r>
              <w:t>11/19</w:t>
            </w:r>
          </w:p>
        </w:tc>
        <w:tc>
          <w:tcPr>
            <w:tcW w:w="5906" w:type="dxa"/>
            <w:tcBorders>
              <w:top w:val="single" w:sz="4" w:space="0" w:color="auto"/>
              <w:left w:val="single" w:sz="4" w:space="0" w:color="auto"/>
              <w:bottom w:val="single" w:sz="4" w:space="0" w:color="auto"/>
              <w:right w:val="single" w:sz="4" w:space="0" w:color="auto"/>
            </w:tcBorders>
            <w:shd w:val="clear" w:color="auto" w:fill="auto"/>
          </w:tcPr>
          <w:p w14:paraId="14000B98" w14:textId="77777777" w:rsidR="009E4AA1" w:rsidRDefault="009E4AA1" w:rsidP="0064595B">
            <w:pPr>
              <w:spacing w:before="120"/>
              <w:jc w:val="both"/>
            </w:pPr>
            <w:r w:rsidRPr="00177787">
              <w:t xml:space="preserve">Review wild dog control action plan and organic management plan with a view to combine </w:t>
            </w:r>
            <w:r w:rsidR="004F6276">
              <w:t>f</w:t>
            </w:r>
            <w:r w:rsidRPr="00177787">
              <w:t>orms.</w:t>
            </w:r>
            <w:r w:rsidRPr="00543A83">
              <w:t xml:space="preserve"> </w:t>
            </w:r>
            <w:r w:rsidR="00211FE7">
              <w:t>Suggest l</w:t>
            </w:r>
            <w:r w:rsidR="00211FE7" w:rsidRPr="00211FE7">
              <w:t xml:space="preserve">andholder discuss baiting requirements with SAAL prior to </w:t>
            </w:r>
            <w:r w:rsidR="0064595B">
              <w:t xml:space="preserve">seeing </w:t>
            </w:r>
            <w:r w:rsidR="00211FE7" w:rsidRPr="00211FE7">
              <w:t>organic certifier.</w:t>
            </w:r>
            <w:r w:rsidR="0064595B">
              <w:t xml:space="preserve"> </w:t>
            </w:r>
            <w:r w:rsidRPr="00543A83">
              <w:t>These are two separate steps which can be made into one plan after discussion with the board and certifier or at least the board if property chooses not to raise with certifier.</w:t>
            </w:r>
          </w:p>
        </w:tc>
        <w:tc>
          <w:tcPr>
            <w:tcW w:w="567" w:type="dxa"/>
            <w:tcBorders>
              <w:top w:val="single" w:sz="4" w:space="0" w:color="auto"/>
              <w:left w:val="single" w:sz="4" w:space="0" w:color="auto"/>
              <w:bottom w:val="single" w:sz="4" w:space="0" w:color="auto"/>
              <w:right w:val="single" w:sz="4" w:space="0" w:color="auto"/>
            </w:tcBorders>
          </w:tcPr>
          <w:p w14:paraId="60C9786B" w14:textId="77777777" w:rsidR="009E4AA1" w:rsidRPr="00BD5B09" w:rsidRDefault="009E4AA1" w:rsidP="009B4D72">
            <w:pPr>
              <w:spacing w:before="120" w:after="120"/>
              <w:jc w:val="both"/>
              <w:rPr>
                <w:highlight w:val="yellow"/>
              </w:rPr>
            </w:pPr>
            <w:r w:rsidRPr="00864A3C">
              <w:t>GP</w:t>
            </w:r>
          </w:p>
        </w:tc>
        <w:tc>
          <w:tcPr>
            <w:tcW w:w="2693" w:type="dxa"/>
            <w:tcBorders>
              <w:top w:val="single" w:sz="4" w:space="0" w:color="auto"/>
              <w:left w:val="single" w:sz="4" w:space="0" w:color="auto"/>
              <w:bottom w:val="single" w:sz="4" w:space="0" w:color="auto"/>
            </w:tcBorders>
          </w:tcPr>
          <w:p w14:paraId="2C1D9589" w14:textId="77777777" w:rsidR="009E4AA1" w:rsidRDefault="009E4AA1" w:rsidP="009B4D72">
            <w:pPr>
              <w:spacing w:before="120" w:after="120"/>
              <w:rPr>
                <w:b/>
              </w:rPr>
            </w:pPr>
          </w:p>
        </w:tc>
      </w:tr>
      <w:tr w:rsidR="009E4AA1" w:rsidRPr="00B87E95" w14:paraId="55FA9B50" w14:textId="77777777" w:rsidTr="004F6276">
        <w:trPr>
          <w:trHeight w:val="553"/>
        </w:trPr>
        <w:tc>
          <w:tcPr>
            <w:tcW w:w="993" w:type="dxa"/>
            <w:tcBorders>
              <w:top w:val="single" w:sz="4" w:space="0" w:color="auto"/>
              <w:bottom w:val="single" w:sz="4" w:space="0" w:color="auto"/>
              <w:right w:val="single" w:sz="4" w:space="0" w:color="auto"/>
            </w:tcBorders>
            <w:shd w:val="clear" w:color="auto" w:fill="auto"/>
          </w:tcPr>
          <w:p w14:paraId="0ED458A2" w14:textId="77777777" w:rsidR="009E4AA1" w:rsidRDefault="00157E4D" w:rsidP="009B4D72">
            <w:pPr>
              <w:tabs>
                <w:tab w:val="left" w:pos="360"/>
              </w:tabs>
              <w:spacing w:before="120" w:after="120"/>
            </w:pPr>
            <w:r>
              <w:t>14/9.1</w:t>
            </w:r>
          </w:p>
        </w:tc>
        <w:tc>
          <w:tcPr>
            <w:tcW w:w="5906" w:type="dxa"/>
            <w:tcBorders>
              <w:top w:val="single" w:sz="4" w:space="0" w:color="auto"/>
              <w:left w:val="single" w:sz="4" w:space="0" w:color="auto"/>
              <w:bottom w:val="single" w:sz="4" w:space="0" w:color="auto"/>
              <w:right w:val="single" w:sz="4" w:space="0" w:color="auto"/>
            </w:tcBorders>
            <w:shd w:val="clear" w:color="auto" w:fill="auto"/>
          </w:tcPr>
          <w:p w14:paraId="0358F9C0" w14:textId="77777777" w:rsidR="006330B3" w:rsidRPr="004D65E4" w:rsidRDefault="00157E4D" w:rsidP="00157E4D">
            <w:pPr>
              <w:spacing w:before="120" w:after="120"/>
              <w:jc w:val="both"/>
            </w:pPr>
            <w:r>
              <w:t xml:space="preserve">Provide board cost of doing business and the emissions footprint from travel. </w:t>
            </w:r>
          </w:p>
        </w:tc>
        <w:tc>
          <w:tcPr>
            <w:tcW w:w="567" w:type="dxa"/>
            <w:tcBorders>
              <w:top w:val="single" w:sz="4" w:space="0" w:color="auto"/>
              <w:left w:val="single" w:sz="4" w:space="0" w:color="auto"/>
              <w:bottom w:val="single" w:sz="4" w:space="0" w:color="auto"/>
              <w:right w:val="single" w:sz="4" w:space="0" w:color="auto"/>
            </w:tcBorders>
          </w:tcPr>
          <w:p w14:paraId="0771E563" w14:textId="77777777" w:rsidR="009E4AA1" w:rsidRDefault="00157E4D" w:rsidP="009B4D72">
            <w:pPr>
              <w:spacing w:before="120" w:after="120"/>
              <w:jc w:val="both"/>
            </w:pPr>
            <w:r>
              <w:t>GM</w:t>
            </w:r>
          </w:p>
        </w:tc>
        <w:tc>
          <w:tcPr>
            <w:tcW w:w="2693" w:type="dxa"/>
            <w:tcBorders>
              <w:top w:val="single" w:sz="4" w:space="0" w:color="auto"/>
              <w:left w:val="single" w:sz="4" w:space="0" w:color="auto"/>
              <w:bottom w:val="single" w:sz="4" w:space="0" w:color="auto"/>
            </w:tcBorders>
          </w:tcPr>
          <w:p w14:paraId="3779C801" w14:textId="77777777" w:rsidR="009E4AA1" w:rsidRDefault="009E4AA1" w:rsidP="009B4D72">
            <w:pPr>
              <w:spacing w:before="120" w:after="120"/>
              <w:rPr>
                <w:b/>
              </w:rPr>
            </w:pPr>
          </w:p>
        </w:tc>
      </w:tr>
      <w:tr w:rsidR="00157E4D" w:rsidRPr="00B87E95" w14:paraId="6C92E93C" w14:textId="77777777" w:rsidTr="004F6276">
        <w:trPr>
          <w:trHeight w:val="553"/>
        </w:trPr>
        <w:tc>
          <w:tcPr>
            <w:tcW w:w="993" w:type="dxa"/>
            <w:tcBorders>
              <w:top w:val="single" w:sz="4" w:space="0" w:color="auto"/>
              <w:bottom w:val="single" w:sz="4" w:space="0" w:color="auto"/>
              <w:right w:val="single" w:sz="4" w:space="0" w:color="auto"/>
            </w:tcBorders>
            <w:shd w:val="clear" w:color="auto" w:fill="auto"/>
          </w:tcPr>
          <w:p w14:paraId="0A253ACF" w14:textId="77777777" w:rsidR="00157E4D" w:rsidRDefault="00157E4D" w:rsidP="009B4D72">
            <w:pPr>
              <w:tabs>
                <w:tab w:val="left" w:pos="360"/>
              </w:tabs>
              <w:spacing w:before="120" w:after="120"/>
            </w:pPr>
            <w:r>
              <w:t>14/9.2</w:t>
            </w:r>
          </w:p>
        </w:tc>
        <w:tc>
          <w:tcPr>
            <w:tcW w:w="5906" w:type="dxa"/>
            <w:tcBorders>
              <w:top w:val="single" w:sz="4" w:space="0" w:color="auto"/>
              <w:left w:val="single" w:sz="4" w:space="0" w:color="auto"/>
              <w:bottom w:val="single" w:sz="4" w:space="0" w:color="auto"/>
              <w:right w:val="single" w:sz="4" w:space="0" w:color="auto"/>
            </w:tcBorders>
            <w:shd w:val="clear" w:color="auto" w:fill="auto"/>
          </w:tcPr>
          <w:p w14:paraId="514DDC82" w14:textId="77777777" w:rsidR="00157E4D" w:rsidRDefault="00157E4D" w:rsidP="00157E4D">
            <w:pPr>
              <w:spacing w:before="120" w:after="120"/>
              <w:jc w:val="both"/>
            </w:pPr>
            <w:r>
              <w:t>Where possible set a quantifiable target for each of the Regional Landscape Plan priorities (for the MERI plan).</w:t>
            </w:r>
          </w:p>
        </w:tc>
        <w:tc>
          <w:tcPr>
            <w:tcW w:w="567" w:type="dxa"/>
            <w:tcBorders>
              <w:top w:val="single" w:sz="4" w:space="0" w:color="auto"/>
              <w:left w:val="single" w:sz="4" w:space="0" w:color="auto"/>
              <w:bottom w:val="single" w:sz="4" w:space="0" w:color="auto"/>
              <w:right w:val="single" w:sz="4" w:space="0" w:color="auto"/>
            </w:tcBorders>
          </w:tcPr>
          <w:p w14:paraId="331141BE" w14:textId="77777777" w:rsidR="00157E4D" w:rsidRDefault="00157E4D" w:rsidP="00157E4D">
            <w:pPr>
              <w:spacing w:before="120" w:after="120"/>
              <w:jc w:val="both"/>
            </w:pPr>
            <w:r>
              <w:t>ASk</w:t>
            </w:r>
          </w:p>
        </w:tc>
        <w:tc>
          <w:tcPr>
            <w:tcW w:w="2693" w:type="dxa"/>
            <w:tcBorders>
              <w:top w:val="single" w:sz="4" w:space="0" w:color="auto"/>
              <w:left w:val="single" w:sz="4" w:space="0" w:color="auto"/>
              <w:bottom w:val="single" w:sz="4" w:space="0" w:color="auto"/>
            </w:tcBorders>
          </w:tcPr>
          <w:p w14:paraId="3813D9AF" w14:textId="77777777" w:rsidR="00157E4D" w:rsidRDefault="00157E4D" w:rsidP="009B4D72">
            <w:pPr>
              <w:spacing w:before="120" w:after="120"/>
              <w:rPr>
                <w:b/>
              </w:rPr>
            </w:pPr>
          </w:p>
        </w:tc>
      </w:tr>
      <w:tr w:rsidR="00157E4D" w:rsidRPr="00B87E95" w14:paraId="45C82750" w14:textId="77777777" w:rsidTr="004F6276">
        <w:trPr>
          <w:trHeight w:val="553"/>
        </w:trPr>
        <w:tc>
          <w:tcPr>
            <w:tcW w:w="993" w:type="dxa"/>
            <w:tcBorders>
              <w:top w:val="single" w:sz="4" w:space="0" w:color="auto"/>
              <w:bottom w:val="single" w:sz="4" w:space="0" w:color="auto"/>
              <w:right w:val="single" w:sz="4" w:space="0" w:color="auto"/>
            </w:tcBorders>
            <w:shd w:val="clear" w:color="auto" w:fill="auto"/>
          </w:tcPr>
          <w:p w14:paraId="5B0A9AC1" w14:textId="77777777" w:rsidR="00157E4D" w:rsidRDefault="00157E4D" w:rsidP="009B4D72">
            <w:pPr>
              <w:tabs>
                <w:tab w:val="left" w:pos="360"/>
              </w:tabs>
              <w:spacing w:before="120" w:after="120"/>
            </w:pPr>
            <w:r>
              <w:t>14/15</w:t>
            </w:r>
          </w:p>
        </w:tc>
        <w:tc>
          <w:tcPr>
            <w:tcW w:w="5906" w:type="dxa"/>
            <w:tcBorders>
              <w:top w:val="single" w:sz="4" w:space="0" w:color="auto"/>
              <w:left w:val="single" w:sz="4" w:space="0" w:color="auto"/>
              <w:bottom w:val="single" w:sz="4" w:space="0" w:color="auto"/>
              <w:right w:val="single" w:sz="4" w:space="0" w:color="auto"/>
            </w:tcBorders>
            <w:shd w:val="clear" w:color="auto" w:fill="auto"/>
          </w:tcPr>
          <w:p w14:paraId="40DFD6F9" w14:textId="77777777" w:rsidR="00157E4D" w:rsidRDefault="00157E4D" w:rsidP="00157E4D">
            <w:pPr>
              <w:spacing w:before="120" w:after="120"/>
              <w:jc w:val="both"/>
              <w:rPr>
                <w:sz w:val="23"/>
                <w:szCs w:val="23"/>
              </w:rPr>
            </w:pPr>
            <w:r w:rsidRPr="00157E4D">
              <w:rPr>
                <w:sz w:val="23"/>
                <w:szCs w:val="23"/>
              </w:rPr>
              <w:t>Investigate if the type of wild dogs (dingoes or hybrid dogs) can be determined and the numbers reported in future Biteback reports.</w:t>
            </w:r>
          </w:p>
        </w:tc>
        <w:tc>
          <w:tcPr>
            <w:tcW w:w="567" w:type="dxa"/>
            <w:tcBorders>
              <w:top w:val="single" w:sz="4" w:space="0" w:color="auto"/>
              <w:left w:val="single" w:sz="4" w:space="0" w:color="auto"/>
              <w:bottom w:val="single" w:sz="4" w:space="0" w:color="auto"/>
              <w:right w:val="single" w:sz="4" w:space="0" w:color="auto"/>
            </w:tcBorders>
          </w:tcPr>
          <w:p w14:paraId="6646E7C5" w14:textId="77777777" w:rsidR="00157E4D" w:rsidRDefault="00157E4D" w:rsidP="00157E4D">
            <w:pPr>
              <w:spacing w:before="120" w:after="120"/>
              <w:jc w:val="both"/>
            </w:pPr>
            <w:r>
              <w:t>GP</w:t>
            </w:r>
          </w:p>
        </w:tc>
        <w:tc>
          <w:tcPr>
            <w:tcW w:w="2693" w:type="dxa"/>
            <w:tcBorders>
              <w:top w:val="single" w:sz="4" w:space="0" w:color="auto"/>
              <w:left w:val="single" w:sz="4" w:space="0" w:color="auto"/>
              <w:bottom w:val="single" w:sz="4" w:space="0" w:color="auto"/>
            </w:tcBorders>
          </w:tcPr>
          <w:p w14:paraId="49365E30" w14:textId="77777777" w:rsidR="00157E4D" w:rsidRDefault="00157E4D" w:rsidP="009B4D72">
            <w:pPr>
              <w:spacing w:before="120" w:after="120"/>
              <w:rPr>
                <w:b/>
              </w:rPr>
            </w:pPr>
          </w:p>
        </w:tc>
      </w:tr>
      <w:tr w:rsidR="00157E4D" w:rsidRPr="00B87E95" w14:paraId="6402F52D" w14:textId="77777777" w:rsidTr="004F6276">
        <w:trPr>
          <w:trHeight w:val="553"/>
        </w:trPr>
        <w:tc>
          <w:tcPr>
            <w:tcW w:w="993" w:type="dxa"/>
            <w:tcBorders>
              <w:top w:val="single" w:sz="4" w:space="0" w:color="auto"/>
              <w:bottom w:val="single" w:sz="4" w:space="0" w:color="auto"/>
              <w:right w:val="single" w:sz="4" w:space="0" w:color="auto"/>
            </w:tcBorders>
            <w:shd w:val="clear" w:color="auto" w:fill="auto"/>
          </w:tcPr>
          <w:p w14:paraId="2A98F3AB" w14:textId="77777777" w:rsidR="00157E4D" w:rsidRDefault="00157E4D" w:rsidP="009B4D72">
            <w:pPr>
              <w:tabs>
                <w:tab w:val="left" w:pos="360"/>
              </w:tabs>
              <w:spacing w:before="120" w:after="120"/>
            </w:pPr>
            <w:r>
              <w:t>14/22</w:t>
            </w:r>
          </w:p>
        </w:tc>
        <w:tc>
          <w:tcPr>
            <w:tcW w:w="5906" w:type="dxa"/>
            <w:tcBorders>
              <w:top w:val="single" w:sz="4" w:space="0" w:color="auto"/>
              <w:left w:val="single" w:sz="4" w:space="0" w:color="auto"/>
              <w:bottom w:val="single" w:sz="4" w:space="0" w:color="auto"/>
              <w:right w:val="single" w:sz="4" w:space="0" w:color="auto"/>
            </w:tcBorders>
            <w:shd w:val="clear" w:color="auto" w:fill="auto"/>
          </w:tcPr>
          <w:p w14:paraId="48C8A529" w14:textId="77777777" w:rsidR="00157E4D" w:rsidRDefault="00157E4D" w:rsidP="00157E4D">
            <w:pPr>
              <w:spacing w:before="120" w:after="120"/>
              <w:jc w:val="both"/>
            </w:pPr>
            <w:r>
              <w:rPr>
                <w:sz w:val="23"/>
                <w:szCs w:val="23"/>
              </w:rPr>
              <w:t>Include dot points from the CLO updates to board members in the minutes of board meetings.</w:t>
            </w:r>
          </w:p>
        </w:tc>
        <w:tc>
          <w:tcPr>
            <w:tcW w:w="567" w:type="dxa"/>
            <w:tcBorders>
              <w:top w:val="single" w:sz="4" w:space="0" w:color="auto"/>
              <w:left w:val="single" w:sz="4" w:space="0" w:color="auto"/>
              <w:bottom w:val="single" w:sz="4" w:space="0" w:color="auto"/>
              <w:right w:val="single" w:sz="4" w:space="0" w:color="auto"/>
            </w:tcBorders>
          </w:tcPr>
          <w:p w14:paraId="5474FF05" w14:textId="77777777" w:rsidR="00157E4D" w:rsidRDefault="00157E4D" w:rsidP="00157E4D">
            <w:pPr>
              <w:spacing w:before="120" w:after="120"/>
              <w:jc w:val="both"/>
            </w:pPr>
            <w:r>
              <w:t>EO</w:t>
            </w:r>
          </w:p>
        </w:tc>
        <w:tc>
          <w:tcPr>
            <w:tcW w:w="2693" w:type="dxa"/>
            <w:tcBorders>
              <w:top w:val="single" w:sz="4" w:space="0" w:color="auto"/>
              <w:left w:val="single" w:sz="4" w:space="0" w:color="auto"/>
              <w:bottom w:val="single" w:sz="4" w:space="0" w:color="auto"/>
            </w:tcBorders>
          </w:tcPr>
          <w:p w14:paraId="27683697" w14:textId="77777777" w:rsidR="00157E4D" w:rsidRDefault="00157E4D" w:rsidP="009B4D72">
            <w:pPr>
              <w:spacing w:before="120" w:after="120"/>
              <w:rPr>
                <w:b/>
              </w:rPr>
            </w:pPr>
          </w:p>
        </w:tc>
      </w:tr>
      <w:tr w:rsidR="001B59C7" w:rsidRPr="00B87E95" w14:paraId="2800A824" w14:textId="77777777" w:rsidTr="004F6276">
        <w:trPr>
          <w:trHeight w:val="553"/>
        </w:trPr>
        <w:tc>
          <w:tcPr>
            <w:tcW w:w="993" w:type="dxa"/>
            <w:tcBorders>
              <w:top w:val="single" w:sz="4" w:space="0" w:color="auto"/>
              <w:bottom w:val="single" w:sz="4" w:space="0" w:color="auto"/>
              <w:right w:val="single" w:sz="4" w:space="0" w:color="auto"/>
            </w:tcBorders>
            <w:shd w:val="clear" w:color="auto" w:fill="auto"/>
          </w:tcPr>
          <w:p w14:paraId="6084B3A2" w14:textId="77777777" w:rsidR="001B59C7" w:rsidRDefault="001B59C7" w:rsidP="009B4D72">
            <w:pPr>
              <w:tabs>
                <w:tab w:val="left" w:pos="360"/>
              </w:tabs>
              <w:spacing w:before="120" w:after="120"/>
            </w:pPr>
            <w:r>
              <w:t>14/24</w:t>
            </w:r>
          </w:p>
        </w:tc>
        <w:tc>
          <w:tcPr>
            <w:tcW w:w="5906" w:type="dxa"/>
            <w:tcBorders>
              <w:top w:val="single" w:sz="4" w:space="0" w:color="auto"/>
              <w:left w:val="single" w:sz="4" w:space="0" w:color="auto"/>
              <w:bottom w:val="single" w:sz="4" w:space="0" w:color="auto"/>
              <w:right w:val="single" w:sz="4" w:space="0" w:color="auto"/>
            </w:tcBorders>
            <w:shd w:val="clear" w:color="auto" w:fill="auto"/>
          </w:tcPr>
          <w:p w14:paraId="5DEC4A75" w14:textId="77777777" w:rsidR="001B59C7" w:rsidRDefault="001B59C7" w:rsidP="00157E4D">
            <w:pPr>
              <w:spacing w:before="120" w:after="120"/>
              <w:jc w:val="both"/>
              <w:rPr>
                <w:sz w:val="23"/>
                <w:szCs w:val="23"/>
              </w:rPr>
            </w:pPr>
            <w:r>
              <w:rPr>
                <w:sz w:val="23"/>
                <w:szCs w:val="23"/>
              </w:rPr>
              <w:t>Follow up if Brad Page is attending October 2022 board meeting for wild dog issue.</w:t>
            </w:r>
          </w:p>
        </w:tc>
        <w:tc>
          <w:tcPr>
            <w:tcW w:w="567" w:type="dxa"/>
            <w:tcBorders>
              <w:top w:val="single" w:sz="4" w:space="0" w:color="auto"/>
              <w:left w:val="single" w:sz="4" w:space="0" w:color="auto"/>
              <w:bottom w:val="single" w:sz="4" w:space="0" w:color="auto"/>
              <w:right w:val="single" w:sz="4" w:space="0" w:color="auto"/>
            </w:tcBorders>
          </w:tcPr>
          <w:p w14:paraId="4CF146F7" w14:textId="77777777" w:rsidR="001B59C7" w:rsidRDefault="001B59C7" w:rsidP="00157E4D">
            <w:pPr>
              <w:spacing w:before="120" w:after="120"/>
              <w:jc w:val="both"/>
            </w:pPr>
            <w:r>
              <w:t>GM</w:t>
            </w:r>
          </w:p>
        </w:tc>
        <w:tc>
          <w:tcPr>
            <w:tcW w:w="2693" w:type="dxa"/>
            <w:tcBorders>
              <w:top w:val="single" w:sz="4" w:space="0" w:color="auto"/>
              <w:left w:val="single" w:sz="4" w:space="0" w:color="auto"/>
              <w:bottom w:val="single" w:sz="4" w:space="0" w:color="auto"/>
            </w:tcBorders>
          </w:tcPr>
          <w:p w14:paraId="5F3C511D" w14:textId="77777777" w:rsidR="001B59C7" w:rsidRDefault="001B59C7" w:rsidP="009B4D72">
            <w:pPr>
              <w:spacing w:before="120" w:after="120"/>
              <w:rPr>
                <w:b/>
              </w:rPr>
            </w:pPr>
          </w:p>
        </w:tc>
      </w:tr>
    </w:tbl>
    <w:p w14:paraId="3C3F486B" w14:textId="77777777" w:rsidR="003B1810" w:rsidRDefault="003B1810" w:rsidP="000E5C20">
      <w:pPr>
        <w:spacing w:after="0" w:line="240" w:lineRule="auto"/>
        <w:rPr>
          <w:sz w:val="16"/>
          <w:szCs w:val="23"/>
        </w:rPr>
      </w:pPr>
    </w:p>
    <w:sectPr w:rsidR="003B1810" w:rsidSect="004E51D3">
      <w:footerReference w:type="default" r:id="rId15"/>
      <w:headerReference w:type="first" r:id="rId16"/>
      <w:footerReference w:type="first" r:id="rId17"/>
      <w:pgSz w:w="11906" w:h="16838" w:code="9"/>
      <w:pgMar w:top="340" w:right="992" w:bottom="340" w:left="1304" w:header="34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8CADE9" w14:textId="77777777" w:rsidR="00595098" w:rsidRPr="00CD67E4" w:rsidRDefault="00595098" w:rsidP="007A236F">
      <w:pPr>
        <w:spacing w:after="0" w:line="240" w:lineRule="auto"/>
        <w:rPr>
          <w:sz w:val="17"/>
          <w:szCs w:val="17"/>
        </w:rPr>
      </w:pPr>
      <w:r w:rsidRPr="00CD67E4">
        <w:rPr>
          <w:sz w:val="17"/>
          <w:szCs w:val="17"/>
        </w:rPr>
        <w:separator/>
      </w:r>
    </w:p>
  </w:endnote>
  <w:endnote w:type="continuationSeparator" w:id="0">
    <w:p w14:paraId="42B9B50A" w14:textId="77777777" w:rsidR="00595098" w:rsidRPr="00CD67E4" w:rsidRDefault="00595098" w:rsidP="007A236F">
      <w:pPr>
        <w:spacing w:after="0" w:line="240" w:lineRule="auto"/>
        <w:rPr>
          <w:sz w:val="17"/>
          <w:szCs w:val="17"/>
        </w:rPr>
      </w:pPr>
      <w:r w:rsidRPr="00CD67E4">
        <w:rPr>
          <w:sz w:val="17"/>
          <w:szCs w:val="17"/>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1747484"/>
      <w:docPartObj>
        <w:docPartGallery w:val="Page Numbers (Bottom of Page)"/>
        <w:docPartUnique/>
      </w:docPartObj>
    </w:sdtPr>
    <w:sdtEndPr/>
    <w:sdtContent>
      <w:sdt>
        <w:sdtPr>
          <w:id w:val="-52706009"/>
          <w:docPartObj>
            <w:docPartGallery w:val="Page Numbers (Top of Page)"/>
            <w:docPartUnique/>
          </w:docPartObj>
        </w:sdtPr>
        <w:sdtEndPr/>
        <w:sdtContent>
          <w:p w14:paraId="07A476EF" w14:textId="77777777" w:rsidR="002D3875" w:rsidRDefault="002D3875" w:rsidP="002026C9">
            <w:pPr>
              <w:pStyle w:val="Footer"/>
              <w:spacing w:before="120"/>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16E25">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16E25">
              <w:rPr>
                <w:b/>
                <w:bCs/>
                <w:noProof/>
              </w:rPr>
              <w:t>4</w:t>
            </w:r>
            <w:r>
              <w:rPr>
                <w:b/>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2885680"/>
      <w:docPartObj>
        <w:docPartGallery w:val="Page Numbers (Bottom of Page)"/>
        <w:docPartUnique/>
      </w:docPartObj>
    </w:sdtPr>
    <w:sdtEndPr/>
    <w:sdtContent>
      <w:sdt>
        <w:sdtPr>
          <w:id w:val="1728636285"/>
          <w:docPartObj>
            <w:docPartGallery w:val="Page Numbers (Top of Page)"/>
            <w:docPartUnique/>
          </w:docPartObj>
        </w:sdtPr>
        <w:sdtEndPr/>
        <w:sdtContent>
          <w:p w14:paraId="47CA3A0E" w14:textId="77777777" w:rsidR="002D3875" w:rsidRDefault="002D3875" w:rsidP="00082854">
            <w:pPr>
              <w:pStyle w:val="Footer"/>
              <w:spacing w:before="120"/>
              <w:jc w:val="center"/>
            </w:pP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C2F3E">
              <w:rPr>
                <w:b/>
                <w:bCs/>
                <w:noProof/>
              </w:rPr>
              <w:t>9</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5A892E" w14:textId="77777777" w:rsidR="00595098" w:rsidRPr="00CD67E4" w:rsidRDefault="00595098" w:rsidP="007A236F">
      <w:pPr>
        <w:spacing w:after="0" w:line="240" w:lineRule="auto"/>
        <w:rPr>
          <w:sz w:val="17"/>
          <w:szCs w:val="17"/>
        </w:rPr>
      </w:pPr>
      <w:r w:rsidRPr="00CD67E4">
        <w:rPr>
          <w:sz w:val="17"/>
          <w:szCs w:val="17"/>
        </w:rPr>
        <w:separator/>
      </w:r>
    </w:p>
  </w:footnote>
  <w:footnote w:type="continuationSeparator" w:id="0">
    <w:p w14:paraId="063C604A" w14:textId="77777777" w:rsidR="00595098" w:rsidRPr="00CD67E4" w:rsidRDefault="00595098" w:rsidP="007A236F">
      <w:pPr>
        <w:spacing w:after="0" w:line="240" w:lineRule="auto"/>
        <w:rPr>
          <w:sz w:val="17"/>
          <w:szCs w:val="17"/>
        </w:rPr>
      </w:pPr>
      <w:r w:rsidRPr="00CD67E4">
        <w:rPr>
          <w:sz w:val="17"/>
          <w:szCs w:val="17"/>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A2EAA" w14:textId="77777777" w:rsidR="002D3875" w:rsidRPr="00CD67E4" w:rsidRDefault="002D3875" w:rsidP="00F163FA">
    <w:pPr>
      <w:pStyle w:val="Header"/>
      <w:jc w:val="right"/>
      <w:rPr>
        <w:sz w:val="17"/>
        <w:szCs w:val="17"/>
      </w:rPr>
    </w:pPr>
    <w:r w:rsidRPr="00CD67E4">
      <w:rPr>
        <w:noProof/>
        <w:sz w:val="17"/>
        <w:szCs w:val="17"/>
        <w:lang w:eastAsia="en-AU"/>
      </w:rPr>
      <w:drawing>
        <wp:inline distT="0" distB="0" distL="0" distR="0" wp14:anchorId="2E57BA1B" wp14:editId="768B7A91">
          <wp:extent cx="1597025" cy="377825"/>
          <wp:effectExtent l="0" t="0" r="3175"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7025" cy="37782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11B86"/>
    <w:multiLevelType w:val="hybridMultilevel"/>
    <w:tmpl w:val="23168BAC"/>
    <w:lvl w:ilvl="0" w:tplc="B010E938">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87109C1"/>
    <w:multiLevelType w:val="hybridMultilevel"/>
    <w:tmpl w:val="E556A89C"/>
    <w:lvl w:ilvl="0" w:tplc="B010E938">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F112427"/>
    <w:multiLevelType w:val="hybridMultilevel"/>
    <w:tmpl w:val="DB9EC3C0"/>
    <w:lvl w:ilvl="0" w:tplc="EB4C8774">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F715DB"/>
    <w:multiLevelType w:val="hybridMultilevel"/>
    <w:tmpl w:val="02EC51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774DCF"/>
    <w:multiLevelType w:val="hybridMultilevel"/>
    <w:tmpl w:val="34308D96"/>
    <w:lvl w:ilvl="0" w:tplc="0C09000F">
      <w:start w:val="1"/>
      <w:numFmt w:val="decimal"/>
      <w:lvlText w:val="%1."/>
      <w:lvlJc w:val="left"/>
      <w:pPr>
        <w:ind w:left="717" w:hanging="360"/>
      </w:pPr>
    </w:lvl>
    <w:lvl w:ilvl="1" w:tplc="0C090019">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5" w15:restartNumberingAfterBreak="0">
    <w:nsid w:val="1EB409B5"/>
    <w:multiLevelType w:val="hybridMultilevel"/>
    <w:tmpl w:val="37F6372A"/>
    <w:lvl w:ilvl="0" w:tplc="E1AE5DE0">
      <w:numFmt w:val="bullet"/>
      <w:lvlText w:val="•"/>
      <w:lvlJc w:val="left"/>
      <w:pPr>
        <w:ind w:left="945" w:hanging="585"/>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014D64"/>
    <w:multiLevelType w:val="hybridMultilevel"/>
    <w:tmpl w:val="679C5AF8"/>
    <w:lvl w:ilvl="0" w:tplc="B010E938">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99560F3"/>
    <w:multiLevelType w:val="hybridMultilevel"/>
    <w:tmpl w:val="0590A5B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4032517"/>
    <w:multiLevelType w:val="hybridMultilevel"/>
    <w:tmpl w:val="542C8A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621422E"/>
    <w:multiLevelType w:val="hybridMultilevel"/>
    <w:tmpl w:val="3F0C0B42"/>
    <w:lvl w:ilvl="0" w:tplc="B010E938">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82B1150"/>
    <w:multiLevelType w:val="hybridMultilevel"/>
    <w:tmpl w:val="CC4E68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95A7C02"/>
    <w:multiLevelType w:val="hybridMultilevel"/>
    <w:tmpl w:val="60480324"/>
    <w:lvl w:ilvl="0" w:tplc="B010E938">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9896AF3"/>
    <w:multiLevelType w:val="hybridMultilevel"/>
    <w:tmpl w:val="EB5E3A2A"/>
    <w:lvl w:ilvl="0" w:tplc="E1AE5DE0">
      <w:numFmt w:val="bullet"/>
      <w:lvlText w:val="•"/>
      <w:lvlJc w:val="left"/>
      <w:pPr>
        <w:ind w:left="945" w:hanging="585"/>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D134443"/>
    <w:multiLevelType w:val="hybridMultilevel"/>
    <w:tmpl w:val="0306629A"/>
    <w:lvl w:ilvl="0" w:tplc="B010E938">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2527487"/>
    <w:multiLevelType w:val="hybridMultilevel"/>
    <w:tmpl w:val="62FA6530"/>
    <w:lvl w:ilvl="0" w:tplc="B010E938">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D7D6783"/>
    <w:multiLevelType w:val="hybridMultilevel"/>
    <w:tmpl w:val="819A9828"/>
    <w:lvl w:ilvl="0" w:tplc="B010E938">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3220F76"/>
    <w:multiLevelType w:val="hybridMultilevel"/>
    <w:tmpl w:val="8F52D764"/>
    <w:lvl w:ilvl="0" w:tplc="B010E938">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8BA1F4A"/>
    <w:multiLevelType w:val="hybridMultilevel"/>
    <w:tmpl w:val="A1E66FCA"/>
    <w:lvl w:ilvl="0" w:tplc="B010E938">
      <w:start w:val="1"/>
      <w:numFmt w:val="bullet"/>
      <w:lvlText w:val="-"/>
      <w:lvlJc w:val="left"/>
      <w:pPr>
        <w:ind w:left="360" w:hanging="360"/>
      </w:pPr>
      <w:rPr>
        <w:rFonts w:ascii="Courier New" w:hAnsi="Courier New" w:hint="default"/>
      </w:rPr>
    </w:lvl>
    <w:lvl w:ilvl="1" w:tplc="1722D16A">
      <w:numFmt w:val="bullet"/>
      <w:lvlText w:val="•"/>
      <w:lvlJc w:val="left"/>
      <w:pPr>
        <w:ind w:left="1440" w:hanging="720"/>
      </w:pPr>
      <w:rPr>
        <w:rFonts w:ascii="Calibri" w:eastAsiaTheme="minorHAnsi" w:hAnsi="Calibri" w:cstheme="minorBid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1485E7E"/>
    <w:multiLevelType w:val="hybridMultilevel"/>
    <w:tmpl w:val="F03CE5A4"/>
    <w:lvl w:ilvl="0" w:tplc="B010E938">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8B2556F"/>
    <w:multiLevelType w:val="hybridMultilevel"/>
    <w:tmpl w:val="74069136"/>
    <w:lvl w:ilvl="0" w:tplc="B010E938">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9605FF1"/>
    <w:multiLevelType w:val="hybridMultilevel"/>
    <w:tmpl w:val="B81A3ECE"/>
    <w:lvl w:ilvl="0" w:tplc="EB4C8774">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9A92B58"/>
    <w:multiLevelType w:val="hybridMultilevel"/>
    <w:tmpl w:val="1AF2293C"/>
    <w:lvl w:ilvl="0" w:tplc="B010E938">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7"/>
  </w:num>
  <w:num w:numId="2">
    <w:abstractNumId w:val="4"/>
  </w:num>
  <w:num w:numId="3">
    <w:abstractNumId w:val="3"/>
  </w:num>
  <w:num w:numId="4">
    <w:abstractNumId w:val="10"/>
  </w:num>
  <w:num w:numId="5">
    <w:abstractNumId w:val="17"/>
  </w:num>
  <w:num w:numId="6">
    <w:abstractNumId w:val="21"/>
  </w:num>
  <w:num w:numId="7">
    <w:abstractNumId w:val="18"/>
  </w:num>
  <w:num w:numId="8">
    <w:abstractNumId w:val="14"/>
  </w:num>
  <w:num w:numId="9">
    <w:abstractNumId w:val="15"/>
  </w:num>
  <w:num w:numId="10">
    <w:abstractNumId w:val="6"/>
  </w:num>
  <w:num w:numId="11">
    <w:abstractNumId w:val="13"/>
  </w:num>
  <w:num w:numId="12">
    <w:abstractNumId w:val="0"/>
  </w:num>
  <w:num w:numId="13">
    <w:abstractNumId w:val="19"/>
  </w:num>
  <w:num w:numId="14">
    <w:abstractNumId w:val="16"/>
  </w:num>
  <w:num w:numId="15">
    <w:abstractNumId w:val="8"/>
  </w:num>
  <w:num w:numId="16">
    <w:abstractNumId w:val="12"/>
  </w:num>
  <w:num w:numId="17">
    <w:abstractNumId w:val="5"/>
  </w:num>
  <w:num w:numId="18">
    <w:abstractNumId w:val="1"/>
  </w:num>
  <w:num w:numId="19">
    <w:abstractNumId w:val="9"/>
  </w:num>
  <w:num w:numId="20">
    <w:abstractNumId w:val="2"/>
  </w:num>
  <w:num w:numId="21">
    <w:abstractNumId w:val="20"/>
  </w:num>
  <w:num w:numId="22">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BF0"/>
    <w:rsid w:val="000003DB"/>
    <w:rsid w:val="00002EA7"/>
    <w:rsid w:val="00003B13"/>
    <w:rsid w:val="00005DFB"/>
    <w:rsid w:val="00006410"/>
    <w:rsid w:val="00010FFB"/>
    <w:rsid w:val="00011E10"/>
    <w:rsid w:val="00012720"/>
    <w:rsid w:val="00012859"/>
    <w:rsid w:val="000168D5"/>
    <w:rsid w:val="00016DA4"/>
    <w:rsid w:val="00016DC1"/>
    <w:rsid w:val="000208BF"/>
    <w:rsid w:val="0002100A"/>
    <w:rsid w:val="00022914"/>
    <w:rsid w:val="000255DC"/>
    <w:rsid w:val="00030AC6"/>
    <w:rsid w:val="000315FF"/>
    <w:rsid w:val="00031810"/>
    <w:rsid w:val="00031F59"/>
    <w:rsid w:val="000331C5"/>
    <w:rsid w:val="00034C18"/>
    <w:rsid w:val="0003536F"/>
    <w:rsid w:val="00036173"/>
    <w:rsid w:val="00036A96"/>
    <w:rsid w:val="00040E5F"/>
    <w:rsid w:val="00041F98"/>
    <w:rsid w:val="00043B97"/>
    <w:rsid w:val="000440F8"/>
    <w:rsid w:val="00044AF9"/>
    <w:rsid w:val="00046A4B"/>
    <w:rsid w:val="000470A3"/>
    <w:rsid w:val="00050AC2"/>
    <w:rsid w:val="0005188D"/>
    <w:rsid w:val="000535CE"/>
    <w:rsid w:val="00053627"/>
    <w:rsid w:val="0005378F"/>
    <w:rsid w:val="00054036"/>
    <w:rsid w:val="00054067"/>
    <w:rsid w:val="0005570D"/>
    <w:rsid w:val="00056E8F"/>
    <w:rsid w:val="00057016"/>
    <w:rsid w:val="000575EE"/>
    <w:rsid w:val="000607FE"/>
    <w:rsid w:val="00060D6C"/>
    <w:rsid w:val="00061221"/>
    <w:rsid w:val="000630F6"/>
    <w:rsid w:val="0006508D"/>
    <w:rsid w:val="00066313"/>
    <w:rsid w:val="00070D5E"/>
    <w:rsid w:val="000725EF"/>
    <w:rsid w:val="00072C6B"/>
    <w:rsid w:val="00073A50"/>
    <w:rsid w:val="000769DF"/>
    <w:rsid w:val="00080241"/>
    <w:rsid w:val="00080778"/>
    <w:rsid w:val="000820E8"/>
    <w:rsid w:val="00082180"/>
    <w:rsid w:val="00082854"/>
    <w:rsid w:val="0008471C"/>
    <w:rsid w:val="00084836"/>
    <w:rsid w:val="00087D79"/>
    <w:rsid w:val="0009003F"/>
    <w:rsid w:val="00091208"/>
    <w:rsid w:val="00091A4A"/>
    <w:rsid w:val="000968FE"/>
    <w:rsid w:val="00096C5C"/>
    <w:rsid w:val="00097F06"/>
    <w:rsid w:val="000A13B9"/>
    <w:rsid w:val="000A30C3"/>
    <w:rsid w:val="000A6BE4"/>
    <w:rsid w:val="000A7547"/>
    <w:rsid w:val="000B2CCD"/>
    <w:rsid w:val="000B3333"/>
    <w:rsid w:val="000B3D43"/>
    <w:rsid w:val="000B4B3F"/>
    <w:rsid w:val="000B6062"/>
    <w:rsid w:val="000B6E53"/>
    <w:rsid w:val="000C06C2"/>
    <w:rsid w:val="000C1250"/>
    <w:rsid w:val="000C1D05"/>
    <w:rsid w:val="000C1E5E"/>
    <w:rsid w:val="000C1E72"/>
    <w:rsid w:val="000C2F3E"/>
    <w:rsid w:val="000C3475"/>
    <w:rsid w:val="000C34FF"/>
    <w:rsid w:val="000C3965"/>
    <w:rsid w:val="000C436C"/>
    <w:rsid w:val="000C5941"/>
    <w:rsid w:val="000C6953"/>
    <w:rsid w:val="000C6E37"/>
    <w:rsid w:val="000C72B5"/>
    <w:rsid w:val="000D020C"/>
    <w:rsid w:val="000D0771"/>
    <w:rsid w:val="000D08A6"/>
    <w:rsid w:val="000D0A51"/>
    <w:rsid w:val="000D0D4F"/>
    <w:rsid w:val="000D1598"/>
    <w:rsid w:val="000D17BF"/>
    <w:rsid w:val="000D29DB"/>
    <w:rsid w:val="000D42A1"/>
    <w:rsid w:val="000D57BE"/>
    <w:rsid w:val="000D6557"/>
    <w:rsid w:val="000D66D7"/>
    <w:rsid w:val="000D6B2C"/>
    <w:rsid w:val="000D7F64"/>
    <w:rsid w:val="000E0536"/>
    <w:rsid w:val="000E05B6"/>
    <w:rsid w:val="000E170A"/>
    <w:rsid w:val="000E2279"/>
    <w:rsid w:val="000E236A"/>
    <w:rsid w:val="000E2FCA"/>
    <w:rsid w:val="000E372A"/>
    <w:rsid w:val="000E5C20"/>
    <w:rsid w:val="000E6037"/>
    <w:rsid w:val="000E642C"/>
    <w:rsid w:val="000E6AB5"/>
    <w:rsid w:val="000E6DAE"/>
    <w:rsid w:val="000E7935"/>
    <w:rsid w:val="000F00DE"/>
    <w:rsid w:val="000F07D8"/>
    <w:rsid w:val="000F1352"/>
    <w:rsid w:val="000F1A40"/>
    <w:rsid w:val="000F34EC"/>
    <w:rsid w:val="000F49FF"/>
    <w:rsid w:val="000F6E26"/>
    <w:rsid w:val="000F7A97"/>
    <w:rsid w:val="00101EDC"/>
    <w:rsid w:val="00103967"/>
    <w:rsid w:val="001049A4"/>
    <w:rsid w:val="00106A17"/>
    <w:rsid w:val="00107F02"/>
    <w:rsid w:val="0011016C"/>
    <w:rsid w:val="00111E61"/>
    <w:rsid w:val="0011285F"/>
    <w:rsid w:val="00113F69"/>
    <w:rsid w:val="0011483A"/>
    <w:rsid w:val="00116AC6"/>
    <w:rsid w:val="00117E42"/>
    <w:rsid w:val="0012209D"/>
    <w:rsid w:val="00122E2E"/>
    <w:rsid w:val="001231B2"/>
    <w:rsid w:val="00123218"/>
    <w:rsid w:val="00123BA1"/>
    <w:rsid w:val="00124507"/>
    <w:rsid w:val="001255A7"/>
    <w:rsid w:val="00127514"/>
    <w:rsid w:val="0012764D"/>
    <w:rsid w:val="001300B5"/>
    <w:rsid w:val="0013387F"/>
    <w:rsid w:val="00133B50"/>
    <w:rsid w:val="0013456A"/>
    <w:rsid w:val="0013613C"/>
    <w:rsid w:val="00136682"/>
    <w:rsid w:val="00136A3F"/>
    <w:rsid w:val="0014079E"/>
    <w:rsid w:val="001418C2"/>
    <w:rsid w:val="001430B3"/>
    <w:rsid w:val="00145D45"/>
    <w:rsid w:val="001469E6"/>
    <w:rsid w:val="0015306C"/>
    <w:rsid w:val="00153348"/>
    <w:rsid w:val="0015550B"/>
    <w:rsid w:val="00157355"/>
    <w:rsid w:val="00157E4D"/>
    <w:rsid w:val="00157F87"/>
    <w:rsid w:val="00160886"/>
    <w:rsid w:val="00160C8F"/>
    <w:rsid w:val="00161307"/>
    <w:rsid w:val="001620AB"/>
    <w:rsid w:val="001623DF"/>
    <w:rsid w:val="001627F2"/>
    <w:rsid w:val="001631DA"/>
    <w:rsid w:val="0016626A"/>
    <w:rsid w:val="0016651A"/>
    <w:rsid w:val="00170A44"/>
    <w:rsid w:val="00170F3A"/>
    <w:rsid w:val="001721CC"/>
    <w:rsid w:val="001736CD"/>
    <w:rsid w:val="001736FD"/>
    <w:rsid w:val="00175F86"/>
    <w:rsid w:val="00176522"/>
    <w:rsid w:val="00180264"/>
    <w:rsid w:val="00182581"/>
    <w:rsid w:val="00182D9B"/>
    <w:rsid w:val="00185E79"/>
    <w:rsid w:val="00186743"/>
    <w:rsid w:val="001977B1"/>
    <w:rsid w:val="001A10FD"/>
    <w:rsid w:val="001A1A33"/>
    <w:rsid w:val="001A7F6F"/>
    <w:rsid w:val="001B0E0F"/>
    <w:rsid w:val="001B12CF"/>
    <w:rsid w:val="001B2C63"/>
    <w:rsid w:val="001B2CBD"/>
    <w:rsid w:val="001B32F5"/>
    <w:rsid w:val="001B3BFA"/>
    <w:rsid w:val="001B59C7"/>
    <w:rsid w:val="001B6299"/>
    <w:rsid w:val="001B6401"/>
    <w:rsid w:val="001B65BB"/>
    <w:rsid w:val="001B671C"/>
    <w:rsid w:val="001B69D1"/>
    <w:rsid w:val="001C18DF"/>
    <w:rsid w:val="001C1F24"/>
    <w:rsid w:val="001C2154"/>
    <w:rsid w:val="001C22CE"/>
    <w:rsid w:val="001C27F9"/>
    <w:rsid w:val="001C4CE8"/>
    <w:rsid w:val="001C6655"/>
    <w:rsid w:val="001D12EF"/>
    <w:rsid w:val="001D1498"/>
    <w:rsid w:val="001D22B4"/>
    <w:rsid w:val="001D5973"/>
    <w:rsid w:val="001D5D88"/>
    <w:rsid w:val="001D77E9"/>
    <w:rsid w:val="001E3102"/>
    <w:rsid w:val="001E4DBD"/>
    <w:rsid w:val="001E50E0"/>
    <w:rsid w:val="001E5B8C"/>
    <w:rsid w:val="001E6C21"/>
    <w:rsid w:val="001E7439"/>
    <w:rsid w:val="001E76B7"/>
    <w:rsid w:val="001F0B02"/>
    <w:rsid w:val="001F1B8B"/>
    <w:rsid w:val="001F38E3"/>
    <w:rsid w:val="001F3F05"/>
    <w:rsid w:val="001F4827"/>
    <w:rsid w:val="001F4CF3"/>
    <w:rsid w:val="001F5BD6"/>
    <w:rsid w:val="001F6729"/>
    <w:rsid w:val="001F7095"/>
    <w:rsid w:val="001F737F"/>
    <w:rsid w:val="002000F7"/>
    <w:rsid w:val="00200FBB"/>
    <w:rsid w:val="0020115A"/>
    <w:rsid w:val="0020198F"/>
    <w:rsid w:val="002026C9"/>
    <w:rsid w:val="00203541"/>
    <w:rsid w:val="00205050"/>
    <w:rsid w:val="0020667E"/>
    <w:rsid w:val="002066A1"/>
    <w:rsid w:val="00210467"/>
    <w:rsid w:val="002109FE"/>
    <w:rsid w:val="00211FE7"/>
    <w:rsid w:val="002142F1"/>
    <w:rsid w:val="00214F73"/>
    <w:rsid w:val="0021534B"/>
    <w:rsid w:val="002154FA"/>
    <w:rsid w:val="00221AB6"/>
    <w:rsid w:val="00224136"/>
    <w:rsid w:val="00224C3A"/>
    <w:rsid w:val="00224D8D"/>
    <w:rsid w:val="0022623A"/>
    <w:rsid w:val="00227AA3"/>
    <w:rsid w:val="00230D8F"/>
    <w:rsid w:val="0023105A"/>
    <w:rsid w:val="00233A57"/>
    <w:rsid w:val="00234761"/>
    <w:rsid w:val="00236638"/>
    <w:rsid w:val="002370AC"/>
    <w:rsid w:val="002409F0"/>
    <w:rsid w:val="00241702"/>
    <w:rsid w:val="00241801"/>
    <w:rsid w:val="00241D7F"/>
    <w:rsid w:val="00243571"/>
    <w:rsid w:val="00244481"/>
    <w:rsid w:val="00244A16"/>
    <w:rsid w:val="00244DCD"/>
    <w:rsid w:val="00244EE5"/>
    <w:rsid w:val="00247AAD"/>
    <w:rsid w:val="00251C56"/>
    <w:rsid w:val="0025377D"/>
    <w:rsid w:val="00253F0E"/>
    <w:rsid w:val="00254582"/>
    <w:rsid w:val="002602B0"/>
    <w:rsid w:val="00260398"/>
    <w:rsid w:val="00260DE6"/>
    <w:rsid w:val="002614CF"/>
    <w:rsid w:val="00261B1F"/>
    <w:rsid w:val="002631FF"/>
    <w:rsid w:val="00263940"/>
    <w:rsid w:val="0026614B"/>
    <w:rsid w:val="002677C8"/>
    <w:rsid w:val="00270675"/>
    <w:rsid w:val="00271559"/>
    <w:rsid w:val="00272D2C"/>
    <w:rsid w:val="0027415B"/>
    <w:rsid w:val="00274550"/>
    <w:rsid w:val="002754C0"/>
    <w:rsid w:val="00275EF2"/>
    <w:rsid w:val="00276091"/>
    <w:rsid w:val="00277EAC"/>
    <w:rsid w:val="00281255"/>
    <w:rsid w:val="0028150E"/>
    <w:rsid w:val="002830C8"/>
    <w:rsid w:val="00283E54"/>
    <w:rsid w:val="00283F24"/>
    <w:rsid w:val="002854A9"/>
    <w:rsid w:val="002868D6"/>
    <w:rsid w:val="00287347"/>
    <w:rsid w:val="00287FDD"/>
    <w:rsid w:val="002912FE"/>
    <w:rsid w:val="002937B2"/>
    <w:rsid w:val="002950AA"/>
    <w:rsid w:val="002964A8"/>
    <w:rsid w:val="00297770"/>
    <w:rsid w:val="002A0B05"/>
    <w:rsid w:val="002A1F5F"/>
    <w:rsid w:val="002A2569"/>
    <w:rsid w:val="002A4486"/>
    <w:rsid w:val="002B1434"/>
    <w:rsid w:val="002B2B6F"/>
    <w:rsid w:val="002B501C"/>
    <w:rsid w:val="002B512C"/>
    <w:rsid w:val="002B5440"/>
    <w:rsid w:val="002B59A7"/>
    <w:rsid w:val="002B772F"/>
    <w:rsid w:val="002C2096"/>
    <w:rsid w:val="002C2ED1"/>
    <w:rsid w:val="002C3262"/>
    <w:rsid w:val="002C35E1"/>
    <w:rsid w:val="002C3A75"/>
    <w:rsid w:val="002C4183"/>
    <w:rsid w:val="002C55AE"/>
    <w:rsid w:val="002C597C"/>
    <w:rsid w:val="002C6531"/>
    <w:rsid w:val="002D04F2"/>
    <w:rsid w:val="002D219A"/>
    <w:rsid w:val="002D2727"/>
    <w:rsid w:val="002D280B"/>
    <w:rsid w:val="002D370D"/>
    <w:rsid w:val="002D3875"/>
    <w:rsid w:val="002D5B83"/>
    <w:rsid w:val="002D6BCA"/>
    <w:rsid w:val="002D6FBB"/>
    <w:rsid w:val="002D761D"/>
    <w:rsid w:val="002E084B"/>
    <w:rsid w:val="002E0F33"/>
    <w:rsid w:val="002E2ACC"/>
    <w:rsid w:val="002E3E46"/>
    <w:rsid w:val="002E579C"/>
    <w:rsid w:val="002F059F"/>
    <w:rsid w:val="002F08EE"/>
    <w:rsid w:val="002F19CB"/>
    <w:rsid w:val="002F502B"/>
    <w:rsid w:val="002F5B1E"/>
    <w:rsid w:val="002F7B4B"/>
    <w:rsid w:val="002F7D0C"/>
    <w:rsid w:val="002F7E1F"/>
    <w:rsid w:val="0030092C"/>
    <w:rsid w:val="00300943"/>
    <w:rsid w:val="00302056"/>
    <w:rsid w:val="00303F26"/>
    <w:rsid w:val="00304A23"/>
    <w:rsid w:val="00304C70"/>
    <w:rsid w:val="00304F25"/>
    <w:rsid w:val="00305FA7"/>
    <w:rsid w:val="0030646E"/>
    <w:rsid w:val="003102C1"/>
    <w:rsid w:val="00310E8C"/>
    <w:rsid w:val="00312F5A"/>
    <w:rsid w:val="0032051D"/>
    <w:rsid w:val="00321474"/>
    <w:rsid w:val="00321D0C"/>
    <w:rsid w:val="003227C1"/>
    <w:rsid w:val="00323076"/>
    <w:rsid w:val="00323216"/>
    <w:rsid w:val="003238B5"/>
    <w:rsid w:val="003252FE"/>
    <w:rsid w:val="0032576D"/>
    <w:rsid w:val="00325B8E"/>
    <w:rsid w:val="00325EDB"/>
    <w:rsid w:val="003272E6"/>
    <w:rsid w:val="00331BB7"/>
    <w:rsid w:val="003325E1"/>
    <w:rsid w:val="00332628"/>
    <w:rsid w:val="00332970"/>
    <w:rsid w:val="0033326E"/>
    <w:rsid w:val="003335FA"/>
    <w:rsid w:val="003359F6"/>
    <w:rsid w:val="003360CB"/>
    <w:rsid w:val="0033624B"/>
    <w:rsid w:val="00337D67"/>
    <w:rsid w:val="00340E3D"/>
    <w:rsid w:val="00341123"/>
    <w:rsid w:val="0034215E"/>
    <w:rsid w:val="00342183"/>
    <w:rsid w:val="00342EA5"/>
    <w:rsid w:val="00343480"/>
    <w:rsid w:val="00343884"/>
    <w:rsid w:val="0034418D"/>
    <w:rsid w:val="00344B6E"/>
    <w:rsid w:val="00345D59"/>
    <w:rsid w:val="00347D1E"/>
    <w:rsid w:val="00347F8D"/>
    <w:rsid w:val="00350588"/>
    <w:rsid w:val="00350BA1"/>
    <w:rsid w:val="00351181"/>
    <w:rsid w:val="003527DD"/>
    <w:rsid w:val="003542E6"/>
    <w:rsid w:val="00354C29"/>
    <w:rsid w:val="00356516"/>
    <w:rsid w:val="00357B72"/>
    <w:rsid w:val="00361D54"/>
    <w:rsid w:val="00364207"/>
    <w:rsid w:val="00364BCC"/>
    <w:rsid w:val="003658B9"/>
    <w:rsid w:val="00367DD7"/>
    <w:rsid w:val="003713C1"/>
    <w:rsid w:val="0037246C"/>
    <w:rsid w:val="00373B71"/>
    <w:rsid w:val="0037419F"/>
    <w:rsid w:val="0037423D"/>
    <w:rsid w:val="00374D3F"/>
    <w:rsid w:val="003762C1"/>
    <w:rsid w:val="00380B87"/>
    <w:rsid w:val="0038221E"/>
    <w:rsid w:val="00384381"/>
    <w:rsid w:val="00386122"/>
    <w:rsid w:val="00386C52"/>
    <w:rsid w:val="00387276"/>
    <w:rsid w:val="00390B6A"/>
    <w:rsid w:val="003915AD"/>
    <w:rsid w:val="003915F5"/>
    <w:rsid w:val="00391899"/>
    <w:rsid w:val="003928E3"/>
    <w:rsid w:val="00394E49"/>
    <w:rsid w:val="00395178"/>
    <w:rsid w:val="003956BD"/>
    <w:rsid w:val="003971D1"/>
    <w:rsid w:val="003979C3"/>
    <w:rsid w:val="003A06DD"/>
    <w:rsid w:val="003A0960"/>
    <w:rsid w:val="003A15DB"/>
    <w:rsid w:val="003A183F"/>
    <w:rsid w:val="003A3BDE"/>
    <w:rsid w:val="003A401B"/>
    <w:rsid w:val="003A4227"/>
    <w:rsid w:val="003A480F"/>
    <w:rsid w:val="003A560A"/>
    <w:rsid w:val="003A5EEE"/>
    <w:rsid w:val="003A64F8"/>
    <w:rsid w:val="003B00A8"/>
    <w:rsid w:val="003B1810"/>
    <w:rsid w:val="003B2CAC"/>
    <w:rsid w:val="003B2F18"/>
    <w:rsid w:val="003B3EFC"/>
    <w:rsid w:val="003B5FB1"/>
    <w:rsid w:val="003C0891"/>
    <w:rsid w:val="003C3013"/>
    <w:rsid w:val="003C3BF9"/>
    <w:rsid w:val="003C478A"/>
    <w:rsid w:val="003C52BD"/>
    <w:rsid w:val="003C6235"/>
    <w:rsid w:val="003D0807"/>
    <w:rsid w:val="003D08C1"/>
    <w:rsid w:val="003D19D3"/>
    <w:rsid w:val="003D1B49"/>
    <w:rsid w:val="003D49A4"/>
    <w:rsid w:val="003D725A"/>
    <w:rsid w:val="003D7968"/>
    <w:rsid w:val="003E00C1"/>
    <w:rsid w:val="003E14DA"/>
    <w:rsid w:val="003E2D0E"/>
    <w:rsid w:val="003E3DE5"/>
    <w:rsid w:val="003F055E"/>
    <w:rsid w:val="003F25E9"/>
    <w:rsid w:val="003F33BC"/>
    <w:rsid w:val="003F407C"/>
    <w:rsid w:val="003F4DBD"/>
    <w:rsid w:val="003F6390"/>
    <w:rsid w:val="003F7DF2"/>
    <w:rsid w:val="004003AB"/>
    <w:rsid w:val="00401BBC"/>
    <w:rsid w:val="004027AD"/>
    <w:rsid w:val="00403783"/>
    <w:rsid w:val="00407CCE"/>
    <w:rsid w:val="00407F7C"/>
    <w:rsid w:val="00412FAA"/>
    <w:rsid w:val="00413631"/>
    <w:rsid w:val="0041632F"/>
    <w:rsid w:val="00416E23"/>
    <w:rsid w:val="00417227"/>
    <w:rsid w:val="00417A98"/>
    <w:rsid w:val="00420470"/>
    <w:rsid w:val="004261D9"/>
    <w:rsid w:val="00431F1E"/>
    <w:rsid w:val="00432377"/>
    <w:rsid w:val="004348B1"/>
    <w:rsid w:val="00434D96"/>
    <w:rsid w:val="00435528"/>
    <w:rsid w:val="00437574"/>
    <w:rsid w:val="00440875"/>
    <w:rsid w:val="00442E4D"/>
    <w:rsid w:val="0044529D"/>
    <w:rsid w:val="00446663"/>
    <w:rsid w:val="00452D47"/>
    <w:rsid w:val="0045359C"/>
    <w:rsid w:val="00453E00"/>
    <w:rsid w:val="00455AC6"/>
    <w:rsid w:val="004561D1"/>
    <w:rsid w:val="0045676A"/>
    <w:rsid w:val="004612CA"/>
    <w:rsid w:val="00465836"/>
    <w:rsid w:val="00466AA8"/>
    <w:rsid w:val="00466E05"/>
    <w:rsid w:val="004670DD"/>
    <w:rsid w:val="00467162"/>
    <w:rsid w:val="004678C2"/>
    <w:rsid w:val="00471D9B"/>
    <w:rsid w:val="004729B1"/>
    <w:rsid w:val="00476874"/>
    <w:rsid w:val="00476E20"/>
    <w:rsid w:val="00481267"/>
    <w:rsid w:val="00481456"/>
    <w:rsid w:val="0048224F"/>
    <w:rsid w:val="0048355A"/>
    <w:rsid w:val="004862F7"/>
    <w:rsid w:val="00490505"/>
    <w:rsid w:val="00490844"/>
    <w:rsid w:val="0049290B"/>
    <w:rsid w:val="00492FD4"/>
    <w:rsid w:val="00495109"/>
    <w:rsid w:val="0049578C"/>
    <w:rsid w:val="0049686A"/>
    <w:rsid w:val="00497B4C"/>
    <w:rsid w:val="004A12E8"/>
    <w:rsid w:val="004A1AE9"/>
    <w:rsid w:val="004A2CF6"/>
    <w:rsid w:val="004A2DAB"/>
    <w:rsid w:val="004A4978"/>
    <w:rsid w:val="004A58D5"/>
    <w:rsid w:val="004A5B3F"/>
    <w:rsid w:val="004A67BE"/>
    <w:rsid w:val="004A7A05"/>
    <w:rsid w:val="004A7C99"/>
    <w:rsid w:val="004A7F4F"/>
    <w:rsid w:val="004B02DB"/>
    <w:rsid w:val="004B0446"/>
    <w:rsid w:val="004B404D"/>
    <w:rsid w:val="004B4328"/>
    <w:rsid w:val="004B4D95"/>
    <w:rsid w:val="004B6640"/>
    <w:rsid w:val="004C2E69"/>
    <w:rsid w:val="004C4635"/>
    <w:rsid w:val="004C5300"/>
    <w:rsid w:val="004C54C6"/>
    <w:rsid w:val="004C6E4E"/>
    <w:rsid w:val="004C7F28"/>
    <w:rsid w:val="004D0F4B"/>
    <w:rsid w:val="004D1639"/>
    <w:rsid w:val="004D183C"/>
    <w:rsid w:val="004D3D62"/>
    <w:rsid w:val="004D599A"/>
    <w:rsid w:val="004D6026"/>
    <w:rsid w:val="004D6F8D"/>
    <w:rsid w:val="004D727F"/>
    <w:rsid w:val="004E2BB5"/>
    <w:rsid w:val="004E337A"/>
    <w:rsid w:val="004E51D3"/>
    <w:rsid w:val="004E5F6D"/>
    <w:rsid w:val="004E76D8"/>
    <w:rsid w:val="004E7D0B"/>
    <w:rsid w:val="004F296E"/>
    <w:rsid w:val="004F48ED"/>
    <w:rsid w:val="004F5409"/>
    <w:rsid w:val="004F57C9"/>
    <w:rsid w:val="004F6276"/>
    <w:rsid w:val="004F6323"/>
    <w:rsid w:val="00501831"/>
    <w:rsid w:val="00505FD0"/>
    <w:rsid w:val="00507278"/>
    <w:rsid w:val="00507D07"/>
    <w:rsid w:val="00510521"/>
    <w:rsid w:val="005107FA"/>
    <w:rsid w:val="00511FA8"/>
    <w:rsid w:val="0051224B"/>
    <w:rsid w:val="00513A66"/>
    <w:rsid w:val="005151E3"/>
    <w:rsid w:val="005166E8"/>
    <w:rsid w:val="00522028"/>
    <w:rsid w:val="00522156"/>
    <w:rsid w:val="00522947"/>
    <w:rsid w:val="00522FCA"/>
    <w:rsid w:val="005232D5"/>
    <w:rsid w:val="00523356"/>
    <w:rsid w:val="00524DFB"/>
    <w:rsid w:val="00525D96"/>
    <w:rsid w:val="00527D9F"/>
    <w:rsid w:val="005300EE"/>
    <w:rsid w:val="005302C9"/>
    <w:rsid w:val="0053354E"/>
    <w:rsid w:val="00533C5D"/>
    <w:rsid w:val="00537135"/>
    <w:rsid w:val="00537534"/>
    <w:rsid w:val="0053794D"/>
    <w:rsid w:val="005408FA"/>
    <w:rsid w:val="005412CB"/>
    <w:rsid w:val="005419E2"/>
    <w:rsid w:val="00542422"/>
    <w:rsid w:val="00542CD8"/>
    <w:rsid w:val="00543019"/>
    <w:rsid w:val="00543A83"/>
    <w:rsid w:val="0054459E"/>
    <w:rsid w:val="00544798"/>
    <w:rsid w:val="00547515"/>
    <w:rsid w:val="0055017E"/>
    <w:rsid w:val="00550FD9"/>
    <w:rsid w:val="00552747"/>
    <w:rsid w:val="00554633"/>
    <w:rsid w:val="005562C7"/>
    <w:rsid w:val="00557EE2"/>
    <w:rsid w:val="00563915"/>
    <w:rsid w:val="00564781"/>
    <w:rsid w:val="00567241"/>
    <w:rsid w:val="00573768"/>
    <w:rsid w:val="0057425F"/>
    <w:rsid w:val="00575DE5"/>
    <w:rsid w:val="00575F3E"/>
    <w:rsid w:val="00577071"/>
    <w:rsid w:val="005777BD"/>
    <w:rsid w:val="0058190B"/>
    <w:rsid w:val="00582847"/>
    <w:rsid w:val="00583485"/>
    <w:rsid w:val="00584A9E"/>
    <w:rsid w:val="00584B57"/>
    <w:rsid w:val="00587738"/>
    <w:rsid w:val="00587DE6"/>
    <w:rsid w:val="005900BF"/>
    <w:rsid w:val="0059018A"/>
    <w:rsid w:val="005921B0"/>
    <w:rsid w:val="00592930"/>
    <w:rsid w:val="00595098"/>
    <w:rsid w:val="005953BE"/>
    <w:rsid w:val="00595C09"/>
    <w:rsid w:val="00596A19"/>
    <w:rsid w:val="00596AF8"/>
    <w:rsid w:val="0059739E"/>
    <w:rsid w:val="005973B0"/>
    <w:rsid w:val="00597795"/>
    <w:rsid w:val="005A1CE8"/>
    <w:rsid w:val="005A2018"/>
    <w:rsid w:val="005A20F9"/>
    <w:rsid w:val="005A43BE"/>
    <w:rsid w:val="005A5D0D"/>
    <w:rsid w:val="005B0F5F"/>
    <w:rsid w:val="005B17D7"/>
    <w:rsid w:val="005B1F22"/>
    <w:rsid w:val="005B28DE"/>
    <w:rsid w:val="005B3357"/>
    <w:rsid w:val="005B33C5"/>
    <w:rsid w:val="005B5634"/>
    <w:rsid w:val="005B63B4"/>
    <w:rsid w:val="005B69C3"/>
    <w:rsid w:val="005C117C"/>
    <w:rsid w:val="005C2D79"/>
    <w:rsid w:val="005C2FAF"/>
    <w:rsid w:val="005C3FC7"/>
    <w:rsid w:val="005C402E"/>
    <w:rsid w:val="005C4CC7"/>
    <w:rsid w:val="005C5303"/>
    <w:rsid w:val="005C6250"/>
    <w:rsid w:val="005C68D2"/>
    <w:rsid w:val="005D0608"/>
    <w:rsid w:val="005D06ED"/>
    <w:rsid w:val="005D0A7F"/>
    <w:rsid w:val="005D0C55"/>
    <w:rsid w:val="005D115D"/>
    <w:rsid w:val="005D135C"/>
    <w:rsid w:val="005D2552"/>
    <w:rsid w:val="005D435E"/>
    <w:rsid w:val="005D4D81"/>
    <w:rsid w:val="005D675C"/>
    <w:rsid w:val="005D6EFD"/>
    <w:rsid w:val="005D7108"/>
    <w:rsid w:val="005E0DA9"/>
    <w:rsid w:val="005E1A43"/>
    <w:rsid w:val="005E23CE"/>
    <w:rsid w:val="005E312F"/>
    <w:rsid w:val="005E3131"/>
    <w:rsid w:val="005E3581"/>
    <w:rsid w:val="005E364D"/>
    <w:rsid w:val="005E5C96"/>
    <w:rsid w:val="005E7BC8"/>
    <w:rsid w:val="005F0B09"/>
    <w:rsid w:val="005F1850"/>
    <w:rsid w:val="005F23F1"/>
    <w:rsid w:val="005F4D4E"/>
    <w:rsid w:val="005F4F9D"/>
    <w:rsid w:val="00600725"/>
    <w:rsid w:val="00601131"/>
    <w:rsid w:val="006052EA"/>
    <w:rsid w:val="00605E62"/>
    <w:rsid w:val="00607632"/>
    <w:rsid w:val="0061096F"/>
    <w:rsid w:val="00613AEE"/>
    <w:rsid w:val="006141F1"/>
    <w:rsid w:val="00614A89"/>
    <w:rsid w:val="0061566E"/>
    <w:rsid w:val="00621E02"/>
    <w:rsid w:val="00624235"/>
    <w:rsid w:val="00627D27"/>
    <w:rsid w:val="00630374"/>
    <w:rsid w:val="006307FA"/>
    <w:rsid w:val="00630E73"/>
    <w:rsid w:val="00631002"/>
    <w:rsid w:val="006316F6"/>
    <w:rsid w:val="00631F21"/>
    <w:rsid w:val="006323E4"/>
    <w:rsid w:val="00632CEA"/>
    <w:rsid w:val="00632EDA"/>
    <w:rsid w:val="006330B3"/>
    <w:rsid w:val="00634AF7"/>
    <w:rsid w:val="0064090D"/>
    <w:rsid w:val="00640C20"/>
    <w:rsid w:val="00641E63"/>
    <w:rsid w:val="0064337F"/>
    <w:rsid w:val="00644752"/>
    <w:rsid w:val="00644A11"/>
    <w:rsid w:val="00644D93"/>
    <w:rsid w:val="0064595B"/>
    <w:rsid w:val="00645B2B"/>
    <w:rsid w:val="00646169"/>
    <w:rsid w:val="006513C4"/>
    <w:rsid w:val="006551CE"/>
    <w:rsid w:val="00657791"/>
    <w:rsid w:val="00660CD8"/>
    <w:rsid w:val="00661B02"/>
    <w:rsid w:val="006627CB"/>
    <w:rsid w:val="006635C6"/>
    <w:rsid w:val="0066382A"/>
    <w:rsid w:val="006640E1"/>
    <w:rsid w:val="00665FC8"/>
    <w:rsid w:val="00666C59"/>
    <w:rsid w:val="0067052E"/>
    <w:rsid w:val="0067083C"/>
    <w:rsid w:val="00673A92"/>
    <w:rsid w:val="00676621"/>
    <w:rsid w:val="006815A1"/>
    <w:rsid w:val="00682084"/>
    <w:rsid w:val="00682296"/>
    <w:rsid w:val="006833C2"/>
    <w:rsid w:val="00683E73"/>
    <w:rsid w:val="0068400C"/>
    <w:rsid w:val="00687252"/>
    <w:rsid w:val="0069479D"/>
    <w:rsid w:val="006A081E"/>
    <w:rsid w:val="006A144F"/>
    <w:rsid w:val="006A1EDB"/>
    <w:rsid w:val="006A239A"/>
    <w:rsid w:val="006A244E"/>
    <w:rsid w:val="006A2A78"/>
    <w:rsid w:val="006A608D"/>
    <w:rsid w:val="006A7CC6"/>
    <w:rsid w:val="006B09E2"/>
    <w:rsid w:val="006B1293"/>
    <w:rsid w:val="006B1B37"/>
    <w:rsid w:val="006B3309"/>
    <w:rsid w:val="006B345D"/>
    <w:rsid w:val="006B412E"/>
    <w:rsid w:val="006B51C2"/>
    <w:rsid w:val="006C02B3"/>
    <w:rsid w:val="006C152F"/>
    <w:rsid w:val="006C3341"/>
    <w:rsid w:val="006C34CC"/>
    <w:rsid w:val="006C424E"/>
    <w:rsid w:val="006C68F8"/>
    <w:rsid w:val="006C69A2"/>
    <w:rsid w:val="006C75A0"/>
    <w:rsid w:val="006D0428"/>
    <w:rsid w:val="006D1531"/>
    <w:rsid w:val="006D37F6"/>
    <w:rsid w:val="006D6575"/>
    <w:rsid w:val="006D69F5"/>
    <w:rsid w:val="006D7423"/>
    <w:rsid w:val="006E1182"/>
    <w:rsid w:val="006E246B"/>
    <w:rsid w:val="006E2529"/>
    <w:rsid w:val="006E2C70"/>
    <w:rsid w:val="006E393D"/>
    <w:rsid w:val="006E4851"/>
    <w:rsid w:val="006E4FC4"/>
    <w:rsid w:val="006E72A7"/>
    <w:rsid w:val="006E7BF0"/>
    <w:rsid w:val="006F0221"/>
    <w:rsid w:val="006F30A1"/>
    <w:rsid w:val="006F4E48"/>
    <w:rsid w:val="006F7BFE"/>
    <w:rsid w:val="00700002"/>
    <w:rsid w:val="00700E27"/>
    <w:rsid w:val="00700F8B"/>
    <w:rsid w:val="00702450"/>
    <w:rsid w:val="0070455E"/>
    <w:rsid w:val="00704D78"/>
    <w:rsid w:val="00710AC1"/>
    <w:rsid w:val="0071113E"/>
    <w:rsid w:val="00712003"/>
    <w:rsid w:val="00713D52"/>
    <w:rsid w:val="00715369"/>
    <w:rsid w:val="00716B1F"/>
    <w:rsid w:val="00716B59"/>
    <w:rsid w:val="00716D5E"/>
    <w:rsid w:val="00722DF3"/>
    <w:rsid w:val="00723335"/>
    <w:rsid w:val="007251BD"/>
    <w:rsid w:val="00726F58"/>
    <w:rsid w:val="00732102"/>
    <w:rsid w:val="00733A6D"/>
    <w:rsid w:val="00733BD9"/>
    <w:rsid w:val="00734F7C"/>
    <w:rsid w:val="00735110"/>
    <w:rsid w:val="0073582D"/>
    <w:rsid w:val="00735E25"/>
    <w:rsid w:val="00736B79"/>
    <w:rsid w:val="0073700C"/>
    <w:rsid w:val="007416E4"/>
    <w:rsid w:val="00742BE3"/>
    <w:rsid w:val="00742CE6"/>
    <w:rsid w:val="007437B0"/>
    <w:rsid w:val="007437D5"/>
    <w:rsid w:val="00750477"/>
    <w:rsid w:val="0075130F"/>
    <w:rsid w:val="00751B93"/>
    <w:rsid w:val="00751CE7"/>
    <w:rsid w:val="00751E1F"/>
    <w:rsid w:val="00753065"/>
    <w:rsid w:val="00754439"/>
    <w:rsid w:val="00756508"/>
    <w:rsid w:val="007604EC"/>
    <w:rsid w:val="00760999"/>
    <w:rsid w:val="00760C44"/>
    <w:rsid w:val="00760F4B"/>
    <w:rsid w:val="0076175B"/>
    <w:rsid w:val="007622F0"/>
    <w:rsid w:val="00764415"/>
    <w:rsid w:val="007649C6"/>
    <w:rsid w:val="00765EED"/>
    <w:rsid w:val="007669B5"/>
    <w:rsid w:val="007671E7"/>
    <w:rsid w:val="00767A1C"/>
    <w:rsid w:val="00771668"/>
    <w:rsid w:val="007727BF"/>
    <w:rsid w:val="007745C6"/>
    <w:rsid w:val="00775557"/>
    <w:rsid w:val="007755D7"/>
    <w:rsid w:val="00775BCA"/>
    <w:rsid w:val="00776528"/>
    <w:rsid w:val="007800C0"/>
    <w:rsid w:val="0078237E"/>
    <w:rsid w:val="00786E1B"/>
    <w:rsid w:val="007873DD"/>
    <w:rsid w:val="00790A03"/>
    <w:rsid w:val="00792F34"/>
    <w:rsid w:val="00794693"/>
    <w:rsid w:val="00794ECF"/>
    <w:rsid w:val="00796972"/>
    <w:rsid w:val="00797284"/>
    <w:rsid w:val="0079745B"/>
    <w:rsid w:val="007A204D"/>
    <w:rsid w:val="007A236F"/>
    <w:rsid w:val="007A3839"/>
    <w:rsid w:val="007A475D"/>
    <w:rsid w:val="007A5463"/>
    <w:rsid w:val="007A62F6"/>
    <w:rsid w:val="007A6516"/>
    <w:rsid w:val="007A735E"/>
    <w:rsid w:val="007A7C26"/>
    <w:rsid w:val="007B07A9"/>
    <w:rsid w:val="007B4FC2"/>
    <w:rsid w:val="007B5734"/>
    <w:rsid w:val="007B5CA0"/>
    <w:rsid w:val="007B5D68"/>
    <w:rsid w:val="007B5F5E"/>
    <w:rsid w:val="007B5FEE"/>
    <w:rsid w:val="007B6032"/>
    <w:rsid w:val="007B60A1"/>
    <w:rsid w:val="007B6330"/>
    <w:rsid w:val="007B71DE"/>
    <w:rsid w:val="007B7806"/>
    <w:rsid w:val="007B7FD9"/>
    <w:rsid w:val="007C0EE2"/>
    <w:rsid w:val="007C0F57"/>
    <w:rsid w:val="007C21A9"/>
    <w:rsid w:val="007C2712"/>
    <w:rsid w:val="007C413F"/>
    <w:rsid w:val="007C46D3"/>
    <w:rsid w:val="007C5A70"/>
    <w:rsid w:val="007C5FDF"/>
    <w:rsid w:val="007C7263"/>
    <w:rsid w:val="007D30C1"/>
    <w:rsid w:val="007D390D"/>
    <w:rsid w:val="007D6FD6"/>
    <w:rsid w:val="007D7E76"/>
    <w:rsid w:val="007E0BEA"/>
    <w:rsid w:val="007E2FC6"/>
    <w:rsid w:val="007E3F16"/>
    <w:rsid w:val="007E3F89"/>
    <w:rsid w:val="007E4E30"/>
    <w:rsid w:val="007E6186"/>
    <w:rsid w:val="007E7294"/>
    <w:rsid w:val="007E7AAE"/>
    <w:rsid w:val="007F0345"/>
    <w:rsid w:val="007F1997"/>
    <w:rsid w:val="007F271C"/>
    <w:rsid w:val="007F28E4"/>
    <w:rsid w:val="007F3439"/>
    <w:rsid w:val="007F54D1"/>
    <w:rsid w:val="007F74F0"/>
    <w:rsid w:val="007F7B6D"/>
    <w:rsid w:val="00801394"/>
    <w:rsid w:val="008022FB"/>
    <w:rsid w:val="00802E63"/>
    <w:rsid w:val="00803878"/>
    <w:rsid w:val="00803A08"/>
    <w:rsid w:val="00803B96"/>
    <w:rsid w:val="00803F77"/>
    <w:rsid w:val="0080723D"/>
    <w:rsid w:val="00810329"/>
    <w:rsid w:val="00810987"/>
    <w:rsid w:val="0081098A"/>
    <w:rsid w:val="0081300A"/>
    <w:rsid w:val="008155E3"/>
    <w:rsid w:val="00816331"/>
    <w:rsid w:val="008169CD"/>
    <w:rsid w:val="00816F79"/>
    <w:rsid w:val="008223E0"/>
    <w:rsid w:val="00822455"/>
    <w:rsid w:val="00830351"/>
    <w:rsid w:val="00830932"/>
    <w:rsid w:val="00831790"/>
    <w:rsid w:val="00834227"/>
    <w:rsid w:val="008348B6"/>
    <w:rsid w:val="00836793"/>
    <w:rsid w:val="00840E2D"/>
    <w:rsid w:val="00841756"/>
    <w:rsid w:val="0084206B"/>
    <w:rsid w:val="00842AD4"/>
    <w:rsid w:val="008433F8"/>
    <w:rsid w:val="00844516"/>
    <w:rsid w:val="008469C6"/>
    <w:rsid w:val="008520A6"/>
    <w:rsid w:val="00853811"/>
    <w:rsid w:val="008568A0"/>
    <w:rsid w:val="00856B6A"/>
    <w:rsid w:val="00856DF1"/>
    <w:rsid w:val="00861766"/>
    <w:rsid w:val="00861DC3"/>
    <w:rsid w:val="00864A60"/>
    <w:rsid w:val="00864B99"/>
    <w:rsid w:val="00870917"/>
    <w:rsid w:val="00872C6B"/>
    <w:rsid w:val="00876468"/>
    <w:rsid w:val="00877339"/>
    <w:rsid w:val="00885074"/>
    <w:rsid w:val="00885599"/>
    <w:rsid w:val="00887801"/>
    <w:rsid w:val="00887892"/>
    <w:rsid w:val="00892449"/>
    <w:rsid w:val="008927BB"/>
    <w:rsid w:val="00892814"/>
    <w:rsid w:val="00892D69"/>
    <w:rsid w:val="0089369D"/>
    <w:rsid w:val="008939B0"/>
    <w:rsid w:val="00893B3E"/>
    <w:rsid w:val="00893BB2"/>
    <w:rsid w:val="00893EC5"/>
    <w:rsid w:val="00894C6A"/>
    <w:rsid w:val="00895766"/>
    <w:rsid w:val="00895A48"/>
    <w:rsid w:val="008966B0"/>
    <w:rsid w:val="008A0579"/>
    <w:rsid w:val="008A07CF"/>
    <w:rsid w:val="008A17AE"/>
    <w:rsid w:val="008A23D4"/>
    <w:rsid w:val="008A77A3"/>
    <w:rsid w:val="008A7BFA"/>
    <w:rsid w:val="008B0A73"/>
    <w:rsid w:val="008B0AE5"/>
    <w:rsid w:val="008B3415"/>
    <w:rsid w:val="008B3726"/>
    <w:rsid w:val="008B4AD2"/>
    <w:rsid w:val="008B5FEB"/>
    <w:rsid w:val="008B794B"/>
    <w:rsid w:val="008C094F"/>
    <w:rsid w:val="008C12B3"/>
    <w:rsid w:val="008C29C1"/>
    <w:rsid w:val="008C3708"/>
    <w:rsid w:val="008C4DB7"/>
    <w:rsid w:val="008C6904"/>
    <w:rsid w:val="008D1267"/>
    <w:rsid w:val="008D1638"/>
    <w:rsid w:val="008D1D03"/>
    <w:rsid w:val="008D2363"/>
    <w:rsid w:val="008D4767"/>
    <w:rsid w:val="008D504D"/>
    <w:rsid w:val="008D51AA"/>
    <w:rsid w:val="008D5A62"/>
    <w:rsid w:val="008D654F"/>
    <w:rsid w:val="008E0462"/>
    <w:rsid w:val="008E17AA"/>
    <w:rsid w:val="008E2A91"/>
    <w:rsid w:val="008E2D78"/>
    <w:rsid w:val="008E2EC7"/>
    <w:rsid w:val="008E2ECF"/>
    <w:rsid w:val="008E3151"/>
    <w:rsid w:val="008E32DD"/>
    <w:rsid w:val="008E43BD"/>
    <w:rsid w:val="008E650F"/>
    <w:rsid w:val="008E7363"/>
    <w:rsid w:val="008F0F2D"/>
    <w:rsid w:val="008F20C8"/>
    <w:rsid w:val="008F3D10"/>
    <w:rsid w:val="008F516B"/>
    <w:rsid w:val="00900C99"/>
    <w:rsid w:val="00901561"/>
    <w:rsid w:val="00901943"/>
    <w:rsid w:val="00903419"/>
    <w:rsid w:val="0090475C"/>
    <w:rsid w:val="0090532F"/>
    <w:rsid w:val="00905544"/>
    <w:rsid w:val="009069FB"/>
    <w:rsid w:val="0091049A"/>
    <w:rsid w:val="00911E76"/>
    <w:rsid w:val="00911F27"/>
    <w:rsid w:val="00913555"/>
    <w:rsid w:val="0091368C"/>
    <w:rsid w:val="0091390E"/>
    <w:rsid w:val="009145C6"/>
    <w:rsid w:val="00914E38"/>
    <w:rsid w:val="00915E76"/>
    <w:rsid w:val="00917072"/>
    <w:rsid w:val="009173D7"/>
    <w:rsid w:val="00917BC7"/>
    <w:rsid w:val="00922A94"/>
    <w:rsid w:val="00922E8B"/>
    <w:rsid w:val="0092344D"/>
    <w:rsid w:val="009238A4"/>
    <w:rsid w:val="009248DF"/>
    <w:rsid w:val="00924B3D"/>
    <w:rsid w:val="00924F90"/>
    <w:rsid w:val="009257DF"/>
    <w:rsid w:val="00925FFF"/>
    <w:rsid w:val="0092616F"/>
    <w:rsid w:val="0092659B"/>
    <w:rsid w:val="00926906"/>
    <w:rsid w:val="00926D1E"/>
    <w:rsid w:val="009274D6"/>
    <w:rsid w:val="00927625"/>
    <w:rsid w:val="0093144D"/>
    <w:rsid w:val="009316A5"/>
    <w:rsid w:val="00932750"/>
    <w:rsid w:val="00932915"/>
    <w:rsid w:val="00932A22"/>
    <w:rsid w:val="0093390F"/>
    <w:rsid w:val="00933B1B"/>
    <w:rsid w:val="00935FE7"/>
    <w:rsid w:val="00936CB6"/>
    <w:rsid w:val="009403AB"/>
    <w:rsid w:val="00941754"/>
    <w:rsid w:val="00941784"/>
    <w:rsid w:val="00942ACB"/>
    <w:rsid w:val="00943E53"/>
    <w:rsid w:val="0094700A"/>
    <w:rsid w:val="00947F16"/>
    <w:rsid w:val="0095045C"/>
    <w:rsid w:val="00950F54"/>
    <w:rsid w:val="00951A75"/>
    <w:rsid w:val="00952209"/>
    <w:rsid w:val="00953AE1"/>
    <w:rsid w:val="00953E40"/>
    <w:rsid w:val="009549DE"/>
    <w:rsid w:val="00954B89"/>
    <w:rsid w:val="00957DAB"/>
    <w:rsid w:val="00961D60"/>
    <w:rsid w:val="00962182"/>
    <w:rsid w:val="009621F7"/>
    <w:rsid w:val="009627EA"/>
    <w:rsid w:val="00962C63"/>
    <w:rsid w:val="009649AA"/>
    <w:rsid w:val="00966FE8"/>
    <w:rsid w:val="00967BAA"/>
    <w:rsid w:val="00967C3D"/>
    <w:rsid w:val="00967F59"/>
    <w:rsid w:val="00971102"/>
    <w:rsid w:val="009737AA"/>
    <w:rsid w:val="00973FBF"/>
    <w:rsid w:val="00976B3C"/>
    <w:rsid w:val="00976C07"/>
    <w:rsid w:val="00977358"/>
    <w:rsid w:val="00977E28"/>
    <w:rsid w:val="0098009F"/>
    <w:rsid w:val="00980327"/>
    <w:rsid w:val="00982128"/>
    <w:rsid w:val="00987BAB"/>
    <w:rsid w:val="00990830"/>
    <w:rsid w:val="00990915"/>
    <w:rsid w:val="00990F1F"/>
    <w:rsid w:val="00990F93"/>
    <w:rsid w:val="00991BD4"/>
    <w:rsid w:val="00993312"/>
    <w:rsid w:val="00993D41"/>
    <w:rsid w:val="00995B75"/>
    <w:rsid w:val="00995FDB"/>
    <w:rsid w:val="00997E7F"/>
    <w:rsid w:val="00997FBA"/>
    <w:rsid w:val="009A0C8B"/>
    <w:rsid w:val="009A1109"/>
    <w:rsid w:val="009A2208"/>
    <w:rsid w:val="009A47AA"/>
    <w:rsid w:val="009A4A64"/>
    <w:rsid w:val="009A5470"/>
    <w:rsid w:val="009A702C"/>
    <w:rsid w:val="009A7207"/>
    <w:rsid w:val="009A7293"/>
    <w:rsid w:val="009B021C"/>
    <w:rsid w:val="009B2485"/>
    <w:rsid w:val="009B4D72"/>
    <w:rsid w:val="009B5AB8"/>
    <w:rsid w:val="009B6368"/>
    <w:rsid w:val="009B6A27"/>
    <w:rsid w:val="009C054E"/>
    <w:rsid w:val="009C10FC"/>
    <w:rsid w:val="009C1187"/>
    <w:rsid w:val="009C1E96"/>
    <w:rsid w:val="009C3B26"/>
    <w:rsid w:val="009C45DB"/>
    <w:rsid w:val="009C5762"/>
    <w:rsid w:val="009C6EFA"/>
    <w:rsid w:val="009D2151"/>
    <w:rsid w:val="009D285C"/>
    <w:rsid w:val="009D2EDC"/>
    <w:rsid w:val="009D4D61"/>
    <w:rsid w:val="009D582B"/>
    <w:rsid w:val="009D5F10"/>
    <w:rsid w:val="009E172F"/>
    <w:rsid w:val="009E41D1"/>
    <w:rsid w:val="009E4AA1"/>
    <w:rsid w:val="009E631C"/>
    <w:rsid w:val="009E6A39"/>
    <w:rsid w:val="009E784E"/>
    <w:rsid w:val="009F1116"/>
    <w:rsid w:val="009F1378"/>
    <w:rsid w:val="009F16BE"/>
    <w:rsid w:val="009F2CAC"/>
    <w:rsid w:val="009F3B7C"/>
    <w:rsid w:val="009F4751"/>
    <w:rsid w:val="009F54A5"/>
    <w:rsid w:val="009F59CE"/>
    <w:rsid w:val="009F5ABC"/>
    <w:rsid w:val="009F6996"/>
    <w:rsid w:val="009F709F"/>
    <w:rsid w:val="009F765B"/>
    <w:rsid w:val="009F7751"/>
    <w:rsid w:val="00A0195E"/>
    <w:rsid w:val="00A02902"/>
    <w:rsid w:val="00A032E2"/>
    <w:rsid w:val="00A03794"/>
    <w:rsid w:val="00A04031"/>
    <w:rsid w:val="00A05822"/>
    <w:rsid w:val="00A05C46"/>
    <w:rsid w:val="00A063D0"/>
    <w:rsid w:val="00A074F2"/>
    <w:rsid w:val="00A1112F"/>
    <w:rsid w:val="00A112FF"/>
    <w:rsid w:val="00A11401"/>
    <w:rsid w:val="00A12C47"/>
    <w:rsid w:val="00A1300C"/>
    <w:rsid w:val="00A14097"/>
    <w:rsid w:val="00A16048"/>
    <w:rsid w:val="00A17425"/>
    <w:rsid w:val="00A20DED"/>
    <w:rsid w:val="00A21065"/>
    <w:rsid w:val="00A2252C"/>
    <w:rsid w:val="00A2406C"/>
    <w:rsid w:val="00A2579C"/>
    <w:rsid w:val="00A25D38"/>
    <w:rsid w:val="00A275B8"/>
    <w:rsid w:val="00A311EF"/>
    <w:rsid w:val="00A31582"/>
    <w:rsid w:val="00A32955"/>
    <w:rsid w:val="00A3490D"/>
    <w:rsid w:val="00A3691E"/>
    <w:rsid w:val="00A3714E"/>
    <w:rsid w:val="00A37484"/>
    <w:rsid w:val="00A428CE"/>
    <w:rsid w:val="00A43B2E"/>
    <w:rsid w:val="00A43FEC"/>
    <w:rsid w:val="00A46257"/>
    <w:rsid w:val="00A469D8"/>
    <w:rsid w:val="00A47310"/>
    <w:rsid w:val="00A47B4E"/>
    <w:rsid w:val="00A50949"/>
    <w:rsid w:val="00A5102C"/>
    <w:rsid w:val="00A512A6"/>
    <w:rsid w:val="00A5245F"/>
    <w:rsid w:val="00A5256D"/>
    <w:rsid w:val="00A5302F"/>
    <w:rsid w:val="00A53EC9"/>
    <w:rsid w:val="00A54045"/>
    <w:rsid w:val="00A557DA"/>
    <w:rsid w:val="00A55D0E"/>
    <w:rsid w:val="00A56BD2"/>
    <w:rsid w:val="00A57E7A"/>
    <w:rsid w:val="00A61359"/>
    <w:rsid w:val="00A638EA"/>
    <w:rsid w:val="00A63AB6"/>
    <w:rsid w:val="00A64795"/>
    <w:rsid w:val="00A6530A"/>
    <w:rsid w:val="00A66EAD"/>
    <w:rsid w:val="00A6786F"/>
    <w:rsid w:val="00A71570"/>
    <w:rsid w:val="00A73618"/>
    <w:rsid w:val="00A74607"/>
    <w:rsid w:val="00A755FA"/>
    <w:rsid w:val="00A761CF"/>
    <w:rsid w:val="00A76623"/>
    <w:rsid w:val="00A802EA"/>
    <w:rsid w:val="00A81D9B"/>
    <w:rsid w:val="00A81E9D"/>
    <w:rsid w:val="00A82EFF"/>
    <w:rsid w:val="00A8310B"/>
    <w:rsid w:val="00A84DFC"/>
    <w:rsid w:val="00A85983"/>
    <w:rsid w:val="00A87AD9"/>
    <w:rsid w:val="00A87C0A"/>
    <w:rsid w:val="00A9047D"/>
    <w:rsid w:val="00A9298B"/>
    <w:rsid w:val="00A92CEE"/>
    <w:rsid w:val="00A93A9D"/>
    <w:rsid w:val="00A97800"/>
    <w:rsid w:val="00AA00DB"/>
    <w:rsid w:val="00AA09D5"/>
    <w:rsid w:val="00AA2D85"/>
    <w:rsid w:val="00AA340A"/>
    <w:rsid w:val="00AA34C3"/>
    <w:rsid w:val="00AA522D"/>
    <w:rsid w:val="00AA587A"/>
    <w:rsid w:val="00AA6B66"/>
    <w:rsid w:val="00AA707D"/>
    <w:rsid w:val="00AA7306"/>
    <w:rsid w:val="00AA7331"/>
    <w:rsid w:val="00AB0CB8"/>
    <w:rsid w:val="00AB2B95"/>
    <w:rsid w:val="00AB4008"/>
    <w:rsid w:val="00AB487C"/>
    <w:rsid w:val="00AB4AAF"/>
    <w:rsid w:val="00AB52F7"/>
    <w:rsid w:val="00AB7D7C"/>
    <w:rsid w:val="00AB7E59"/>
    <w:rsid w:val="00AC0BBE"/>
    <w:rsid w:val="00AC1A77"/>
    <w:rsid w:val="00AC3E84"/>
    <w:rsid w:val="00AC5BAE"/>
    <w:rsid w:val="00AC636F"/>
    <w:rsid w:val="00AC6D09"/>
    <w:rsid w:val="00AC7334"/>
    <w:rsid w:val="00AD2936"/>
    <w:rsid w:val="00AD7366"/>
    <w:rsid w:val="00AE0ADB"/>
    <w:rsid w:val="00AE0CD4"/>
    <w:rsid w:val="00AE2A0D"/>
    <w:rsid w:val="00AE3525"/>
    <w:rsid w:val="00AE548B"/>
    <w:rsid w:val="00AE5BF4"/>
    <w:rsid w:val="00AE5CB2"/>
    <w:rsid w:val="00AE751A"/>
    <w:rsid w:val="00AE7BCA"/>
    <w:rsid w:val="00AF0521"/>
    <w:rsid w:val="00AF0985"/>
    <w:rsid w:val="00AF2782"/>
    <w:rsid w:val="00AF2918"/>
    <w:rsid w:val="00AF3C5B"/>
    <w:rsid w:val="00AF484D"/>
    <w:rsid w:val="00AF5336"/>
    <w:rsid w:val="00AF5784"/>
    <w:rsid w:val="00AF5A73"/>
    <w:rsid w:val="00B009B5"/>
    <w:rsid w:val="00B020B8"/>
    <w:rsid w:val="00B04213"/>
    <w:rsid w:val="00B065CB"/>
    <w:rsid w:val="00B06C31"/>
    <w:rsid w:val="00B07225"/>
    <w:rsid w:val="00B108B2"/>
    <w:rsid w:val="00B11134"/>
    <w:rsid w:val="00B120E4"/>
    <w:rsid w:val="00B13262"/>
    <w:rsid w:val="00B155C4"/>
    <w:rsid w:val="00B20114"/>
    <w:rsid w:val="00B20155"/>
    <w:rsid w:val="00B20B7A"/>
    <w:rsid w:val="00B2214F"/>
    <w:rsid w:val="00B22A92"/>
    <w:rsid w:val="00B23995"/>
    <w:rsid w:val="00B24056"/>
    <w:rsid w:val="00B24397"/>
    <w:rsid w:val="00B26B52"/>
    <w:rsid w:val="00B30B53"/>
    <w:rsid w:val="00B30F46"/>
    <w:rsid w:val="00B311C6"/>
    <w:rsid w:val="00B3131E"/>
    <w:rsid w:val="00B32065"/>
    <w:rsid w:val="00B3220D"/>
    <w:rsid w:val="00B33425"/>
    <w:rsid w:val="00B33893"/>
    <w:rsid w:val="00B33FE7"/>
    <w:rsid w:val="00B36851"/>
    <w:rsid w:val="00B36BDE"/>
    <w:rsid w:val="00B4062D"/>
    <w:rsid w:val="00B411A0"/>
    <w:rsid w:val="00B413F1"/>
    <w:rsid w:val="00B41A01"/>
    <w:rsid w:val="00B42A82"/>
    <w:rsid w:val="00B43895"/>
    <w:rsid w:val="00B44C67"/>
    <w:rsid w:val="00B45AEF"/>
    <w:rsid w:val="00B47A7A"/>
    <w:rsid w:val="00B521CF"/>
    <w:rsid w:val="00B52F3B"/>
    <w:rsid w:val="00B554CA"/>
    <w:rsid w:val="00B574BE"/>
    <w:rsid w:val="00B57B19"/>
    <w:rsid w:val="00B70164"/>
    <w:rsid w:val="00B71432"/>
    <w:rsid w:val="00B723AE"/>
    <w:rsid w:val="00B72C1C"/>
    <w:rsid w:val="00B72D18"/>
    <w:rsid w:val="00B72E3F"/>
    <w:rsid w:val="00B72F82"/>
    <w:rsid w:val="00B74FC0"/>
    <w:rsid w:val="00B74FD1"/>
    <w:rsid w:val="00B7760D"/>
    <w:rsid w:val="00B77719"/>
    <w:rsid w:val="00B8092D"/>
    <w:rsid w:val="00B80BAB"/>
    <w:rsid w:val="00B82E11"/>
    <w:rsid w:val="00B82F71"/>
    <w:rsid w:val="00B83CA2"/>
    <w:rsid w:val="00B84091"/>
    <w:rsid w:val="00B87FC2"/>
    <w:rsid w:val="00B906A9"/>
    <w:rsid w:val="00B91AB7"/>
    <w:rsid w:val="00B920ED"/>
    <w:rsid w:val="00B94589"/>
    <w:rsid w:val="00B974D5"/>
    <w:rsid w:val="00BA053C"/>
    <w:rsid w:val="00BA16BC"/>
    <w:rsid w:val="00BA1DAA"/>
    <w:rsid w:val="00BA22A5"/>
    <w:rsid w:val="00BA38CB"/>
    <w:rsid w:val="00BA3E7E"/>
    <w:rsid w:val="00BA4389"/>
    <w:rsid w:val="00BA5542"/>
    <w:rsid w:val="00BA60F9"/>
    <w:rsid w:val="00BA6517"/>
    <w:rsid w:val="00BA7E7B"/>
    <w:rsid w:val="00BA7EDF"/>
    <w:rsid w:val="00BB0378"/>
    <w:rsid w:val="00BB093C"/>
    <w:rsid w:val="00BB16F5"/>
    <w:rsid w:val="00BB3C69"/>
    <w:rsid w:val="00BB42BE"/>
    <w:rsid w:val="00BB45DC"/>
    <w:rsid w:val="00BB523A"/>
    <w:rsid w:val="00BC20CB"/>
    <w:rsid w:val="00BC2BC2"/>
    <w:rsid w:val="00BC3D44"/>
    <w:rsid w:val="00BC4873"/>
    <w:rsid w:val="00BC52B7"/>
    <w:rsid w:val="00BC5D7C"/>
    <w:rsid w:val="00BC77A1"/>
    <w:rsid w:val="00BD2759"/>
    <w:rsid w:val="00BD526A"/>
    <w:rsid w:val="00BD6B0B"/>
    <w:rsid w:val="00BE069F"/>
    <w:rsid w:val="00BE1909"/>
    <w:rsid w:val="00BE2975"/>
    <w:rsid w:val="00BE2F6B"/>
    <w:rsid w:val="00BE36B0"/>
    <w:rsid w:val="00BE3AAE"/>
    <w:rsid w:val="00BE5ABF"/>
    <w:rsid w:val="00BE62A7"/>
    <w:rsid w:val="00BE66C3"/>
    <w:rsid w:val="00BE72D1"/>
    <w:rsid w:val="00BF035B"/>
    <w:rsid w:val="00BF0965"/>
    <w:rsid w:val="00BF0E6E"/>
    <w:rsid w:val="00BF1C1E"/>
    <w:rsid w:val="00BF1FB7"/>
    <w:rsid w:val="00BF1FD4"/>
    <w:rsid w:val="00BF2DAB"/>
    <w:rsid w:val="00BF2FE8"/>
    <w:rsid w:val="00BF57B7"/>
    <w:rsid w:val="00BF5AF6"/>
    <w:rsid w:val="00BF7EFA"/>
    <w:rsid w:val="00C03157"/>
    <w:rsid w:val="00C03C34"/>
    <w:rsid w:val="00C06117"/>
    <w:rsid w:val="00C06CF8"/>
    <w:rsid w:val="00C0723B"/>
    <w:rsid w:val="00C122E9"/>
    <w:rsid w:val="00C1437D"/>
    <w:rsid w:val="00C144F1"/>
    <w:rsid w:val="00C16E25"/>
    <w:rsid w:val="00C20BF8"/>
    <w:rsid w:val="00C20EAA"/>
    <w:rsid w:val="00C224C9"/>
    <w:rsid w:val="00C26E8B"/>
    <w:rsid w:val="00C2708E"/>
    <w:rsid w:val="00C30DE6"/>
    <w:rsid w:val="00C32518"/>
    <w:rsid w:val="00C327AE"/>
    <w:rsid w:val="00C3305B"/>
    <w:rsid w:val="00C33E24"/>
    <w:rsid w:val="00C34627"/>
    <w:rsid w:val="00C36FE6"/>
    <w:rsid w:val="00C37059"/>
    <w:rsid w:val="00C4120E"/>
    <w:rsid w:val="00C427CC"/>
    <w:rsid w:val="00C4289D"/>
    <w:rsid w:val="00C429ED"/>
    <w:rsid w:val="00C4331D"/>
    <w:rsid w:val="00C439F7"/>
    <w:rsid w:val="00C46702"/>
    <w:rsid w:val="00C50781"/>
    <w:rsid w:val="00C50A84"/>
    <w:rsid w:val="00C51A60"/>
    <w:rsid w:val="00C55D5B"/>
    <w:rsid w:val="00C56C24"/>
    <w:rsid w:val="00C579DE"/>
    <w:rsid w:val="00C60BBD"/>
    <w:rsid w:val="00C60C23"/>
    <w:rsid w:val="00C616F9"/>
    <w:rsid w:val="00C632F6"/>
    <w:rsid w:val="00C63A17"/>
    <w:rsid w:val="00C64880"/>
    <w:rsid w:val="00C71D51"/>
    <w:rsid w:val="00C729F2"/>
    <w:rsid w:val="00C75016"/>
    <w:rsid w:val="00C7599A"/>
    <w:rsid w:val="00C7641F"/>
    <w:rsid w:val="00C76426"/>
    <w:rsid w:val="00C80655"/>
    <w:rsid w:val="00C835CA"/>
    <w:rsid w:val="00C838F9"/>
    <w:rsid w:val="00C84CC6"/>
    <w:rsid w:val="00C85462"/>
    <w:rsid w:val="00C85711"/>
    <w:rsid w:val="00C86083"/>
    <w:rsid w:val="00C8672F"/>
    <w:rsid w:val="00C867A9"/>
    <w:rsid w:val="00C86ECF"/>
    <w:rsid w:val="00C8784F"/>
    <w:rsid w:val="00C87B64"/>
    <w:rsid w:val="00C911E9"/>
    <w:rsid w:val="00C91733"/>
    <w:rsid w:val="00C949EA"/>
    <w:rsid w:val="00C94E5E"/>
    <w:rsid w:val="00C94F21"/>
    <w:rsid w:val="00C966C9"/>
    <w:rsid w:val="00CA2C4E"/>
    <w:rsid w:val="00CA36C8"/>
    <w:rsid w:val="00CA447B"/>
    <w:rsid w:val="00CA7E05"/>
    <w:rsid w:val="00CB04B5"/>
    <w:rsid w:val="00CB04E6"/>
    <w:rsid w:val="00CB3E7F"/>
    <w:rsid w:val="00CB40BE"/>
    <w:rsid w:val="00CB428E"/>
    <w:rsid w:val="00CB7D22"/>
    <w:rsid w:val="00CC02CF"/>
    <w:rsid w:val="00CC0CE8"/>
    <w:rsid w:val="00CC1449"/>
    <w:rsid w:val="00CC18D7"/>
    <w:rsid w:val="00CC28DC"/>
    <w:rsid w:val="00CC3AF5"/>
    <w:rsid w:val="00CC49B0"/>
    <w:rsid w:val="00CC4BFB"/>
    <w:rsid w:val="00CC5DE8"/>
    <w:rsid w:val="00CC6EAE"/>
    <w:rsid w:val="00CC6FBA"/>
    <w:rsid w:val="00CC7CD5"/>
    <w:rsid w:val="00CD0190"/>
    <w:rsid w:val="00CD06A2"/>
    <w:rsid w:val="00CD1853"/>
    <w:rsid w:val="00CD1EDE"/>
    <w:rsid w:val="00CD35DB"/>
    <w:rsid w:val="00CD4082"/>
    <w:rsid w:val="00CD4881"/>
    <w:rsid w:val="00CD67E4"/>
    <w:rsid w:val="00CD746F"/>
    <w:rsid w:val="00CD771E"/>
    <w:rsid w:val="00CE1197"/>
    <w:rsid w:val="00CE2BCA"/>
    <w:rsid w:val="00CE2C6C"/>
    <w:rsid w:val="00CE66CF"/>
    <w:rsid w:val="00CE7F46"/>
    <w:rsid w:val="00CF1193"/>
    <w:rsid w:val="00CF2E86"/>
    <w:rsid w:val="00CF2EA5"/>
    <w:rsid w:val="00CF3905"/>
    <w:rsid w:val="00CF4632"/>
    <w:rsid w:val="00CF578E"/>
    <w:rsid w:val="00CF57FA"/>
    <w:rsid w:val="00CF5A30"/>
    <w:rsid w:val="00CF6291"/>
    <w:rsid w:val="00CF723F"/>
    <w:rsid w:val="00CF770D"/>
    <w:rsid w:val="00D01ADF"/>
    <w:rsid w:val="00D01D13"/>
    <w:rsid w:val="00D0680C"/>
    <w:rsid w:val="00D06EE6"/>
    <w:rsid w:val="00D1171C"/>
    <w:rsid w:val="00D13BBE"/>
    <w:rsid w:val="00D14113"/>
    <w:rsid w:val="00D14406"/>
    <w:rsid w:val="00D14C7C"/>
    <w:rsid w:val="00D156A3"/>
    <w:rsid w:val="00D16418"/>
    <w:rsid w:val="00D16890"/>
    <w:rsid w:val="00D205D7"/>
    <w:rsid w:val="00D207BD"/>
    <w:rsid w:val="00D23A5E"/>
    <w:rsid w:val="00D24218"/>
    <w:rsid w:val="00D25AE8"/>
    <w:rsid w:val="00D26877"/>
    <w:rsid w:val="00D27002"/>
    <w:rsid w:val="00D2710A"/>
    <w:rsid w:val="00D275F1"/>
    <w:rsid w:val="00D308A4"/>
    <w:rsid w:val="00D31FD2"/>
    <w:rsid w:val="00D32A6F"/>
    <w:rsid w:val="00D32B57"/>
    <w:rsid w:val="00D33AF5"/>
    <w:rsid w:val="00D359D3"/>
    <w:rsid w:val="00D35B46"/>
    <w:rsid w:val="00D36C6B"/>
    <w:rsid w:val="00D37040"/>
    <w:rsid w:val="00D37AF6"/>
    <w:rsid w:val="00D37CF9"/>
    <w:rsid w:val="00D401E2"/>
    <w:rsid w:val="00D42CB7"/>
    <w:rsid w:val="00D430E7"/>
    <w:rsid w:val="00D439FA"/>
    <w:rsid w:val="00D44724"/>
    <w:rsid w:val="00D45480"/>
    <w:rsid w:val="00D54B70"/>
    <w:rsid w:val="00D5618C"/>
    <w:rsid w:val="00D56A3D"/>
    <w:rsid w:val="00D57719"/>
    <w:rsid w:val="00D61234"/>
    <w:rsid w:val="00D61C24"/>
    <w:rsid w:val="00D62355"/>
    <w:rsid w:val="00D6350D"/>
    <w:rsid w:val="00D63FE4"/>
    <w:rsid w:val="00D64CC8"/>
    <w:rsid w:val="00D67DE6"/>
    <w:rsid w:val="00D707D8"/>
    <w:rsid w:val="00D7108F"/>
    <w:rsid w:val="00D71DC3"/>
    <w:rsid w:val="00D741F3"/>
    <w:rsid w:val="00D75F50"/>
    <w:rsid w:val="00D81390"/>
    <w:rsid w:val="00D814DA"/>
    <w:rsid w:val="00D8202D"/>
    <w:rsid w:val="00D83B9C"/>
    <w:rsid w:val="00D85039"/>
    <w:rsid w:val="00D863BC"/>
    <w:rsid w:val="00D902D5"/>
    <w:rsid w:val="00D907D3"/>
    <w:rsid w:val="00D91135"/>
    <w:rsid w:val="00D916D9"/>
    <w:rsid w:val="00D91778"/>
    <w:rsid w:val="00D93C7A"/>
    <w:rsid w:val="00D95CB8"/>
    <w:rsid w:val="00D97C1F"/>
    <w:rsid w:val="00DA00BA"/>
    <w:rsid w:val="00DA08C6"/>
    <w:rsid w:val="00DA08EE"/>
    <w:rsid w:val="00DA1020"/>
    <w:rsid w:val="00DA1DCB"/>
    <w:rsid w:val="00DA698B"/>
    <w:rsid w:val="00DA6F37"/>
    <w:rsid w:val="00DA7DEB"/>
    <w:rsid w:val="00DB2662"/>
    <w:rsid w:val="00DB3483"/>
    <w:rsid w:val="00DB3D43"/>
    <w:rsid w:val="00DB473C"/>
    <w:rsid w:val="00DB7235"/>
    <w:rsid w:val="00DB7A48"/>
    <w:rsid w:val="00DC047F"/>
    <w:rsid w:val="00DC08A2"/>
    <w:rsid w:val="00DC10C2"/>
    <w:rsid w:val="00DC480E"/>
    <w:rsid w:val="00DC715A"/>
    <w:rsid w:val="00DD037C"/>
    <w:rsid w:val="00DD084B"/>
    <w:rsid w:val="00DD0879"/>
    <w:rsid w:val="00DD1A3E"/>
    <w:rsid w:val="00DD349B"/>
    <w:rsid w:val="00DD6F24"/>
    <w:rsid w:val="00DD76E5"/>
    <w:rsid w:val="00DE3E25"/>
    <w:rsid w:val="00DE53D2"/>
    <w:rsid w:val="00DE6FCF"/>
    <w:rsid w:val="00DE73D3"/>
    <w:rsid w:val="00DF1D62"/>
    <w:rsid w:val="00DF2A55"/>
    <w:rsid w:val="00DF36AD"/>
    <w:rsid w:val="00DF58FB"/>
    <w:rsid w:val="00DF6667"/>
    <w:rsid w:val="00DF6DE9"/>
    <w:rsid w:val="00DF7075"/>
    <w:rsid w:val="00DF7506"/>
    <w:rsid w:val="00E001B4"/>
    <w:rsid w:val="00E00871"/>
    <w:rsid w:val="00E012FB"/>
    <w:rsid w:val="00E04E02"/>
    <w:rsid w:val="00E04FAB"/>
    <w:rsid w:val="00E07AC3"/>
    <w:rsid w:val="00E07D2A"/>
    <w:rsid w:val="00E07D99"/>
    <w:rsid w:val="00E100A5"/>
    <w:rsid w:val="00E125C7"/>
    <w:rsid w:val="00E12854"/>
    <w:rsid w:val="00E12BDE"/>
    <w:rsid w:val="00E1323C"/>
    <w:rsid w:val="00E1364E"/>
    <w:rsid w:val="00E14D23"/>
    <w:rsid w:val="00E210E6"/>
    <w:rsid w:val="00E21A3C"/>
    <w:rsid w:val="00E22476"/>
    <w:rsid w:val="00E236D1"/>
    <w:rsid w:val="00E2396A"/>
    <w:rsid w:val="00E23EB0"/>
    <w:rsid w:val="00E259F4"/>
    <w:rsid w:val="00E274E4"/>
    <w:rsid w:val="00E30449"/>
    <w:rsid w:val="00E31538"/>
    <w:rsid w:val="00E31D45"/>
    <w:rsid w:val="00E3213B"/>
    <w:rsid w:val="00E33A16"/>
    <w:rsid w:val="00E344FD"/>
    <w:rsid w:val="00E3568E"/>
    <w:rsid w:val="00E35C7A"/>
    <w:rsid w:val="00E37030"/>
    <w:rsid w:val="00E3777B"/>
    <w:rsid w:val="00E4253D"/>
    <w:rsid w:val="00E43C44"/>
    <w:rsid w:val="00E441AB"/>
    <w:rsid w:val="00E46608"/>
    <w:rsid w:val="00E46F45"/>
    <w:rsid w:val="00E47174"/>
    <w:rsid w:val="00E47737"/>
    <w:rsid w:val="00E53195"/>
    <w:rsid w:val="00E547CB"/>
    <w:rsid w:val="00E56FB2"/>
    <w:rsid w:val="00E573F5"/>
    <w:rsid w:val="00E600A5"/>
    <w:rsid w:val="00E66517"/>
    <w:rsid w:val="00E66BA7"/>
    <w:rsid w:val="00E66F93"/>
    <w:rsid w:val="00E71295"/>
    <w:rsid w:val="00E730C1"/>
    <w:rsid w:val="00E7450B"/>
    <w:rsid w:val="00E749F0"/>
    <w:rsid w:val="00E759C9"/>
    <w:rsid w:val="00E77790"/>
    <w:rsid w:val="00E820DF"/>
    <w:rsid w:val="00E82BBC"/>
    <w:rsid w:val="00E833C0"/>
    <w:rsid w:val="00E84385"/>
    <w:rsid w:val="00E85E46"/>
    <w:rsid w:val="00E864C3"/>
    <w:rsid w:val="00E86C4C"/>
    <w:rsid w:val="00E8745E"/>
    <w:rsid w:val="00E87CA0"/>
    <w:rsid w:val="00E87D54"/>
    <w:rsid w:val="00E9161E"/>
    <w:rsid w:val="00E942B6"/>
    <w:rsid w:val="00EA3833"/>
    <w:rsid w:val="00EA5D0C"/>
    <w:rsid w:val="00EB2219"/>
    <w:rsid w:val="00EB33E8"/>
    <w:rsid w:val="00EB3870"/>
    <w:rsid w:val="00EB5030"/>
    <w:rsid w:val="00EB7162"/>
    <w:rsid w:val="00EC0C6B"/>
    <w:rsid w:val="00EC3F26"/>
    <w:rsid w:val="00EC5473"/>
    <w:rsid w:val="00EC54F1"/>
    <w:rsid w:val="00ED08F6"/>
    <w:rsid w:val="00ED2AC0"/>
    <w:rsid w:val="00ED2D97"/>
    <w:rsid w:val="00ED4896"/>
    <w:rsid w:val="00ED4F7D"/>
    <w:rsid w:val="00ED5F54"/>
    <w:rsid w:val="00ED6BAE"/>
    <w:rsid w:val="00ED6E42"/>
    <w:rsid w:val="00ED6E51"/>
    <w:rsid w:val="00ED79FD"/>
    <w:rsid w:val="00ED7D0D"/>
    <w:rsid w:val="00EE1317"/>
    <w:rsid w:val="00EE1E23"/>
    <w:rsid w:val="00EE246F"/>
    <w:rsid w:val="00EE3121"/>
    <w:rsid w:val="00EE3BDC"/>
    <w:rsid w:val="00EE4EF0"/>
    <w:rsid w:val="00EE510F"/>
    <w:rsid w:val="00EE5186"/>
    <w:rsid w:val="00EE5B98"/>
    <w:rsid w:val="00EE5D76"/>
    <w:rsid w:val="00EE5F0D"/>
    <w:rsid w:val="00EE61B9"/>
    <w:rsid w:val="00EE6F27"/>
    <w:rsid w:val="00EF05D7"/>
    <w:rsid w:val="00EF090F"/>
    <w:rsid w:val="00EF1511"/>
    <w:rsid w:val="00EF1623"/>
    <w:rsid w:val="00EF1AD0"/>
    <w:rsid w:val="00EF22FC"/>
    <w:rsid w:val="00EF3A2B"/>
    <w:rsid w:val="00EF5568"/>
    <w:rsid w:val="00EF7089"/>
    <w:rsid w:val="00EF7161"/>
    <w:rsid w:val="00F00B7C"/>
    <w:rsid w:val="00F02769"/>
    <w:rsid w:val="00F029B4"/>
    <w:rsid w:val="00F06C1E"/>
    <w:rsid w:val="00F06DAB"/>
    <w:rsid w:val="00F10242"/>
    <w:rsid w:val="00F11319"/>
    <w:rsid w:val="00F13726"/>
    <w:rsid w:val="00F15BC3"/>
    <w:rsid w:val="00F163FA"/>
    <w:rsid w:val="00F22583"/>
    <w:rsid w:val="00F24736"/>
    <w:rsid w:val="00F2592A"/>
    <w:rsid w:val="00F25A00"/>
    <w:rsid w:val="00F25A9A"/>
    <w:rsid w:val="00F26B34"/>
    <w:rsid w:val="00F26B81"/>
    <w:rsid w:val="00F273F4"/>
    <w:rsid w:val="00F300F9"/>
    <w:rsid w:val="00F32A11"/>
    <w:rsid w:val="00F332D6"/>
    <w:rsid w:val="00F3373A"/>
    <w:rsid w:val="00F35043"/>
    <w:rsid w:val="00F35AA1"/>
    <w:rsid w:val="00F35ABF"/>
    <w:rsid w:val="00F35C02"/>
    <w:rsid w:val="00F35F94"/>
    <w:rsid w:val="00F4158A"/>
    <w:rsid w:val="00F44FEE"/>
    <w:rsid w:val="00F46CCF"/>
    <w:rsid w:val="00F503B5"/>
    <w:rsid w:val="00F50D86"/>
    <w:rsid w:val="00F52A0F"/>
    <w:rsid w:val="00F55D85"/>
    <w:rsid w:val="00F57C1E"/>
    <w:rsid w:val="00F61E1C"/>
    <w:rsid w:val="00F66222"/>
    <w:rsid w:val="00F7069A"/>
    <w:rsid w:val="00F706F1"/>
    <w:rsid w:val="00F71919"/>
    <w:rsid w:val="00F736C8"/>
    <w:rsid w:val="00F75A43"/>
    <w:rsid w:val="00F772E9"/>
    <w:rsid w:val="00F83B55"/>
    <w:rsid w:val="00F90AAF"/>
    <w:rsid w:val="00F90CFE"/>
    <w:rsid w:val="00F91170"/>
    <w:rsid w:val="00F91571"/>
    <w:rsid w:val="00F94227"/>
    <w:rsid w:val="00F94B8C"/>
    <w:rsid w:val="00F9558F"/>
    <w:rsid w:val="00F95A99"/>
    <w:rsid w:val="00FA07AA"/>
    <w:rsid w:val="00FA0DED"/>
    <w:rsid w:val="00FA1442"/>
    <w:rsid w:val="00FA1509"/>
    <w:rsid w:val="00FA5051"/>
    <w:rsid w:val="00FA56F1"/>
    <w:rsid w:val="00FA701D"/>
    <w:rsid w:val="00FB12E0"/>
    <w:rsid w:val="00FB14C3"/>
    <w:rsid w:val="00FB3FE1"/>
    <w:rsid w:val="00FB4735"/>
    <w:rsid w:val="00FB478B"/>
    <w:rsid w:val="00FB4FD2"/>
    <w:rsid w:val="00FB5642"/>
    <w:rsid w:val="00FB5A78"/>
    <w:rsid w:val="00FC0EA4"/>
    <w:rsid w:val="00FC18A0"/>
    <w:rsid w:val="00FC1FC4"/>
    <w:rsid w:val="00FC2E22"/>
    <w:rsid w:val="00FC341F"/>
    <w:rsid w:val="00FC70C6"/>
    <w:rsid w:val="00FD3C47"/>
    <w:rsid w:val="00FD41F6"/>
    <w:rsid w:val="00FD6452"/>
    <w:rsid w:val="00FD68A6"/>
    <w:rsid w:val="00FD7C82"/>
    <w:rsid w:val="00FD7DD6"/>
    <w:rsid w:val="00FE14C3"/>
    <w:rsid w:val="00FE1DF3"/>
    <w:rsid w:val="00FE1F73"/>
    <w:rsid w:val="00FE50FC"/>
    <w:rsid w:val="00FE56CD"/>
    <w:rsid w:val="00FF1964"/>
    <w:rsid w:val="00FF1E4D"/>
    <w:rsid w:val="00FF1EA2"/>
    <w:rsid w:val="00FF216F"/>
    <w:rsid w:val="00FF2947"/>
    <w:rsid w:val="00FF3211"/>
    <w:rsid w:val="00FF378A"/>
    <w:rsid w:val="00FF3839"/>
    <w:rsid w:val="00FF546C"/>
    <w:rsid w:val="00FF5D67"/>
    <w:rsid w:val="00FF5ED0"/>
    <w:rsid w:val="00FF7675"/>
    <w:rsid w:val="00FF7974"/>
    <w:rsid w:val="00FF7F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3F2E06"/>
  <w15:docId w15:val="{B11A0A97-590B-47E6-B41B-ACB977D6F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4EE5"/>
  </w:style>
  <w:style w:type="paragraph" w:styleId="Heading2">
    <w:name w:val="heading 2"/>
    <w:basedOn w:val="Normal"/>
    <w:next w:val="Normal"/>
    <w:link w:val="Heading2Char"/>
    <w:uiPriority w:val="9"/>
    <w:semiHidden/>
    <w:unhideWhenUsed/>
    <w:qFormat/>
    <w:rsid w:val="00C0611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26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23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236F"/>
  </w:style>
  <w:style w:type="paragraph" w:styleId="Footer">
    <w:name w:val="footer"/>
    <w:basedOn w:val="Normal"/>
    <w:link w:val="FooterChar"/>
    <w:uiPriority w:val="99"/>
    <w:unhideWhenUsed/>
    <w:rsid w:val="007A23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236F"/>
  </w:style>
  <w:style w:type="paragraph" w:styleId="ListParagraph">
    <w:name w:val="List Paragraph"/>
    <w:aliases w:val="Bullet 1,Bullet list,Recommendation,breifing heading"/>
    <w:basedOn w:val="Normal"/>
    <w:link w:val="ListParagraphChar"/>
    <w:uiPriority w:val="34"/>
    <w:qFormat/>
    <w:rsid w:val="00D1171C"/>
    <w:pPr>
      <w:ind w:left="720"/>
      <w:contextualSpacing/>
    </w:pPr>
  </w:style>
  <w:style w:type="character" w:styleId="CommentReference">
    <w:name w:val="annotation reference"/>
    <w:basedOn w:val="DefaultParagraphFont"/>
    <w:uiPriority w:val="99"/>
    <w:semiHidden/>
    <w:unhideWhenUsed/>
    <w:rsid w:val="005D6EFD"/>
    <w:rPr>
      <w:sz w:val="16"/>
      <w:szCs w:val="16"/>
    </w:rPr>
  </w:style>
  <w:style w:type="paragraph" w:styleId="CommentText">
    <w:name w:val="annotation text"/>
    <w:basedOn w:val="Normal"/>
    <w:link w:val="CommentTextChar"/>
    <w:uiPriority w:val="99"/>
    <w:semiHidden/>
    <w:unhideWhenUsed/>
    <w:rsid w:val="005D6EFD"/>
    <w:pPr>
      <w:spacing w:line="240" w:lineRule="auto"/>
    </w:pPr>
    <w:rPr>
      <w:sz w:val="20"/>
      <w:szCs w:val="20"/>
    </w:rPr>
  </w:style>
  <w:style w:type="character" w:customStyle="1" w:styleId="CommentTextChar">
    <w:name w:val="Comment Text Char"/>
    <w:basedOn w:val="DefaultParagraphFont"/>
    <w:link w:val="CommentText"/>
    <w:uiPriority w:val="99"/>
    <w:semiHidden/>
    <w:rsid w:val="005D6EFD"/>
    <w:rPr>
      <w:sz w:val="20"/>
      <w:szCs w:val="20"/>
    </w:rPr>
  </w:style>
  <w:style w:type="paragraph" w:styleId="CommentSubject">
    <w:name w:val="annotation subject"/>
    <w:basedOn w:val="CommentText"/>
    <w:next w:val="CommentText"/>
    <w:link w:val="CommentSubjectChar"/>
    <w:uiPriority w:val="99"/>
    <w:semiHidden/>
    <w:unhideWhenUsed/>
    <w:rsid w:val="005D6EFD"/>
    <w:rPr>
      <w:b/>
      <w:bCs/>
    </w:rPr>
  </w:style>
  <w:style w:type="character" w:customStyle="1" w:styleId="CommentSubjectChar">
    <w:name w:val="Comment Subject Char"/>
    <w:basedOn w:val="CommentTextChar"/>
    <w:link w:val="CommentSubject"/>
    <w:uiPriority w:val="99"/>
    <w:semiHidden/>
    <w:rsid w:val="005D6EFD"/>
    <w:rPr>
      <w:b/>
      <w:bCs/>
      <w:sz w:val="20"/>
      <w:szCs w:val="20"/>
    </w:rPr>
  </w:style>
  <w:style w:type="paragraph" w:styleId="BalloonText">
    <w:name w:val="Balloon Text"/>
    <w:basedOn w:val="Normal"/>
    <w:link w:val="BalloonTextChar"/>
    <w:uiPriority w:val="99"/>
    <w:semiHidden/>
    <w:unhideWhenUsed/>
    <w:rsid w:val="005D6E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EFD"/>
    <w:rPr>
      <w:rFonts w:ascii="Segoe UI" w:hAnsi="Segoe UI" w:cs="Segoe UI"/>
      <w:sz w:val="18"/>
      <w:szCs w:val="18"/>
    </w:rPr>
  </w:style>
  <w:style w:type="character" w:styleId="Hyperlink">
    <w:name w:val="Hyperlink"/>
    <w:basedOn w:val="DefaultParagraphFont"/>
    <w:uiPriority w:val="99"/>
    <w:unhideWhenUsed/>
    <w:rsid w:val="009C6EFA"/>
    <w:rPr>
      <w:color w:val="0563C1" w:themeColor="hyperlink"/>
      <w:u w:val="single"/>
    </w:rPr>
  </w:style>
  <w:style w:type="paragraph" w:styleId="Revision">
    <w:name w:val="Revision"/>
    <w:hidden/>
    <w:uiPriority w:val="99"/>
    <w:semiHidden/>
    <w:rsid w:val="007B6330"/>
    <w:pPr>
      <w:spacing w:after="0" w:line="240" w:lineRule="auto"/>
    </w:pPr>
  </w:style>
  <w:style w:type="paragraph" w:customStyle="1" w:styleId="xmsonormal">
    <w:name w:val="x_msonormal"/>
    <w:basedOn w:val="Normal"/>
    <w:rsid w:val="008022FB"/>
    <w:pPr>
      <w:spacing w:before="100" w:beforeAutospacing="1" w:after="100" w:afterAutospacing="1" w:line="240" w:lineRule="auto"/>
    </w:pPr>
    <w:rPr>
      <w:rFonts w:ascii="Times New Roman" w:eastAsia="Times New Roman" w:hAnsi="Times New Roman" w:cs="Times New Roman"/>
      <w:sz w:val="24"/>
      <w:szCs w:val="24"/>
      <w:lang w:eastAsia="en-AU"/>
    </w:rPr>
  </w:style>
  <w:style w:type="table" w:customStyle="1" w:styleId="TableGrid1">
    <w:name w:val="Table Grid1"/>
    <w:basedOn w:val="TableNormal"/>
    <w:next w:val="TableGrid"/>
    <w:uiPriority w:val="59"/>
    <w:rsid w:val="001C22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024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760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C06117"/>
    <w:rPr>
      <w:rFonts w:asciiTheme="majorHAnsi" w:eastAsiaTheme="majorEastAsia" w:hAnsiTheme="majorHAnsi" w:cstheme="majorBidi"/>
      <w:color w:val="2E74B5" w:themeColor="accent1" w:themeShade="BF"/>
      <w:sz w:val="26"/>
      <w:szCs w:val="26"/>
    </w:rPr>
  </w:style>
  <w:style w:type="character" w:customStyle="1" w:styleId="ListParagraphChar">
    <w:name w:val="List Paragraph Char"/>
    <w:aliases w:val="Bullet 1 Char,Bullet list Char,Recommendation Char,breifing heading Char"/>
    <w:link w:val="ListParagraph"/>
    <w:uiPriority w:val="34"/>
    <w:locked/>
    <w:rsid w:val="00660CD8"/>
  </w:style>
  <w:style w:type="table" w:customStyle="1" w:styleId="TableGrid11">
    <w:name w:val="Table Grid11"/>
    <w:basedOn w:val="TableNormal"/>
    <w:next w:val="TableGrid"/>
    <w:uiPriority w:val="59"/>
    <w:rsid w:val="00CD1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C6F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C3475"/>
    <w:rPr>
      <w:color w:val="954F72" w:themeColor="followedHyperlink"/>
      <w:u w:val="single"/>
    </w:rPr>
  </w:style>
  <w:style w:type="paragraph" w:customStyle="1" w:styleId="Default">
    <w:name w:val="Default"/>
    <w:rsid w:val="00AE548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645877">
      <w:bodyDiv w:val="1"/>
      <w:marLeft w:val="0"/>
      <w:marRight w:val="0"/>
      <w:marTop w:val="0"/>
      <w:marBottom w:val="0"/>
      <w:divBdr>
        <w:top w:val="none" w:sz="0" w:space="0" w:color="auto"/>
        <w:left w:val="none" w:sz="0" w:space="0" w:color="auto"/>
        <w:bottom w:val="none" w:sz="0" w:space="0" w:color="auto"/>
        <w:right w:val="none" w:sz="0" w:space="0" w:color="auto"/>
      </w:divBdr>
    </w:div>
    <w:div w:id="1649088419">
      <w:bodyDiv w:val="1"/>
      <w:marLeft w:val="0"/>
      <w:marRight w:val="0"/>
      <w:marTop w:val="0"/>
      <w:marBottom w:val="0"/>
      <w:divBdr>
        <w:top w:val="none" w:sz="0" w:space="0" w:color="auto"/>
        <w:left w:val="none" w:sz="0" w:space="0" w:color="auto"/>
        <w:bottom w:val="none" w:sz="0" w:space="0" w:color="auto"/>
        <w:right w:val="none" w:sz="0" w:space="0" w:color="auto"/>
      </w:divBdr>
    </w:div>
    <w:div w:id="184975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ustomXml" Target="ink/ink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11-08T00:59:51.288"/>
    </inkml:context>
    <inkml:brush xml:id="br0">
      <inkml:brushProperty name="width" value="0.04286" units="cm"/>
      <inkml:brushProperty name="height" value="0.04286" units="cm"/>
    </inkml:brush>
  </inkml:definitions>
  <inkml:trace contextRef="#ctx0" brushRef="#br0">437 1001 8027,'10'-10'0,"-7"16"0,-10 24 0,-11 19 0,7-22 0,0 1 0,-3 5 0,0 1 0,0-1 0,0 1 0,-1 1 0,0 0 0,-1-1 0,0 0 0,-1 2 0,0 0 0,1-5 0,0-1 0,1 1 0,0 0 0,1-1 0,0 1 0,-1 3 0,0 0 0,2-1 0,-1 0 0,2-2 0,0 1 0,1-2 0,2 0 0,-8 26 0,3-2 0,3-3 0,3 0 0,3-2 0,2 1 0,2-3 0,0-1 0,1 0 0,2-9 0,1-3 0,4-2 0,2 2 0,5-5 0,1-2 0,1-7 0,2-4 0,2-5 0,3-5 0,1-4 0,1-5 0,1-9 0,1-10 0,3-7 0,2-7 0,-16 14 0,2 0 0,1-3 0,0-1 0,-2 2 0,-1 0 0,5-6 0,-1 1 0,-4 4 0,-1 1 0,3-5 0,-1-1 0,0 3 0,0 1 0,1-2 0,-1 1 0,1 0 0,-1 0 0,0 1 0,0 0 0,13-21 0,-2 8 0,-2 2 0,-3 8 0,-1 1 0,-2 3 0,-3 6 0,-3 4 0,-5 3 0,-2 4 0,-2 3 0,-3 5 0,-7 6 0,-5 6 0,-6 3 0,-1 6 0,-3 0 0,-2 4 0,0-2 0,-1 5 0,-1-1 0,2 1 0,2-3 0,2 0 0,0 1 0,-1 0 0,1 3 0,1-3 0,2 1 0,2-1 0,1 0 0,0-1 0,1-1 0,1 1 0,0-1 0,2 0 0,1 1 0,0-2 0,2-1 0,-2 1 0,1-1 0,1 1 0,1-2 0,1-2 0,0 1 0,2-1 0,0-3 0,1 2 0,0-2 0,0-1 0,0-2 0,0-2 0,1 0 0,4 1 0,3-1 0,1-1 0,2-2 0,0 0 0,1 0 0,0-1 0,0-2 0,2 0 0,0 0 0,1-3 0,0 0 0,1-1 0,0-1 0,1-2 0,-1-3 0,4-4 0,1-7 0,2-4 0,-2-4 0,2-3 0,0-4 0,1-3 0,1-4 0,1-5 0,-1-2 0,2-5 0,-14 24 0,0 0 0,1-7 0,1 0 0,0-2 0,0 0 0,0-3 0,0-1 0,-1 2 0,0-1 0,0-1 0,0 0 0,0-3 0,0-1 0,1-1 0,-1 0 0,-1-1 0,1-1 0,-1 2 0,-1 1 0,-1 3 0,0 0 0,0-1 0,0 0 0,-2 4 0,1 2 0,-1-3 0,0 0 0,0 1 0,0 0 0,-1 2 0,-1 0 0,1 2 0,-1 0 0,0 1 0,-1 2 0,1 0 0,0 1 0,5-27 0,-1 2 0,-1 5 0,-4 5 0,0 1 0,-2 7 0,0 2 0,-1 2 0,-1 6 0,-2 5 0,-1 4 0,0 6 0,-4 2 0,-3 4 0,-2 2 0,-3 2 0,0 0 0,-4 5 0,-2 7 0,-3 8 0,-1 6 0,-6 12 0,-2 9 0,15-20 0,1 1 0,-1 2 0,2-1 0,1 0 0,2 0 0,-1 2 0,2 0 0,0 2 0,0 1 0,-1 5 0,1 2 0,2-2 0,0 0 0,1 4 0,1 1 0,1-6 0,2 1 0,0 2 0,2 0 0,0-5 0,0 2 0,1 8 0,-1 0 0,1-9 0,0 0 0,0-1 0,1 0 0,2-1 0,0 0 0,1 4 0,2 1 0,1-3 0,0 0 0,1-1 0,1-1 0,0-2 0,1-1 0,-1-1 0,1-1 0,7 16 0,1-4 0,-2-9 0,1 2 0,1-8 0,0-7 0,1-6 0,0-6 0,0-6 0,3-4 0,2-18 0,0-15 0,2-10 0,-3-4 0,-9 18 0,0-1 0,-2 0 0,0 0 0,2-3 0,-2-1 0,0 1 0,-1-1 0,1 0 0,0-1 0,-1-1 0,0 0 0,0-2 0,0 0 0,-1-1 0,0 1 0,0-2 0,0 0 0,0 0 0,-1 2 0,-1 3 0,-1 0 0,0 2 0,-2-1 0,0 2 0,0-1 0,1-3 0,-1 1 0,0 2 0,-1-1 0,1 3 0,0 0 0,-1 1 0,0 1 0,1 0 0,-1 2 0,2-22 0,-1 5 0,0 7 0,-3 1 0,0 10 0,-2 7 0,0 7 0,-3 8 0,-2 5 0,-6 13 0,-5 10 0,-2 10 0,-2 10 0,-3 8 0,10-19 0,1 0 0,1-3 0,1 0 0,-1 4 0,0 2 0,1 1 0,-1 2 0,1 4 0,0 0 0,0 0 0,1 1 0,2-2 0,1 0 0,0-2 0,0 0 0,2-1 0,2 0 0,-1 2 0,1-2 0,2-2 0,-1 1 0,1 1 0,0 1 0,0 0 0,0 0 0,0-1 0,0 1 0,1-3 0,0 0 0,1-1 0,0 0 0,1-1 0,2-1 0,5 26 0,2-4 0,1-11 0,-1-3 0,1-7 0,0 1 0,0-5 0,2-7 0,-1-3 0,4-6 0,1-2 0,3-6 0,4-1 0,1-4 0,3-5 0,1-8 0,2-10 0,0-3 0,1-4 0,-1-4 0,3-2 0,-1-4 0,-16 20 0,-1 0 0,0-1 0,-1 1 0,0-1 0,0 0 0,-1-1 0,0 0 0,-1-1 0,0 0 0,13-24 0,-5-3 0,-4 1 0,-5-2 0,-4 7 0,-3-4 0,-3 13 0,-1-6 0,-1 7 0,-2 5 0,-2 4 0,-2 7 0,-4 4 0,-3 5 0,-2 5 0,-2 3 0,0 6 0,-4 8 0,2 7 0,-1 13 0,1 5 0,1 7 0,1 6 0,2 5 0,8-25 0,0 0 0,2 1 0,0 0 0,0 0 0,1 1 0,1 0 0,-1-1 0,1 1 0,1-1 0,-1 1 0,2-2 0,-1 22 0,0-3 0,2-8 0,2 3 0,4-8 0,4-5 0,2-8 0,3-7 0,4-6 0,0-5 0,4-3 0,0-6 0,0-8 0,2-7 0,1-6 0,2-3 0,-2-3 0,1-3 0,-1-1 0,-2-2 0,-2-1 0,0-3 0,-4-1 0,1-4 0,-3-1 0,-3-1 0,-2-1 0,-2 2 0,-4 7 0,2 2 0,-2 2 0,1-1 0,-2 1 0,2 3 0,-2 5 0,3 4 0,-2 3 0,1 3 0,-2 4 0,-1 3 0,1 5 0,-2 0 0,-1 8 0,-2 4 0,-1 9 0,-1 11 0,-2 8 0,-3 6 0,0 6 0,-2 4 0,0 2 0,0 3 0,-1-1 0,1 0 0,-1-5 0,1-5 0,-3-1 0,3-7 0,-1-3 0,1-2 0,2-8 0,0-5 0,2-7 0,0-3 0,0-2 0,0-9 0,1-9 0,1-8 0,2-12 0,0-4 0,0-6 0,2-3 0,1-6 0,4 0 0,3-3 0,4 0 0,3 1 0,2-1 0,0 2 0,2 2 0,1 4 0,-2 7 0,-1 5 0,0 3 0,0-2 0,-1 4 0,-2 5 0,-1 2 0,-1 4 0,-2 4 0,-1 2 0,-2 2 0,-2 2 0,0 3 0,-1 4 0,-1 0 0,-1 1 0,0 0 0,1 0 0,-1 3 0,2 2 0,-2 8 0,2 7 0,-2 7 0,0 4 0,0 4 0,0 3 0,0 1 0,1 1 0,-2 1 0,0 3 0,-1 0 0,-2 0 0,0 2 0,0-1 0,0 1 0,0-2 0,0-8 0,0-2 0,0-1 0,0 0 0,-1-2 0,0-2 0,-1-5 0,-1-1 0,0-5 0,2-2 0,-1-4 0,2-3 0,0-2 0,0 0 0,2-4 0,6-10 0,4-6 0,4-7 0,3-4 0,2-4 0,4-5 0,2-4 0,2-7 0,-13 19 0,0 0 0,1-4 0,0-1 0,0 1 0,1 0 0,1-3 0,0-1 0,-1 1 0,0 1 0,1-1 0,-1 1 0,-1-1 0,0 0 0,0 3 0,-1-1 0,1-4 0,-1 0 0,0-1 0,-2 0 0,-1-1 0,-1 0 0,1-4 0,0-1 0,-4 4 0,0 1 0,-2-3 0,-1 0 0,-1 3 0,0 0 0,0-3 0,-1-1 0,-1-1 0,-1 2 0,-1 4 0,0 0 0,-1-1 0,0 1 0,0-1 0,0 0 0,-2 3 0,-1 0 0,-1 0 0,-1 2 0,-7-25 0,-3 11 0,-2 1 0,0 13 0,-4 0 0,-2 5 0,-1 7 0,0 6 0,-1 6 0,1 4 0,-1 2 0,-1 1 0,1 4 0,-1 4 0,1 7 0,2 7 0,1 4 0,3 2 0,0 1 0,3 2 0,2 3 0,5 4 0,2 1 0,3 4 0,3-1 0,2 4 0,6 0 0,5-1 0,6-1 0,5-1 0,1-6 0,2 1 0,1-5 0,2-2 0,1-1 0,3-1 0,2 0 0,1 1 0,1-1 0,0 2 0,2 0 0,0 1 0,1 1 0,-19-16 0,-1 0 0,20 16 0,-1-1 0,-3 2 0,-1 2 0,-1 0 0,-3-2 0,-7-5 0,-2 1 0,-1-1 0,2 4 0,-3 0 0,-6-4 0,1 8 0,-7-8 0,1 3 0,-4 0 0,-3 5 0,0-4 0,-4 1 0,-6-3 0,-5-4 0,-7-1 0,-3-3 0,-4-2 0,-3-3 0,-3-1 0,-1-2 0,-1-4 0,6-1 0,-4-1 0,6-2 0,0-1 0,1-1 0,3-2 0,3-1 0,2-3 0,3-2 0,2-7 0,3-6 0,3-5 0,4-4 0,1-3 0,2-3 0,3-2 0,4 1 0,6-2 0,7 0 0,3 0 0,3 2 0,3 2 0,4 4 0,0 2 0,2 3 0,-1 2 0,0 5 0,-1 2 0,-3 2 0,1 2 0,-5 3 0,1 1 0,0 1 0,-1 1 0,-1 2 0,-3 0 0,-1 0 0,-1 0 0,-3 2 0,0 1 0,-2 1 0,1 4 0,-1 2 0,0 0 0,2 3 0,-2-2 0,3 3 0,-1-3 0,-1 2 0,2-2 0,-1 0 0,2-1 0,-1-2 0,0 1 0,-2-3 0,0 1 0,-1-2 0,-1-1 0,-2-1 0,0 1 0,-1-2 0,-3 0 0,-2-1 0,-2 1 0,0 1 0,-1 3 0,-2 6 0,-3 3 0,-5 8 0,-6 6 0,-13 8 0,-2 4 0,10-18 0,1 1 0,-16 20 0,14-21 0,-2 1 0,-1 3 0,-2 0 0,1-3 0,-1-1 0,-2 4 0,-2-2 0,1-2 0,0-1 0,0-1 0,-1-2 0,-2 0 0,0-3 0,-3 0 0,0-1 0,-2-3 0,0-1 0,-2-2 0,-1-2 0,-6-1 0,0-2-121,1 0 1,0-3 0,-5-2 0,-1-2 120,2-3 0,1-3 0,-1-2 0,0-2 0,-1-3 0,1-2 0,6 0 0,1-2 0,0 0 0,0 0 0,-2 0 0,1 0 0,0 0 0,0-1 0,2 2 0,-1 1 0,3 0 0,0 0 0,0 3 0,1 0-7,1 1 1,0 0-1,4 3 1,1 0 6,1 0 0,-1 1 0,-2 0 0,-1 0 0,-2-1 0,-1 1 0,1 1 0,1 1 0,4 3 0,1 0 0,-3 1 0,0-1 0,0 2 0,0 0 0,1 0 0,-1 1 0,-4 1 0,1 1 0,5-1 0,1 1 0,2 0 0,0 0 0,0 1 0,1 0 0,-4 1 0,0 0 0,1 1 0,0 1 0,-1 0 0,1 1 0,1 0 0,0 1 0,1 0 0,0 1 0,0-1 0,1 1 120,0 0 0,0 1 0,0-1 0,0 0-120,2 0 0,-1 1 0,0-1 0,1 0 13,-23 8 1,0 0-14,0-1 0,23-5 0,-1-1 0,0 1 0,1 0 0,0 0 0,-1-1 0,1 1 0,1 0 0,-23 7 0,1 0 0,4-1 0,3-2 0,1 1 0,2-3 0,0 3 0,3-1 0,-3 1 0,0 2 0,4 0 0,1 0 0,2-3 0,-4 0 0,4-2 0,2 1 0,1-4 0,2 0 0,2-1 0,1 1 0,1-1 0,1 1 0,2-2 0,3 2 0,1-2 0,1 1 0,4-2 0,0 0 0,4 1 0,2 0 0,0 1 0,1 2 0,1 1 0,0 5 0,7 1 0,5 3 0,9 2 0,12 1 0,6 2 0,-14-11 0,1 0 0,2 0 0,1 0 0,4 1 0,3 1 0,6 1 0,1 0 0,2-1 0,1-2-130,-11-3 1,0 0 0,1 0 0,0-2 0,0 1 0,1-2 129,1 0 0,0 0 0,0-1 0,2-1 0,-1 1 0,1-2 0,1 0 0,1-2 0,-1 0 0,0 0 0,1 0 0,-1-1 0,1 1 0,0-2 0,0 0 0,0-2 0,-1-2 0,1 0 0,0-1 0,-1 0 0,1-2 0,-1 0 0,-1-3 0,1 1 0,-1-1 0,0-1 0,-1-1 0,0 0 0,-1-2 0,1 0 0,-2 0 0,0-2 0,0 1 0,-1-2 0,0-1 0,0 0 0,-1 0 0,0 0 0,-1-1 0,-1 1 0,0-1 0,-1 0 0,-2 2 0,-1-1 0,0 0 0,2-2 0,0 0 0,-1 0-93,12-8 0,-1 0 0,-13 8 1,0 0-1,1 0 93,-1 0 0,1 0 0,-1 0 0,12-8 0,0 0 0,-3 1 0,-1 0 0,-6 4 0,-1 0-10,-1 2 0,0 0 1,-3-1-1,1 1 10,1-2 0,1 0 0,-3 1 0,0-1 0,-2 1 0,-1 0 0,0 1 0,-2 0 0,1-1 0,-1 1 0,-1 1 0,0 0 0,0 0 0,0-1 0,-1 1 0,0 0 244,0 0 1,-1 0 0,19-20-245,-2 0 0,0 0 250,-1-1 0,1 2-250,-17 19 0,1-1 0,16-20 22,1 0 0,-3 1-22,1 1 0,-1 0 0,-2-1 0,-1 1 0,-3 0 0,1 0 0,0 0 0,-1 1 0,1 0 0,-2 3 0,-4 4 0,2-1 0,-5 2 0,-1 0 0,-1 1 0,-3 0 0,-3 1 0,-1 1 0,-2 1 0,-2 1 0,0-3 0,-3 2 0,0-2 0,-2 4 0,0 0 0,-1 4 0,0 1 0,0 2 0,0-1 0,1 2 0,0 0 0,0 2 0,0 1 0,-1-1 0,0 3 0,0 2 0,0 1 0,-5 3 0,-2 1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627f8f57-0dbe-4c89-a938-0bfba4dd0480" ContentTypeId="0x01010031F550378AD04347932FB3A35AB3895101" PreviousValue="false"/>
</file>

<file path=customXml/item4.xml><?xml version="1.0" encoding="utf-8"?>
<p:properties xmlns:p="http://schemas.microsoft.com/office/2006/metadata/properties" xmlns:xsi="http://www.w3.org/2001/XMLSchema-instance" xmlns:pc="http://schemas.microsoft.com/office/infopath/2007/PartnerControls">
  <documentManagement>
    <File_x0020_Title xmlns="6f949967-1c9d-4b7f-95fc-57d7f1371051">Templates</File_x0020_Title>
    <d0bd12860be34e6ab6943e6fb0727901 xmlns="6f949967-1c9d-4b7f-95fc-57d7f1371051">
      <Terms xmlns="http://schemas.microsoft.com/office/infopath/2007/PartnerControls">
        <TermInfo xmlns="http://schemas.microsoft.com/office/infopath/2007/PartnerControls">
          <TermName xmlns="http://schemas.microsoft.com/office/infopath/2007/PartnerControls">For Official Use Only</TermName>
          <TermId xmlns="http://schemas.microsoft.com/office/infopath/2007/PartnerControls">a4583154-c7a2-49d1-98b6-bbfbd7fc57eb</TermId>
        </TermInfo>
      </Terms>
    </d0bd12860be34e6ab6943e6fb0727901>
    <b718a10635144030b0ed73d25366e07a xmlns="6f949967-1c9d-4b7f-95fc-57d7f1371051">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54e48e08-1c0b-43e6-a553-d21623051f62</TermId>
        </TermInfo>
      </Terms>
    </b718a10635144030b0ed73d25366e07a>
    <nfb36c214510496cb976f096726491b8 xmlns="6f949967-1c9d-4b7f-95fc-57d7f1371051">
      <Terms xmlns="http://schemas.microsoft.com/office/infopath/2007/PartnerControls">
        <TermInfo xmlns="http://schemas.microsoft.com/office/infopath/2007/PartnerControls">
          <TermName xmlns="http://schemas.microsoft.com/office/infopath/2007/PartnerControls">Meetings</TermName>
          <TermId xmlns="http://schemas.microsoft.com/office/infopath/2007/PartnerControls">84169b9f-536a-4a8f-af9b-1a4ab76b5952</TermId>
        </TermInfo>
      </Terms>
    </nfb36c214510496cb976f096726491b8>
    <pa4e4bd58303404488833b01cb4594d4 xmlns="6f949967-1c9d-4b7f-95fc-57d7f1371051">
      <Terms xmlns="http://schemas.microsoft.com/office/infopath/2007/PartnerControls">
        <TermInfo xmlns="http://schemas.microsoft.com/office/infopath/2007/PartnerControls">
          <TermName xmlns="http://schemas.microsoft.com/office/infopath/2007/PartnerControls">iShare Sites:Committees:COM031 SA Arid Lands Landscape Board</TermName>
          <TermId xmlns="http://schemas.microsoft.com/office/infopath/2007/PartnerControls">72bc7d4a-1cd7-428d-a971-0c9903f0f4ae</TermId>
        </TermInfo>
      </Terms>
    </pa4e4bd58303404488833b01cb4594d4>
    <TaxCatchAll xmlns="6f949967-1c9d-4b7f-95fc-57d7f1371051">
      <Value>6</Value>
      <Value>96</Value>
      <Value>95</Value>
      <Value>71</Value>
      <Value>50</Value>
    </TaxCatchAll>
    <File_x0020_Status xmlns="6f949967-1c9d-4b7f-95fc-57d7f1371051">Open</File_x0020_Status>
    <OBS_Solutions_Records_Capture xmlns="c1f6df10-9117-4487-a45e-f3db938bee08" xsi:nil="true"/>
    <Related_x0020_RecFind_x0020_Number xmlns="6f949967-1c9d-4b7f-95fc-57d7f1371051" xsi:nil="true"/>
    <me9c9a9278824599b6bcd9825bcaf228 xmlns="52672b2e-9255-4aae-9780-2648253d66f5">
      <Terms xmlns="http://schemas.microsoft.com/office/infopath/2007/PartnerControls">
        <TermInfo xmlns="http://schemas.microsoft.com/office/infopath/2007/PartnerControls">
          <TermName xmlns="http://schemas.microsoft.com/office/infopath/2007/PartnerControls">October</TermName>
          <TermId xmlns="http://schemas.microsoft.com/office/infopath/2007/PartnerControls">af00c7a7-5c65-47fa-9dc7-08ab84beb5d5</TermId>
        </TermInfo>
      </Terms>
    </me9c9a9278824599b6bcd9825bcaf228>
    <Meeting_x0020_number xmlns="52672b2e-9255-4aae-9780-2648253d66f5">15</Meeting_x0020_number>
    <Year xmlns="52672b2e-9255-4aae-9780-2648253d66f5">2022</Year>
    <Board_x0020_Meeting_x0020_Categoties xmlns="52672b2e-9255-4aae-9780-2648253d66f5">
      <Value>Papers</Value>
      <Value>Minutes</Value>
    </Board_x0020_Meeting_x0020_Categoties>
  </documentManagement>
</p:properties>
</file>

<file path=customXml/item5.xml><?xml version="1.0" encoding="utf-8"?>
<ct:contentTypeSchema xmlns:ct="http://schemas.microsoft.com/office/2006/metadata/contentType" xmlns:ma="http://schemas.microsoft.com/office/2006/metadata/properties/metaAttributes" ct:_="" ma:_="" ma:contentTypeName="ENV Document" ma:contentTypeID="0x01010031F550378AD04347932FB3A35AB3895101001DE81DD1B94F134480AE221FE62C2776" ma:contentTypeVersion="25" ma:contentTypeDescription="" ma:contentTypeScope="" ma:versionID="a66b522cc44877cd9dbfeaaa0fbdcac3">
  <xsd:schema xmlns:xsd="http://www.w3.org/2001/XMLSchema" xmlns:xs="http://www.w3.org/2001/XMLSchema" xmlns:p="http://schemas.microsoft.com/office/2006/metadata/properties" xmlns:ns2="52672b2e-9255-4aae-9780-2648253d66f5" xmlns:ns3="6f949967-1c9d-4b7f-95fc-57d7f1371051" xmlns:ns4="c1f6df10-9117-4487-a45e-f3db938bee08" targetNamespace="http://schemas.microsoft.com/office/2006/metadata/properties" ma:root="true" ma:fieldsID="02b66ae1bdf9efca08c710801a87a91b" ns2:_="" ns3:_="" ns4:_="">
    <xsd:import namespace="52672b2e-9255-4aae-9780-2648253d66f5"/>
    <xsd:import namespace="6f949967-1c9d-4b7f-95fc-57d7f1371051"/>
    <xsd:import namespace="c1f6df10-9117-4487-a45e-f3db938bee08"/>
    <xsd:element name="properties">
      <xsd:complexType>
        <xsd:sequence>
          <xsd:element name="documentManagement">
            <xsd:complexType>
              <xsd:all>
                <xsd:element ref="ns2:Year" minOccurs="0"/>
                <xsd:element ref="ns2:Meeting_x0020_number" minOccurs="0"/>
                <xsd:element ref="ns2:Board_x0020_Meeting_x0020_Categoties" minOccurs="0"/>
                <xsd:element ref="ns3:Related_x0020_RecFind_x0020_Number" minOccurs="0"/>
                <xsd:element ref="ns3:File_x0020_Title" minOccurs="0"/>
                <xsd:element ref="ns3:nfb36c214510496cb976f096726491b8" minOccurs="0"/>
                <xsd:element ref="ns3:d0bd12860be34e6ab6943e6fb0727901" minOccurs="0"/>
                <xsd:element ref="ns3:pa4e4bd58303404488833b01cb4594d4" minOccurs="0"/>
                <xsd:element ref="ns3:b718a10635144030b0ed73d25366e07a" minOccurs="0"/>
                <xsd:element ref="ns3:File_x0020_Status" minOccurs="0"/>
                <xsd:element ref="ns4:OBS_Solutions_Records_Capture" minOccurs="0"/>
                <xsd:element ref="ns2:me9c9a9278824599b6bcd9825bcaf228" minOccurs="0"/>
                <xsd:element ref="ns3:TaxCatchAll" minOccurs="0"/>
                <xsd:element ref="ns3: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672b2e-9255-4aae-9780-2648253d66f5" elementFormDefault="qualified">
    <xsd:import namespace="http://schemas.microsoft.com/office/2006/documentManagement/types"/>
    <xsd:import namespace="http://schemas.microsoft.com/office/infopath/2007/PartnerControls"/>
    <xsd:element name="Year" ma:index="2" nillable="true" ma:displayName="Year" ma:format="Dropdown" ma:internalName="Year">
      <xsd:simpleType>
        <xsd:restriction base="dms:Choice">
          <xsd:enumeration value="2018"/>
          <xsd:enumeration value="2019"/>
          <xsd:enumeration value="2020"/>
          <xsd:enumeration value="2021"/>
          <xsd:enumeration value="2022"/>
          <xsd:enumeration value="2023"/>
          <xsd:enumeration value="2024"/>
          <xsd:enumeration value="2025"/>
        </xsd:restriction>
      </xsd:simpleType>
    </xsd:element>
    <xsd:element name="Meeting_x0020_number" ma:index="4" nillable="true" ma:displayName="Meeting number" ma:internalName="Meeting_x0020_number">
      <xsd:simpleType>
        <xsd:restriction base="dms:Text">
          <xsd:maxLength value="255"/>
        </xsd:restriction>
      </xsd:simpleType>
    </xsd:element>
    <xsd:element name="Board_x0020_Meeting_x0020_Categoties" ma:index="5" nillable="true" ma:displayName="Board Meeting Categories" ma:internalName="Board_x0020_Meeting_x0020_Categoties">
      <xsd:complexType>
        <xsd:complexContent>
          <xsd:extension base="dms:MultiChoice">
            <xsd:sequence>
              <xsd:element name="Value" maxOccurs="unbounded" minOccurs="0" nillable="true">
                <xsd:simpleType>
                  <xsd:restriction base="dms:Choice">
                    <xsd:enumeration value="Action List"/>
                    <xsd:enumeration value="Agenda"/>
                    <xsd:enumeration value="Approvals"/>
                    <xsd:enumeration value="Arrangements"/>
                    <xsd:enumeration value="Board Report"/>
                    <xsd:enumeration value="Communique"/>
                    <xsd:enumeration value="Conflict of Interest"/>
                    <xsd:enumeration value="Correspondence"/>
                    <xsd:enumeration value="Delegations"/>
                    <xsd:enumeration value="Directory"/>
                    <xsd:enumeration value="Finance"/>
                    <xsd:enumeration value="GM Update"/>
                    <xsd:enumeration value="Invoice"/>
                    <xsd:enumeration value="Logistics"/>
                    <xsd:enumeration value="Minutes"/>
                    <xsd:enumeration value="Other"/>
                    <xsd:enumeration value="Papers"/>
                    <xsd:enumeration value="Policy"/>
                    <xsd:enumeration value="Presentation"/>
                    <xsd:enumeration value="Presiding Member Report"/>
                    <xsd:enumeration value="Quote"/>
                    <xsd:enumeration value="Recommendation"/>
                    <xsd:enumeration value="Schedule"/>
                    <xsd:enumeration value="Supporting Documents"/>
                    <xsd:enumeration value="Template"/>
                    <xsd:enumeration value="Timeline"/>
                    <xsd:enumeration value="Title Sheet"/>
                    <xsd:enumeration value="WHS"/>
                  </xsd:restriction>
                </xsd:simpleType>
              </xsd:element>
            </xsd:sequence>
          </xsd:extension>
        </xsd:complexContent>
      </xsd:complexType>
    </xsd:element>
    <xsd:element name="me9c9a9278824599b6bcd9825bcaf228" ma:index="24" nillable="true" ma:taxonomy="true" ma:internalName="me9c9a9278824599b6bcd9825bcaf228" ma:taxonomyFieldName="Month" ma:displayName="Month" ma:readOnly="false" ma:default="" ma:fieldId="{6e9c9a92-7882-4599-b6bc-d9825bcaf228}" ma:sspId="627f8f57-0dbe-4c89-a938-0bfba4dd0480" ma:termSetId="a97abfd4-0990-414d-adf2-7a1b05e44257" ma:anchorId="b4a5ae08-51eb-4ecf-aa59-d919674c3e71"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f949967-1c9d-4b7f-95fc-57d7f1371051" elementFormDefault="qualified">
    <xsd:import namespace="http://schemas.microsoft.com/office/2006/documentManagement/types"/>
    <xsd:import namespace="http://schemas.microsoft.com/office/infopath/2007/PartnerControls"/>
    <xsd:element name="Related_x0020_RecFind_x0020_Number" ma:index="11" nillable="true" ma:displayName="Alternate Reference Number" ma:description="This column is used to document alternate user references to the item." ma:internalName="Related_x0020_RecFind_x0020_Number">
      <xsd:simpleType>
        <xsd:restriction base="dms:Text">
          <xsd:maxLength value="255"/>
        </xsd:restriction>
      </xsd:simpleType>
    </xsd:element>
    <xsd:element name="File_x0020_Title" ma:index="12" nillable="true" ma:displayName="File Title" ma:internalName="File_x0020_Title">
      <xsd:simpleType>
        <xsd:restriction base="dms:Text">
          <xsd:maxLength value="255"/>
        </xsd:restriction>
      </xsd:simpleType>
    </xsd:element>
    <xsd:element name="nfb36c214510496cb976f096726491b8" ma:index="13" ma:taxonomy="true" ma:internalName="nfb36c214510496cb976f096726491b8" ma:taxonomyFieldName="DENR_x0020_Classification" ma:displayName="Business Classification Scheme" ma:default="" ma:fieldId="{7fb36c21-4510-496c-b976-f096726491b8}" ma:sspId="627f8f57-0dbe-4c89-a938-0bfba4dd0480" ma:termSetId="9840d9f1-0675-4801-bc08-dc1fae1adce9" ma:anchorId="6ddc7839-79b2-480d-88ef-69bdda00b324" ma:open="false" ma:isKeyword="false">
      <xsd:complexType>
        <xsd:sequence>
          <xsd:element ref="pc:Terms" minOccurs="0" maxOccurs="1"/>
        </xsd:sequence>
      </xsd:complexType>
    </xsd:element>
    <xsd:element name="d0bd12860be34e6ab6943e6fb0727901" ma:index="15" ma:taxonomy="true" ma:internalName="d0bd12860be34e6ab6943e6fb0727901" ma:taxonomyFieldName="DENR_x0020_Security_x0020_Classification" ma:displayName="Information Classification" ma:default="" ma:fieldId="{d0bd1286-0be3-4e6a-b694-3e6fb0727901}" ma:sspId="627f8f57-0dbe-4c89-a938-0bfba4dd0480" ma:termSetId="7fda794d-b442-449e-96ab-1ea61c3691f0" ma:anchorId="00000000-0000-0000-0000-000000000000" ma:open="false" ma:isKeyword="false">
      <xsd:complexType>
        <xsd:sequence>
          <xsd:element ref="pc:Terms" minOccurs="0" maxOccurs="1"/>
        </xsd:sequence>
      </xsd:complexType>
    </xsd:element>
    <xsd:element name="pa4e4bd58303404488833b01cb4594d4" ma:index="17" ma:taxonomy="true" ma:internalName="pa4e4bd58303404488833b01cb4594d4" ma:taxonomyFieldName="DENR_x0020_Originating_x0020_Location" ma:displayName="Originating Location" ma:default="" ma:fieldId="{9a4e4bd5-8303-4044-8883-3b01cb4594d4}" ma:sspId="627f8f57-0dbe-4c89-a938-0bfba4dd0480" ma:termSetId="426e836d-d0be-4fc7-87d3-1f2546b9caa6" ma:anchorId="de261865-6310-4916-9295-88f15ef560d9" ma:open="false" ma:isKeyword="false">
      <xsd:complexType>
        <xsd:sequence>
          <xsd:element ref="pc:Terms" minOccurs="0" maxOccurs="1"/>
        </xsd:sequence>
      </xsd:complexType>
    </xsd:element>
    <xsd:element name="b718a10635144030b0ed73d25366e07a" ma:index="19" nillable="true" ma:taxonomy="true" ma:internalName="b718a10635144030b0ed73d25366e07a" ma:taxonomyFieldName="Tags" ma:displayName="Tags" ma:default="" ma:fieldId="{b718a106-3514-4030-b0ed-73d25366e07a}" ma:taxonomyMulti="true" ma:sspId="627f8f57-0dbe-4c89-a938-0bfba4dd0480" ma:termSetId="921ef486-c96a-42d0-abc4-6870654ea418" ma:anchorId="00000000-0000-0000-0000-000000000000" ma:open="true" ma:isKeyword="false">
      <xsd:complexType>
        <xsd:sequence>
          <xsd:element ref="pc:Terms" minOccurs="0" maxOccurs="1"/>
        </xsd:sequence>
      </xsd:complexType>
    </xsd:element>
    <xsd:element name="File_x0020_Status" ma:index="21" nillable="true" ma:displayName="File Status" ma:default="Open" ma:description="This column is an optional component for agency specific file types. It provides file status (Open, Closed) capabilities on Agency Files" ma:format="Dropdown" ma:hidden="true" ma:internalName="File_x0020_Status" ma:readOnly="false">
      <xsd:simpleType>
        <xsd:restriction base="dms:Choice">
          <xsd:enumeration value="Open"/>
          <xsd:enumeration value="Closed"/>
        </xsd:restriction>
      </xsd:simpleType>
    </xsd:element>
    <xsd:element name="TaxCatchAll" ma:index="26" nillable="true" ma:displayName="Taxonomy Catch All Column" ma:hidden="true" ma:list="{64a30161-ae67-489a-9b3f-359b53153886}" ma:internalName="TaxCatchAll" ma:showField="CatchAllData" ma:web="52672b2e-9255-4aae-9780-2648253d66f5">
      <xsd:complexType>
        <xsd:complexContent>
          <xsd:extension base="dms:MultiChoiceLookup">
            <xsd:sequence>
              <xsd:element name="Value" type="dms:Lookup" maxOccurs="unbounded" minOccurs="0" nillable="true"/>
            </xsd:sequence>
          </xsd:extension>
        </xsd:complexContent>
      </xsd:complexType>
    </xsd:element>
    <xsd:element name="TaxCatchAllLabel" ma:index="27" nillable="true" ma:displayName="Taxonomy Catch All Column1" ma:hidden="true" ma:list="{64a30161-ae67-489a-9b3f-359b53153886}" ma:internalName="TaxCatchAllLabel" ma:readOnly="true" ma:showField="CatchAllDataLabel" ma:web="52672b2e-9255-4aae-9780-2648253d66f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f6df10-9117-4487-a45e-f3db938bee08" elementFormDefault="qualified">
    <xsd:import namespace="http://schemas.microsoft.com/office/2006/documentManagement/types"/>
    <xsd:import namespace="http://schemas.microsoft.com/office/infopath/2007/PartnerControls"/>
    <xsd:element name="OBS_Solutions_Records_Capture" ma:index="22" nillable="true" ma:displayName="Automatic Declare Record" ma:description="Any Content Type with this field will automatically declare a Record when a major version is published" ma:hidden="true" ma:internalName="OBS_Solutions_Records_Captur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9B841-A5AC-461F-9C24-7F7E20E4FB71}">
  <ds:schemaRefs>
    <ds:schemaRef ds:uri="http://schemas.microsoft.com/sharepoint/events"/>
  </ds:schemaRefs>
</ds:datastoreItem>
</file>

<file path=customXml/itemProps2.xml><?xml version="1.0" encoding="utf-8"?>
<ds:datastoreItem xmlns:ds="http://schemas.openxmlformats.org/officeDocument/2006/customXml" ds:itemID="{2E497FC5-BDE4-4729-979F-B9A5C901D0CB}">
  <ds:schemaRefs>
    <ds:schemaRef ds:uri="http://schemas.microsoft.com/sharepoint/v3/contenttype/forms"/>
  </ds:schemaRefs>
</ds:datastoreItem>
</file>

<file path=customXml/itemProps3.xml><?xml version="1.0" encoding="utf-8"?>
<ds:datastoreItem xmlns:ds="http://schemas.openxmlformats.org/officeDocument/2006/customXml" ds:itemID="{9325AF80-1E60-429D-ADA7-BC44A5EC2900}">
  <ds:schemaRefs>
    <ds:schemaRef ds:uri="Microsoft.SharePoint.Taxonomy.ContentTypeSync"/>
  </ds:schemaRefs>
</ds:datastoreItem>
</file>

<file path=customXml/itemProps4.xml><?xml version="1.0" encoding="utf-8"?>
<ds:datastoreItem xmlns:ds="http://schemas.openxmlformats.org/officeDocument/2006/customXml" ds:itemID="{B387F513-54D7-4AFD-A3D6-DA53228DEB07}">
  <ds:schemaRefs>
    <ds:schemaRef ds:uri="http://purl.org/dc/elements/1.1/"/>
    <ds:schemaRef ds:uri="http://schemas.microsoft.com/office/2006/metadata/properties"/>
    <ds:schemaRef ds:uri="6f949967-1c9d-4b7f-95fc-57d7f1371051"/>
    <ds:schemaRef ds:uri="c1f6df10-9117-4487-a45e-f3db938bee0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2672b2e-9255-4aae-9780-2648253d66f5"/>
    <ds:schemaRef ds:uri="http://www.w3.org/XML/1998/namespace"/>
    <ds:schemaRef ds:uri="http://purl.org/dc/dcmitype/"/>
  </ds:schemaRefs>
</ds:datastoreItem>
</file>

<file path=customXml/itemProps5.xml><?xml version="1.0" encoding="utf-8"?>
<ds:datastoreItem xmlns:ds="http://schemas.openxmlformats.org/officeDocument/2006/customXml" ds:itemID="{EF918919-0662-4EFB-9391-2A8F69DDFF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672b2e-9255-4aae-9780-2648253d66f5"/>
    <ds:schemaRef ds:uri="6f949967-1c9d-4b7f-95fc-57d7f1371051"/>
    <ds:schemaRef ds:uri="c1f6df10-9117-4487-a45e-f3db938bee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6DBDA43-09AD-4FC5-AFF7-346EE569C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3664</Words>
  <Characters>20890</Characters>
  <Application>Microsoft Office Word</Application>
  <DocSecurity>4</DocSecurity>
  <Lines>174</Lines>
  <Paragraphs>49</Paragraphs>
  <ScaleCrop>false</ScaleCrop>
  <HeadingPairs>
    <vt:vector size="2" baseType="variant">
      <vt:variant>
        <vt:lpstr>Title</vt:lpstr>
      </vt:variant>
      <vt:variant>
        <vt:i4>1</vt:i4>
      </vt:variant>
    </vt:vector>
  </HeadingPairs>
  <TitlesOfParts>
    <vt:vector size="1" baseType="lpstr">
      <vt:lpstr>Agenda Template</vt:lpstr>
    </vt:vector>
  </TitlesOfParts>
  <Company>DEWNR</Company>
  <LinksUpToDate>false</LinksUpToDate>
  <CharactersWithSpaces>24505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Template</dc:title>
  <dc:subject/>
  <dc:creator>Anne Dickin</dc:creator>
  <cp:keywords/>
  <dc:description/>
  <cp:lastModifiedBy>Michelle Murphy</cp:lastModifiedBy>
  <cp:revision>2</cp:revision>
  <cp:lastPrinted>2022-11-11T05:11:00Z</cp:lastPrinted>
  <dcterms:created xsi:type="dcterms:W3CDTF">2022-11-23T05:57:00Z</dcterms:created>
  <dcterms:modified xsi:type="dcterms:W3CDTF">2022-11-23T05:57:00Z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0x01010031F550378AD04347932FB3A35AB3895101001DE81DD1B94F134480AE221FE62C2776</vt:lpwstr>
  </property>
  <property fmtid="{D5CDD505-2E9C-101B-9397-08002B2CF9AE}" pid="3" name="DENR Classification">
    <vt:lpwstr>96;#Meetings|84169b9f-536a-4a8f-af9b-1a4ab76b5952</vt:lpwstr>
  </property>
  <property fmtid="{D5CDD505-2E9C-101B-9397-08002B2CF9AE}" pid="4" name="DENR Originating Location">
    <vt:lpwstr>6;#iShare Sites:Committees:COM031 SA Arid Lands Landscape Board|72bc7d4a-1cd7-428d-a971-0c9903f0f4ae</vt:lpwstr>
  </property>
  <property fmtid="{D5CDD505-2E9C-101B-9397-08002B2CF9AE}" pid="5" name="_dlc_DocIdItemGuid">
    <vt:lpwstr>92ec44ec-0f95-4b0e-b80e-650c5a1a179e</vt:lpwstr>
  </property>
  <property fmtid="{D5CDD505-2E9C-101B-9397-08002B2CF9AE}" pid="6" name="DENR Security Classification">
    <vt:lpwstr>95;#For Official Use Only|a4583154-c7a2-49d1-98b6-bbfbd7fc57eb</vt:lpwstr>
  </property>
  <property fmtid="{D5CDD505-2E9C-101B-9397-08002B2CF9AE}" pid="7" name="Financial_x0020_Year">
    <vt:lpwstr/>
  </property>
  <property fmtid="{D5CDD505-2E9C-101B-9397-08002B2CF9AE}" pid="8" name="Month">
    <vt:lpwstr>71;#October|af00c7a7-5c65-47fa-9dc7-08ab84beb5d5</vt:lpwstr>
  </property>
  <property fmtid="{D5CDD505-2E9C-101B-9397-08002B2CF9AE}" pid="9" name="Tags">
    <vt:lpwstr>50;#Template|54e48e08-1c0b-43e6-a553-d21623051f62</vt:lpwstr>
  </property>
  <property fmtid="{D5CDD505-2E9C-101B-9397-08002B2CF9AE}" pid="10" name="Quarter">
    <vt:lpwstr/>
  </property>
  <property fmtid="{D5CDD505-2E9C-101B-9397-08002B2CF9AE}" pid="11" name="Financial Year">
    <vt:lpwstr/>
  </property>
</Properties>
</file>