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EDB0" w14:textId="1D99A662" w:rsidR="000E2FAE" w:rsidRPr="005F583A" w:rsidRDefault="00C47381" w:rsidP="002F4AA2">
      <w:pPr>
        <w:pStyle w:val="Heading1"/>
        <w:rPr>
          <w:rFonts w:cs="Segoe UI"/>
          <w:color w:val="FF0000"/>
        </w:rPr>
      </w:pPr>
      <w:r w:rsidRPr="005F583A">
        <w:rPr>
          <w:rFonts w:cs="Segoe UI"/>
          <w:color w:val="FF0000"/>
        </w:rPr>
        <w:t>&lt;</w:t>
      </w:r>
      <w:r w:rsidR="000E2FAE" w:rsidRPr="005F583A">
        <w:rPr>
          <w:rFonts w:cs="Segoe UI"/>
          <w:color w:val="FF0000"/>
        </w:rPr>
        <w:t xml:space="preserve">Native Vegetation Clearance </w:t>
      </w:r>
      <w:r w:rsidR="00260587" w:rsidRPr="005F583A">
        <w:rPr>
          <w:rFonts w:cs="Segoe UI"/>
          <w:color w:val="FF0000"/>
        </w:rPr>
        <w:t>Proposal</w:t>
      </w:r>
      <w:r w:rsidR="006E487C" w:rsidRPr="005F583A">
        <w:rPr>
          <w:rFonts w:cs="Segoe UI"/>
          <w:color w:val="FF0000"/>
        </w:rPr>
        <w:t xml:space="preserve"> – Report Title</w:t>
      </w:r>
      <w:r w:rsidRPr="005F583A">
        <w:rPr>
          <w:rFonts w:cs="Segoe UI"/>
          <w:color w:val="FF0000"/>
        </w:rPr>
        <w:t>&gt;</w:t>
      </w:r>
    </w:p>
    <w:p w14:paraId="5F2EA0FD" w14:textId="508406E4" w:rsidR="000D1BF1" w:rsidRPr="005F583A" w:rsidRDefault="0003466D" w:rsidP="002F4AA2">
      <w:pPr>
        <w:pStyle w:val="Heading1"/>
        <w:rPr>
          <w:rFonts w:cs="Segoe UI"/>
        </w:rPr>
      </w:pPr>
      <w:r>
        <w:rPr>
          <w:rFonts w:cs="Segoe UI"/>
        </w:rPr>
        <w:t>Arborist</w:t>
      </w:r>
      <w:r w:rsidR="000E2FAE" w:rsidRPr="005F583A">
        <w:rPr>
          <w:rFonts w:cs="Segoe UI"/>
        </w:rPr>
        <w:t xml:space="preserve"> Report</w:t>
      </w:r>
    </w:p>
    <w:p w14:paraId="0068A90E" w14:textId="77777777" w:rsidR="000E2FAE" w:rsidRPr="005F583A" w:rsidRDefault="000E2FAE" w:rsidP="000E2FAE">
      <w:pPr>
        <w:rPr>
          <w:rFonts w:cs="Segoe UI"/>
          <w:sz w:val="28"/>
        </w:rPr>
      </w:pPr>
    </w:p>
    <w:p w14:paraId="445FA77D" w14:textId="1BE8AAFB" w:rsidR="000E2FAE" w:rsidRPr="005F583A" w:rsidRDefault="000E2FAE" w:rsidP="000E2FAE">
      <w:pPr>
        <w:rPr>
          <w:rFonts w:cs="Segoe UI"/>
          <w:i/>
          <w:sz w:val="36"/>
        </w:rPr>
      </w:pPr>
      <w:r w:rsidRPr="005F583A">
        <w:rPr>
          <w:rFonts w:cs="Segoe UI"/>
          <w:sz w:val="36"/>
        </w:rPr>
        <w:t>Clearance under</w:t>
      </w:r>
      <w:r w:rsidR="00260587" w:rsidRPr="005F583A">
        <w:rPr>
          <w:rFonts w:cs="Segoe UI"/>
          <w:sz w:val="36"/>
        </w:rPr>
        <w:t xml:space="preserve"> </w:t>
      </w:r>
      <w:r w:rsidR="00914AC6" w:rsidRPr="005F583A">
        <w:rPr>
          <w:rFonts w:cs="Segoe UI"/>
          <w:sz w:val="36"/>
        </w:rPr>
        <w:t xml:space="preserve">the </w:t>
      </w:r>
      <w:r w:rsidR="00914AC6" w:rsidRPr="005F583A">
        <w:rPr>
          <w:rFonts w:cs="Segoe UI"/>
          <w:i/>
          <w:sz w:val="36"/>
        </w:rPr>
        <w:t>Native Vegetation Regulations 2017</w:t>
      </w:r>
    </w:p>
    <w:p w14:paraId="7AE96202" w14:textId="3709A155" w:rsidR="00EB162D" w:rsidRPr="005F583A" w:rsidRDefault="00EB162D" w:rsidP="000E2FAE">
      <w:pPr>
        <w:rPr>
          <w:rFonts w:cs="Segoe UI"/>
          <w:sz w:val="36"/>
        </w:rPr>
      </w:pPr>
      <w:r w:rsidRPr="005F583A">
        <w:rPr>
          <w:rFonts w:cs="Segoe UI"/>
          <w:i/>
          <w:sz w:val="36"/>
        </w:rPr>
        <w:t xml:space="preserve">Regulation 8(6) Safety of </w:t>
      </w:r>
      <w:r w:rsidR="0030089B" w:rsidRPr="005F583A">
        <w:rPr>
          <w:rFonts w:cs="Segoe UI"/>
          <w:i/>
          <w:sz w:val="36"/>
        </w:rPr>
        <w:t>Persons or P</w:t>
      </w:r>
      <w:r w:rsidRPr="005F583A">
        <w:rPr>
          <w:rFonts w:cs="Segoe UI"/>
          <w:i/>
          <w:sz w:val="36"/>
        </w:rPr>
        <w:t>roperty</w:t>
      </w:r>
    </w:p>
    <w:p w14:paraId="4F323931" w14:textId="5CC7C854" w:rsidR="000E2FAE" w:rsidRPr="005F583A" w:rsidRDefault="00C47381" w:rsidP="000E2FAE">
      <w:pPr>
        <w:rPr>
          <w:rFonts w:cs="Segoe UI"/>
          <w:color w:val="FF0000"/>
          <w:sz w:val="20"/>
        </w:rPr>
      </w:pPr>
      <w:r w:rsidRPr="005F583A">
        <w:rPr>
          <w:rFonts w:cs="Segoe UI"/>
          <w:color w:val="FF0000"/>
          <w:sz w:val="20"/>
        </w:rPr>
        <w:t>&lt;</w:t>
      </w:r>
      <w:r w:rsidR="000E2FAE" w:rsidRPr="005F583A">
        <w:rPr>
          <w:rFonts w:cs="Segoe UI"/>
          <w:color w:val="FF0000"/>
          <w:sz w:val="20"/>
        </w:rPr>
        <w:t>Date</w:t>
      </w:r>
      <w:r w:rsidRPr="005F583A">
        <w:rPr>
          <w:rFonts w:cs="Segoe UI"/>
          <w:color w:val="FF0000"/>
          <w:sz w:val="20"/>
        </w:rPr>
        <w:t>&gt;</w:t>
      </w:r>
    </w:p>
    <w:p w14:paraId="1B8AA552" w14:textId="4E199794" w:rsidR="000E2FAE" w:rsidRPr="005F583A" w:rsidRDefault="00C47381" w:rsidP="00D50F32">
      <w:pPr>
        <w:rPr>
          <w:rFonts w:cs="Segoe UI"/>
          <w:color w:val="FF0000"/>
          <w:sz w:val="20"/>
        </w:rPr>
      </w:pPr>
      <w:r w:rsidRPr="005F583A">
        <w:rPr>
          <w:rFonts w:cs="Segoe UI"/>
          <w:color w:val="FF0000"/>
          <w:sz w:val="20"/>
        </w:rPr>
        <w:t>&lt;</w:t>
      </w:r>
      <w:r w:rsidR="000E2FAE" w:rsidRPr="005F583A">
        <w:rPr>
          <w:rFonts w:cs="Segoe UI"/>
          <w:color w:val="FF0000"/>
          <w:sz w:val="20"/>
        </w:rPr>
        <w:t>Location</w:t>
      </w:r>
      <w:r w:rsidRPr="005F583A">
        <w:rPr>
          <w:rFonts w:cs="Segoe UI"/>
          <w:color w:val="FF0000"/>
          <w:sz w:val="20"/>
        </w:rPr>
        <w:t>&gt;</w:t>
      </w:r>
    </w:p>
    <w:p w14:paraId="7E932F05" w14:textId="36738AE5" w:rsidR="003F36E3" w:rsidRPr="005F583A" w:rsidRDefault="00260587" w:rsidP="00270223">
      <w:pPr>
        <w:rPr>
          <w:rFonts w:cs="Segoe UI"/>
          <w:sz w:val="24"/>
        </w:rPr>
      </w:pPr>
      <w:r w:rsidRPr="005F583A">
        <w:rPr>
          <w:rFonts w:cs="Segoe UI"/>
          <w:sz w:val="20"/>
        </w:rPr>
        <w:t xml:space="preserve">Prepared by </w:t>
      </w:r>
      <w:r w:rsidR="00C47381" w:rsidRPr="005F583A">
        <w:rPr>
          <w:rFonts w:cs="Segoe UI"/>
          <w:color w:val="FF0000"/>
          <w:sz w:val="20"/>
        </w:rPr>
        <w:t>&lt;</w:t>
      </w:r>
      <w:r w:rsidR="000E2FAE" w:rsidRPr="005F583A">
        <w:rPr>
          <w:rFonts w:cs="Segoe UI"/>
          <w:color w:val="FF0000"/>
          <w:sz w:val="20"/>
        </w:rPr>
        <w:t xml:space="preserve">NVC </w:t>
      </w:r>
      <w:r w:rsidR="0003466D">
        <w:rPr>
          <w:rFonts w:cs="Segoe UI"/>
          <w:color w:val="FF0000"/>
          <w:sz w:val="20"/>
        </w:rPr>
        <w:t xml:space="preserve">Trained Arborist </w:t>
      </w:r>
      <w:r w:rsidR="00C47381" w:rsidRPr="005F583A">
        <w:rPr>
          <w:rFonts w:cs="Segoe UI"/>
          <w:color w:val="FF0000"/>
          <w:sz w:val="20"/>
        </w:rPr>
        <w:t>&gt;</w:t>
      </w:r>
      <w:r w:rsidR="000E2FAE" w:rsidRPr="005F583A">
        <w:rPr>
          <w:rFonts w:cs="Segoe UI"/>
          <w:color w:val="FF0000"/>
          <w:sz w:val="20"/>
        </w:rPr>
        <w:t xml:space="preserve"> </w:t>
      </w:r>
    </w:p>
    <w:p w14:paraId="63CF1DA7" w14:textId="77777777" w:rsidR="00E62A5B" w:rsidRDefault="00E62A5B" w:rsidP="00E62A5B">
      <w:pPr>
        <w:rPr>
          <w:rFonts w:cs="Segoe UI"/>
          <w:color w:val="FF0000"/>
          <w:sz w:val="20"/>
        </w:rPr>
      </w:pPr>
      <w:r>
        <w:rPr>
          <w:rFonts w:cs="Segoe UI"/>
          <w:sz w:val="20"/>
        </w:rPr>
        <w:t xml:space="preserve">Qualifications </w:t>
      </w:r>
      <w:r w:rsidRPr="005D55F4">
        <w:rPr>
          <w:rFonts w:cs="Segoe UI"/>
          <w:color w:val="FF0000"/>
          <w:sz w:val="20"/>
        </w:rPr>
        <w:t>&lt;The tree assessor must have Certificate V Horticulture (Arboriculture) or higher&gt;</w:t>
      </w:r>
    </w:p>
    <w:p w14:paraId="43B3CD13" w14:textId="77777777" w:rsidR="00E62A5B" w:rsidRDefault="00E62A5B" w:rsidP="00C8327C">
      <w:pPr>
        <w:rPr>
          <w:rFonts w:cs="Segoe UI"/>
          <w:color w:val="FF0000"/>
          <w:sz w:val="16"/>
          <w:szCs w:val="20"/>
        </w:rPr>
      </w:pPr>
    </w:p>
    <w:p w14:paraId="397FB16F" w14:textId="77777777" w:rsidR="004E7D87" w:rsidRDefault="004E7D87" w:rsidP="00C8327C">
      <w:pPr>
        <w:rPr>
          <w:rFonts w:cs="Segoe UI"/>
          <w:color w:val="FF0000"/>
          <w:sz w:val="16"/>
          <w:szCs w:val="20"/>
        </w:rPr>
      </w:pPr>
    </w:p>
    <w:p w14:paraId="69024A56" w14:textId="41886AD7" w:rsidR="004E7D87" w:rsidRDefault="004E7D87" w:rsidP="004E7D87">
      <w:pPr>
        <w:spacing w:after="0" w:line="240" w:lineRule="auto"/>
        <w:rPr>
          <w:rFonts w:cs="Segoe UI"/>
          <w:sz w:val="20"/>
        </w:rPr>
      </w:pPr>
      <w:r>
        <w:rPr>
          <w:rFonts w:cs="Segoe UI"/>
          <w:sz w:val="20"/>
        </w:rPr>
        <w:t xml:space="preserve">This report is prepared in accordance with Regulation 8(6) – Safety of persons or property.  The regulation allows for reasonable clearance of trees (or limbs) for the purpose of managing risk to the safety of people or property.  </w:t>
      </w:r>
      <w:r w:rsidR="006402DB">
        <w:rPr>
          <w:rFonts w:cs="Segoe UI"/>
          <w:sz w:val="20"/>
        </w:rPr>
        <w:t xml:space="preserve">Clearance applies to the part of the tree </w:t>
      </w:r>
      <w:r w:rsidR="00F86248">
        <w:rPr>
          <w:rFonts w:cs="Segoe UI"/>
          <w:sz w:val="20"/>
        </w:rPr>
        <w:t xml:space="preserve">presenting </w:t>
      </w:r>
      <w:r w:rsidR="006402DB">
        <w:rPr>
          <w:rFonts w:cs="Segoe UI"/>
          <w:sz w:val="20"/>
        </w:rPr>
        <w:t xml:space="preserve">a risk and whole tree removal </w:t>
      </w:r>
      <w:r w:rsidR="003E7F05">
        <w:rPr>
          <w:rFonts w:cs="Segoe UI"/>
          <w:sz w:val="20"/>
        </w:rPr>
        <w:t xml:space="preserve">should </w:t>
      </w:r>
      <w:r w:rsidR="006402DB">
        <w:rPr>
          <w:rFonts w:cs="Segoe UI"/>
          <w:sz w:val="20"/>
        </w:rPr>
        <w:t xml:space="preserve">only </w:t>
      </w:r>
      <w:r w:rsidR="003E7F05">
        <w:rPr>
          <w:rFonts w:cs="Segoe UI"/>
          <w:sz w:val="20"/>
        </w:rPr>
        <w:t xml:space="preserve">be </w:t>
      </w:r>
      <w:r w:rsidR="006402DB">
        <w:rPr>
          <w:rFonts w:cs="Segoe UI"/>
          <w:sz w:val="20"/>
        </w:rPr>
        <w:t xml:space="preserve">considered were there are no feasible alternatives to manage the risk.  </w:t>
      </w:r>
    </w:p>
    <w:p w14:paraId="1EA6B12A" w14:textId="77777777" w:rsidR="006402DB" w:rsidRDefault="006402DB" w:rsidP="004E7D87">
      <w:pPr>
        <w:spacing w:after="0" w:line="240" w:lineRule="auto"/>
        <w:rPr>
          <w:rFonts w:cs="Segoe UI"/>
          <w:sz w:val="20"/>
        </w:rPr>
      </w:pPr>
    </w:p>
    <w:p w14:paraId="17EAA587" w14:textId="29779EBC" w:rsidR="004E7D87" w:rsidRPr="005F583A" w:rsidRDefault="004E7D87" w:rsidP="004E7D87">
      <w:pPr>
        <w:spacing w:after="0" w:line="240" w:lineRule="auto"/>
        <w:rPr>
          <w:rFonts w:cs="Segoe UI"/>
          <w:sz w:val="20"/>
        </w:rPr>
      </w:pPr>
      <w:r>
        <w:rPr>
          <w:rFonts w:cs="Segoe UI"/>
          <w:sz w:val="20"/>
        </w:rPr>
        <w:t>If clearance is proposed for any other reason (i.e. fencing, new dwelling, road upgrade, installa</w:t>
      </w:r>
      <w:r w:rsidR="003E7F05">
        <w:rPr>
          <w:rFonts w:cs="Segoe UI"/>
          <w:sz w:val="20"/>
        </w:rPr>
        <w:t>tion of infrastructure) th</w:t>
      </w:r>
      <w:r w:rsidR="00F86248">
        <w:rPr>
          <w:rFonts w:cs="Segoe UI"/>
          <w:sz w:val="20"/>
        </w:rPr>
        <w:t>e</w:t>
      </w:r>
      <w:r w:rsidR="003E7F05">
        <w:rPr>
          <w:rFonts w:cs="Segoe UI"/>
          <w:sz w:val="20"/>
        </w:rPr>
        <w:t xml:space="preserve">n a Clearance Application (in accordance with Section 28 of the Act) or an </w:t>
      </w:r>
      <w:r>
        <w:rPr>
          <w:rFonts w:cs="Segoe UI"/>
          <w:sz w:val="20"/>
        </w:rPr>
        <w:t xml:space="preserve">application under the applicable Regulation will apply and a Significant Environmental Benefit could be required.  </w:t>
      </w:r>
      <w:r w:rsidR="006402DB">
        <w:rPr>
          <w:rFonts w:cs="Segoe UI"/>
          <w:sz w:val="20"/>
        </w:rPr>
        <w:t>It is recommend</w:t>
      </w:r>
      <w:r w:rsidR="00F86248">
        <w:rPr>
          <w:rFonts w:cs="Segoe UI"/>
          <w:sz w:val="20"/>
        </w:rPr>
        <w:t>ed</w:t>
      </w:r>
      <w:r w:rsidR="006402DB">
        <w:rPr>
          <w:rFonts w:cs="Segoe UI"/>
          <w:sz w:val="20"/>
        </w:rPr>
        <w:t xml:space="preserve"> the Native Vegetation Branch be contacted to discuss the most appropriate </w:t>
      </w:r>
      <w:r w:rsidR="0080462F">
        <w:rPr>
          <w:rFonts w:cs="Segoe UI"/>
          <w:sz w:val="20"/>
        </w:rPr>
        <w:t xml:space="preserve">approval </w:t>
      </w:r>
      <w:r w:rsidR="006402DB">
        <w:rPr>
          <w:rFonts w:cs="Segoe UI"/>
          <w:sz w:val="20"/>
        </w:rPr>
        <w:t xml:space="preserve">pathway.  </w:t>
      </w:r>
    </w:p>
    <w:p w14:paraId="5393D294" w14:textId="77777777" w:rsidR="004E7D87" w:rsidRDefault="004E7D87" w:rsidP="00C8327C">
      <w:pPr>
        <w:rPr>
          <w:rFonts w:cs="Segoe UI"/>
          <w:color w:val="FF0000"/>
          <w:sz w:val="16"/>
          <w:szCs w:val="20"/>
        </w:rPr>
      </w:pPr>
    </w:p>
    <w:p w14:paraId="72C6C976" w14:textId="77777777" w:rsidR="004E7D87" w:rsidRPr="005F583A" w:rsidRDefault="004E7D87" w:rsidP="00C8327C">
      <w:pPr>
        <w:rPr>
          <w:rFonts w:cs="Segoe UI"/>
          <w:color w:val="FF0000"/>
          <w:sz w:val="16"/>
          <w:szCs w:val="20"/>
        </w:rPr>
      </w:pPr>
    </w:p>
    <w:p w14:paraId="621BD874" w14:textId="36CCD61F" w:rsidR="00C77EE4" w:rsidRPr="00105C22" w:rsidRDefault="00AD7DE1" w:rsidP="00C8327C">
      <w:pPr>
        <w:rPr>
          <w:rFonts w:cs="Segoe UI"/>
          <w:b/>
          <w:color w:val="FF0000"/>
          <w:sz w:val="20"/>
          <w:szCs w:val="20"/>
        </w:rPr>
      </w:pPr>
      <w:r w:rsidRPr="00105C22">
        <w:rPr>
          <w:rFonts w:cs="Segoe UI"/>
          <w:b/>
          <w:color w:val="FF0000"/>
          <w:sz w:val="20"/>
          <w:szCs w:val="20"/>
        </w:rPr>
        <w:t>&lt;</w:t>
      </w:r>
      <w:r w:rsidR="003E7F05" w:rsidRPr="00105C22">
        <w:rPr>
          <w:rFonts w:cs="Segoe UI"/>
          <w:b/>
          <w:color w:val="FF0000"/>
          <w:sz w:val="20"/>
          <w:szCs w:val="20"/>
        </w:rPr>
        <w:t>Red text provides a guide to completing this data report, please d</w:t>
      </w:r>
      <w:r w:rsidR="00C77EE4" w:rsidRPr="00105C22">
        <w:rPr>
          <w:rFonts w:cs="Segoe UI"/>
          <w:b/>
          <w:color w:val="FF0000"/>
          <w:sz w:val="20"/>
          <w:szCs w:val="20"/>
        </w:rPr>
        <w:t xml:space="preserve">elete </w:t>
      </w:r>
      <w:r w:rsidR="003E7F05" w:rsidRPr="00105C22">
        <w:rPr>
          <w:rFonts w:cs="Segoe UI"/>
          <w:b/>
          <w:color w:val="FF0000"/>
          <w:sz w:val="20"/>
          <w:szCs w:val="20"/>
        </w:rPr>
        <w:t>all red text prior to report submission&gt;</w:t>
      </w:r>
    </w:p>
    <w:p w14:paraId="2EA07E0C" w14:textId="614BB4F4" w:rsidR="00C8327C" w:rsidRPr="005F583A" w:rsidRDefault="00AD7DE1" w:rsidP="00C8327C">
      <w:pPr>
        <w:rPr>
          <w:rFonts w:cs="Segoe UI"/>
          <w:color w:val="FF0000"/>
          <w:sz w:val="16"/>
          <w:szCs w:val="20"/>
        </w:rPr>
      </w:pPr>
      <w:r w:rsidRPr="005F583A">
        <w:rPr>
          <w:rFonts w:cs="Segoe UI"/>
          <w:color w:val="FF0000"/>
          <w:sz w:val="16"/>
          <w:szCs w:val="20"/>
        </w:rPr>
        <w:t>R</w:t>
      </w:r>
      <w:r w:rsidR="00C8327C" w:rsidRPr="005F583A">
        <w:rPr>
          <w:rFonts w:cs="Segoe UI"/>
          <w:color w:val="FF0000"/>
          <w:sz w:val="16"/>
          <w:szCs w:val="20"/>
        </w:rPr>
        <w:t>eports</w:t>
      </w:r>
      <w:r w:rsidR="00C759FB" w:rsidRPr="005F583A">
        <w:rPr>
          <w:rFonts w:cs="Segoe UI"/>
          <w:color w:val="FF0000"/>
          <w:sz w:val="16"/>
          <w:szCs w:val="20"/>
        </w:rPr>
        <w:t xml:space="preserve">, </w:t>
      </w:r>
      <w:r w:rsidR="00C14658" w:rsidRPr="005F583A">
        <w:rPr>
          <w:rFonts w:cs="Segoe UI"/>
          <w:color w:val="FF0000"/>
          <w:sz w:val="16"/>
          <w:szCs w:val="20"/>
        </w:rPr>
        <w:t xml:space="preserve">ESRI </w:t>
      </w:r>
      <w:proofErr w:type="spellStart"/>
      <w:r w:rsidR="00C759FB" w:rsidRPr="005F583A">
        <w:rPr>
          <w:rFonts w:cs="Segoe UI"/>
          <w:color w:val="FF0000"/>
          <w:sz w:val="16"/>
          <w:szCs w:val="20"/>
        </w:rPr>
        <w:t>shapefiles</w:t>
      </w:r>
      <w:proofErr w:type="spellEnd"/>
      <w:r w:rsidR="00C759FB" w:rsidRPr="005F583A">
        <w:rPr>
          <w:rFonts w:cs="Segoe UI"/>
          <w:color w:val="FF0000"/>
          <w:sz w:val="16"/>
          <w:szCs w:val="20"/>
        </w:rPr>
        <w:t>, photos and attachments</w:t>
      </w:r>
      <w:r w:rsidR="00C8327C" w:rsidRPr="005F583A">
        <w:rPr>
          <w:rFonts w:cs="Segoe UI"/>
          <w:color w:val="FF0000"/>
          <w:sz w:val="16"/>
          <w:szCs w:val="20"/>
        </w:rPr>
        <w:t xml:space="preserve"> are to be submitted through the Native Vegetation Online Application Portal</w:t>
      </w:r>
      <w:r w:rsidR="00C759FB" w:rsidRPr="005F583A">
        <w:rPr>
          <w:rFonts w:cs="Segoe UI"/>
          <w:color w:val="FF0000"/>
          <w:sz w:val="16"/>
          <w:szCs w:val="20"/>
        </w:rPr>
        <w:t xml:space="preserve"> accessed at </w:t>
      </w:r>
      <w:hyperlink r:id="rId8" w:history="1">
        <w:r w:rsidR="00C759FB" w:rsidRPr="005F583A">
          <w:rPr>
            <w:rStyle w:val="Hyperlink"/>
            <w:rFonts w:cs="Segoe UI"/>
            <w:sz w:val="16"/>
            <w:szCs w:val="20"/>
          </w:rPr>
          <w:t>https://apps.environment.sa.gov.au/nvmu/</w:t>
        </w:r>
      </w:hyperlink>
      <w:r w:rsidR="00C759FB" w:rsidRPr="005F583A">
        <w:rPr>
          <w:rFonts w:cs="Segoe UI"/>
          <w:color w:val="FF0000"/>
          <w:sz w:val="16"/>
          <w:szCs w:val="20"/>
        </w:rPr>
        <w:t>.  Files must be:</w:t>
      </w:r>
    </w:p>
    <w:p w14:paraId="348DCFC4" w14:textId="6457743A" w:rsidR="00C8327C" w:rsidRPr="005F583A" w:rsidRDefault="00AD7DE1" w:rsidP="00C759FB">
      <w:pPr>
        <w:pStyle w:val="ListParagraph"/>
        <w:numPr>
          <w:ilvl w:val="0"/>
          <w:numId w:val="25"/>
        </w:numPr>
        <w:rPr>
          <w:rFonts w:cs="Segoe UI"/>
          <w:color w:val="FF0000"/>
          <w:sz w:val="16"/>
          <w:szCs w:val="20"/>
        </w:rPr>
      </w:pPr>
      <w:r w:rsidRPr="005F583A">
        <w:rPr>
          <w:rFonts w:cs="Segoe UI"/>
          <w:color w:val="FF0000"/>
          <w:sz w:val="16"/>
          <w:szCs w:val="20"/>
        </w:rPr>
        <w:t>PDF format</w:t>
      </w:r>
      <w:r w:rsidR="00C8327C" w:rsidRPr="005F583A">
        <w:rPr>
          <w:rFonts w:cs="Segoe UI"/>
          <w:color w:val="FF0000"/>
          <w:sz w:val="16"/>
          <w:szCs w:val="20"/>
        </w:rPr>
        <w:t xml:space="preserve"> </w:t>
      </w:r>
      <w:r w:rsidR="00C759FB" w:rsidRPr="005F583A">
        <w:rPr>
          <w:rFonts w:cs="Segoe UI"/>
          <w:color w:val="FF0000"/>
          <w:sz w:val="16"/>
          <w:szCs w:val="20"/>
        </w:rPr>
        <w:t>(</w:t>
      </w:r>
      <w:r w:rsidR="00C8327C" w:rsidRPr="005F583A">
        <w:rPr>
          <w:rFonts w:cs="Segoe UI"/>
          <w:color w:val="FF0000"/>
          <w:sz w:val="16"/>
          <w:szCs w:val="20"/>
        </w:rPr>
        <w:t>no scans</w:t>
      </w:r>
      <w:r w:rsidR="00C759FB" w:rsidRPr="005F583A">
        <w:rPr>
          <w:rFonts w:cs="Segoe UI"/>
          <w:color w:val="FF0000"/>
          <w:sz w:val="16"/>
          <w:szCs w:val="20"/>
        </w:rPr>
        <w:t>)</w:t>
      </w:r>
    </w:p>
    <w:p w14:paraId="28463698" w14:textId="196CCEEA" w:rsidR="00C8327C" w:rsidRPr="005F583A" w:rsidRDefault="00C8327C" w:rsidP="00C759FB">
      <w:pPr>
        <w:pStyle w:val="ListParagraph"/>
        <w:numPr>
          <w:ilvl w:val="0"/>
          <w:numId w:val="25"/>
        </w:numPr>
        <w:rPr>
          <w:rFonts w:cs="Segoe UI"/>
          <w:color w:val="FF0000"/>
          <w:sz w:val="16"/>
          <w:szCs w:val="20"/>
        </w:rPr>
      </w:pPr>
      <w:r w:rsidRPr="005F583A">
        <w:rPr>
          <w:rFonts w:cs="Segoe UI"/>
          <w:color w:val="FF0000"/>
          <w:sz w:val="16"/>
          <w:szCs w:val="20"/>
        </w:rPr>
        <w:t xml:space="preserve">PDF must be searchable and </w:t>
      </w:r>
      <w:proofErr w:type="spellStart"/>
      <w:r w:rsidRPr="005F583A">
        <w:rPr>
          <w:rFonts w:cs="Segoe UI"/>
          <w:color w:val="FF0000"/>
          <w:sz w:val="16"/>
          <w:szCs w:val="20"/>
        </w:rPr>
        <w:t>copyable</w:t>
      </w:r>
      <w:proofErr w:type="spellEnd"/>
    </w:p>
    <w:p w14:paraId="2D97B10F" w14:textId="5FB464A9" w:rsidR="00260587" w:rsidRPr="005F583A" w:rsidRDefault="000E2FAE" w:rsidP="00260587">
      <w:pPr>
        <w:pStyle w:val="Heading1"/>
        <w:rPr>
          <w:rFonts w:cs="Segoe UI"/>
          <w:color w:val="FF0000"/>
          <w:sz w:val="20"/>
        </w:rPr>
      </w:pPr>
      <w:r w:rsidRPr="005F583A">
        <w:rPr>
          <w:rFonts w:cs="Segoe UI"/>
          <w:sz w:val="20"/>
        </w:rPr>
        <w:br w:type="page"/>
      </w:r>
      <w:r w:rsidR="00260587" w:rsidRPr="005F583A">
        <w:rPr>
          <w:rFonts w:cs="Segoe UI"/>
        </w:rPr>
        <w:lastRenderedPageBreak/>
        <w:t>Table of contents</w:t>
      </w:r>
    </w:p>
    <w:p w14:paraId="0E51C686" w14:textId="77777777" w:rsidR="009646B7" w:rsidRPr="005F583A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>Application I</w:t>
      </w:r>
      <w:r w:rsidRPr="005F583A">
        <w:rPr>
          <w:rFonts w:cs="Segoe UI"/>
          <w:sz w:val="20"/>
        </w:rPr>
        <w:t>nformation</w:t>
      </w:r>
    </w:p>
    <w:p w14:paraId="7239C7FC" w14:textId="77777777" w:rsidR="009646B7" w:rsidRPr="005F583A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 w:rsidRPr="005F583A">
        <w:rPr>
          <w:rFonts w:cs="Segoe UI"/>
          <w:sz w:val="20"/>
        </w:rPr>
        <w:t xml:space="preserve">Background </w:t>
      </w:r>
    </w:p>
    <w:p w14:paraId="2DBA0F6D" w14:textId="77777777" w:rsidR="009646B7" w:rsidRPr="005F583A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 w:rsidRPr="005F583A">
        <w:rPr>
          <w:rFonts w:cs="Segoe UI"/>
          <w:sz w:val="20"/>
        </w:rPr>
        <w:t>Method</w:t>
      </w:r>
    </w:p>
    <w:p w14:paraId="55EE8C42" w14:textId="77777777" w:rsidR="009646B7" w:rsidRPr="005F583A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>Assessment O</w:t>
      </w:r>
      <w:r w:rsidRPr="005F583A">
        <w:rPr>
          <w:rFonts w:cs="Segoe UI"/>
          <w:sz w:val="20"/>
        </w:rPr>
        <w:t>utcomes</w:t>
      </w:r>
    </w:p>
    <w:p w14:paraId="3B879AA4" w14:textId="77777777" w:rsidR="009646B7" w:rsidRPr="005F583A" w:rsidRDefault="009646B7" w:rsidP="009646B7">
      <w:pPr>
        <w:pStyle w:val="ListParagraph"/>
        <w:numPr>
          <w:ilvl w:val="1"/>
          <w:numId w:val="32"/>
        </w:numPr>
        <w:ind w:left="993"/>
        <w:rPr>
          <w:rFonts w:cs="Segoe UI"/>
          <w:sz w:val="20"/>
        </w:rPr>
      </w:pPr>
      <w:r>
        <w:rPr>
          <w:rFonts w:cs="Segoe UI"/>
          <w:sz w:val="20"/>
        </w:rPr>
        <w:t>Tree Observations and A</w:t>
      </w:r>
      <w:r w:rsidRPr="005F583A">
        <w:rPr>
          <w:rFonts w:cs="Segoe UI"/>
          <w:sz w:val="20"/>
        </w:rPr>
        <w:t>ssessment</w:t>
      </w:r>
    </w:p>
    <w:p w14:paraId="5C44572C" w14:textId="77777777" w:rsidR="009646B7" w:rsidRDefault="009646B7" w:rsidP="009646B7">
      <w:pPr>
        <w:pStyle w:val="ListParagraph"/>
        <w:numPr>
          <w:ilvl w:val="1"/>
          <w:numId w:val="32"/>
        </w:numPr>
        <w:ind w:left="993"/>
        <w:rPr>
          <w:rFonts w:cs="Segoe UI"/>
          <w:sz w:val="20"/>
        </w:rPr>
      </w:pPr>
      <w:r>
        <w:rPr>
          <w:rFonts w:cs="Segoe UI"/>
          <w:sz w:val="20"/>
        </w:rPr>
        <w:t>Risk Assessment.</w:t>
      </w:r>
    </w:p>
    <w:p w14:paraId="44D12BC5" w14:textId="77777777" w:rsidR="009646B7" w:rsidRPr="005F583A" w:rsidRDefault="009646B7" w:rsidP="009646B7">
      <w:pPr>
        <w:pStyle w:val="ListParagraph"/>
        <w:numPr>
          <w:ilvl w:val="1"/>
          <w:numId w:val="32"/>
        </w:numPr>
        <w:ind w:left="993"/>
        <w:rPr>
          <w:rFonts w:cs="Segoe UI"/>
          <w:sz w:val="20"/>
        </w:rPr>
      </w:pPr>
      <w:r>
        <w:rPr>
          <w:rFonts w:cs="Segoe UI"/>
          <w:sz w:val="20"/>
        </w:rPr>
        <w:t>Risk Management and Requirements of the R</w:t>
      </w:r>
      <w:r w:rsidRPr="005F583A">
        <w:rPr>
          <w:rFonts w:cs="Segoe UI"/>
          <w:sz w:val="20"/>
        </w:rPr>
        <w:t>egulation</w:t>
      </w:r>
    </w:p>
    <w:p w14:paraId="2788F6EA" w14:textId="77777777" w:rsidR="009646B7" w:rsidRPr="005F583A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>Other considerations</w:t>
      </w:r>
    </w:p>
    <w:p w14:paraId="4C753A63" w14:textId="77777777" w:rsidR="009646B7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>Summary</w:t>
      </w:r>
    </w:p>
    <w:p w14:paraId="484DB777" w14:textId="77777777" w:rsidR="009646B7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>Caveat</w:t>
      </w:r>
    </w:p>
    <w:p w14:paraId="68841F5A" w14:textId="77777777" w:rsidR="009646B7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>Appendices</w:t>
      </w:r>
    </w:p>
    <w:p w14:paraId="2FB3B8B5" w14:textId="77777777" w:rsidR="009646B7" w:rsidRDefault="009646B7" w:rsidP="009646B7">
      <w:pPr>
        <w:pStyle w:val="ListParagraph"/>
        <w:numPr>
          <w:ilvl w:val="0"/>
          <w:numId w:val="32"/>
        </w:numPr>
        <w:rPr>
          <w:rFonts w:cs="Segoe UI"/>
          <w:sz w:val="20"/>
        </w:rPr>
      </w:pPr>
      <w:r>
        <w:rPr>
          <w:rFonts w:cs="Segoe UI"/>
          <w:sz w:val="20"/>
        </w:rPr>
        <w:t xml:space="preserve">Reference Information </w:t>
      </w:r>
    </w:p>
    <w:p w14:paraId="1CC1B8A5" w14:textId="77777777" w:rsidR="009646B7" w:rsidRDefault="009646B7" w:rsidP="009646B7">
      <w:pPr>
        <w:rPr>
          <w:rFonts w:cs="Segoe UI"/>
          <w:sz w:val="20"/>
        </w:rPr>
      </w:pPr>
    </w:p>
    <w:p w14:paraId="4ED550F5" w14:textId="3FB24D72" w:rsidR="009646B7" w:rsidRDefault="009646B7" w:rsidP="009646B7">
      <w:pPr>
        <w:rPr>
          <w:rFonts w:cs="Segoe UI"/>
          <w:sz w:val="20"/>
        </w:rPr>
      </w:pPr>
      <w:r>
        <w:rPr>
          <w:rFonts w:cs="Segoe UI"/>
          <w:sz w:val="20"/>
        </w:rPr>
        <w:t xml:space="preserve">Figure 1 – </w:t>
      </w:r>
      <w:r w:rsidR="00E62A5B">
        <w:rPr>
          <w:rFonts w:cs="Segoe UI"/>
          <w:sz w:val="20"/>
        </w:rPr>
        <w:t>S</w:t>
      </w:r>
      <w:r>
        <w:rPr>
          <w:rFonts w:cs="Segoe UI"/>
          <w:sz w:val="20"/>
        </w:rPr>
        <w:t>ite and Tree Location Plan</w:t>
      </w:r>
    </w:p>
    <w:p w14:paraId="67B8C00C" w14:textId="77777777" w:rsidR="009646B7" w:rsidRDefault="009646B7" w:rsidP="009646B7">
      <w:pPr>
        <w:rPr>
          <w:rFonts w:cs="Segoe UI"/>
          <w:sz w:val="20"/>
          <w:szCs w:val="20"/>
        </w:rPr>
      </w:pPr>
    </w:p>
    <w:p w14:paraId="35AC6DEB" w14:textId="77777777" w:rsidR="009646B7" w:rsidRPr="005F583A" w:rsidRDefault="009646B7" w:rsidP="009646B7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Table 1</w:t>
      </w:r>
      <w:r w:rsidRPr="005F583A">
        <w:rPr>
          <w:rFonts w:cs="Segoe UI"/>
          <w:sz w:val="20"/>
          <w:szCs w:val="20"/>
        </w:rPr>
        <w:t xml:space="preserve"> – Tree Risk Assessment Summary</w:t>
      </w:r>
    </w:p>
    <w:p w14:paraId="13A3CC09" w14:textId="0DD72DFE" w:rsidR="00260587" w:rsidRPr="005F583A" w:rsidRDefault="00260587">
      <w:pPr>
        <w:spacing w:after="0" w:line="240" w:lineRule="auto"/>
        <w:rPr>
          <w:rFonts w:cs="Segoe UI"/>
        </w:rPr>
      </w:pPr>
      <w:r w:rsidRPr="005F583A">
        <w:rPr>
          <w:rFonts w:cs="Segoe UI"/>
        </w:rPr>
        <w:br w:type="page"/>
      </w:r>
    </w:p>
    <w:p w14:paraId="4DEB6BA5" w14:textId="4076759F" w:rsidR="002F795B" w:rsidRPr="005F583A" w:rsidRDefault="003550A1" w:rsidP="003550A1">
      <w:pPr>
        <w:pStyle w:val="Heading1"/>
        <w:rPr>
          <w:rFonts w:cs="Segoe UI"/>
        </w:rPr>
      </w:pPr>
      <w:r w:rsidRPr="005F583A">
        <w:rPr>
          <w:rFonts w:cs="Segoe UI"/>
        </w:rPr>
        <w:lastRenderedPageBreak/>
        <w:t xml:space="preserve">1. </w:t>
      </w:r>
      <w:r w:rsidR="00C4363A" w:rsidRPr="005F583A">
        <w:rPr>
          <w:rFonts w:cs="Segoe UI"/>
        </w:rPr>
        <w:t>Application I</w:t>
      </w:r>
      <w:r w:rsidR="002F795B" w:rsidRPr="005F583A">
        <w:rPr>
          <w:rFonts w:cs="Segoe UI"/>
        </w:rPr>
        <w:t xml:space="preserve">nformation </w:t>
      </w:r>
    </w:p>
    <w:p w14:paraId="22BDEDDB" w14:textId="4AA6338A" w:rsidR="000E2FAE" w:rsidRPr="005F583A" w:rsidRDefault="000E2FAE">
      <w:pPr>
        <w:spacing w:after="0" w:line="240" w:lineRule="auto"/>
        <w:rPr>
          <w:rFonts w:cs="Segoe UI"/>
          <w:sz w:val="20"/>
        </w:rPr>
      </w:pPr>
    </w:p>
    <w:tbl>
      <w:tblPr>
        <w:tblStyle w:val="TableGridLight"/>
        <w:tblW w:w="10338" w:type="dxa"/>
        <w:tblLook w:val="04A0" w:firstRow="1" w:lastRow="0" w:firstColumn="1" w:lastColumn="0" w:noHBand="0" w:noVBand="1"/>
      </w:tblPr>
      <w:tblGrid>
        <w:gridCol w:w="2269"/>
        <w:gridCol w:w="3159"/>
        <w:gridCol w:w="1856"/>
        <w:gridCol w:w="3054"/>
      </w:tblGrid>
      <w:tr w:rsidR="003550A1" w:rsidRPr="005F583A" w14:paraId="3EE9FE2B" w14:textId="77777777" w:rsidTr="00B8015B">
        <w:tc>
          <w:tcPr>
            <w:tcW w:w="2269" w:type="dxa"/>
          </w:tcPr>
          <w:p w14:paraId="213F5697" w14:textId="60FBB50F" w:rsidR="003550A1" w:rsidRPr="005F583A" w:rsidRDefault="003550A1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Applicant</w:t>
            </w:r>
            <w:r w:rsidR="009C4B03" w:rsidRPr="005F583A">
              <w:rPr>
                <w:rFonts w:cs="Segoe UI"/>
                <w:sz w:val="20"/>
              </w:rPr>
              <w:t>:</w:t>
            </w:r>
          </w:p>
        </w:tc>
        <w:tc>
          <w:tcPr>
            <w:tcW w:w="8069" w:type="dxa"/>
            <w:gridSpan w:val="3"/>
          </w:tcPr>
          <w:p w14:paraId="15E9A19F" w14:textId="77777777" w:rsidR="003550A1" w:rsidRPr="005F583A" w:rsidRDefault="003550A1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3550A1" w:rsidRPr="005F583A" w14:paraId="3330985E" w14:textId="77777777" w:rsidTr="00B8015B">
        <w:tc>
          <w:tcPr>
            <w:tcW w:w="2269" w:type="dxa"/>
          </w:tcPr>
          <w:p w14:paraId="31C8944F" w14:textId="653C9A63" w:rsidR="003550A1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Key contact:</w:t>
            </w:r>
          </w:p>
        </w:tc>
        <w:tc>
          <w:tcPr>
            <w:tcW w:w="8069" w:type="dxa"/>
            <w:gridSpan w:val="3"/>
          </w:tcPr>
          <w:p w14:paraId="76EE689F" w14:textId="702A8A90" w:rsidR="003550A1" w:rsidRPr="005F583A" w:rsidRDefault="0003466D">
            <w:pPr>
              <w:spacing w:after="0" w:line="240" w:lineRule="auto"/>
              <w:rPr>
                <w:rFonts w:cs="Segoe UI"/>
                <w:sz w:val="20"/>
              </w:rPr>
            </w:pPr>
            <w:r w:rsidRPr="0003466D">
              <w:rPr>
                <w:rFonts w:cs="Segoe UI"/>
                <w:color w:val="FF0000"/>
                <w:sz w:val="20"/>
              </w:rPr>
              <w:t>Name, email and phone number</w:t>
            </w:r>
          </w:p>
        </w:tc>
      </w:tr>
      <w:tr w:rsidR="000368DB" w:rsidRPr="005F583A" w14:paraId="15F371A2" w14:textId="77777777" w:rsidTr="00B8015B">
        <w:tc>
          <w:tcPr>
            <w:tcW w:w="2269" w:type="dxa"/>
          </w:tcPr>
          <w:p w14:paraId="375B174A" w14:textId="3C9937A4" w:rsidR="000368DB" w:rsidRPr="005F583A" w:rsidRDefault="000368DB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Landowner:</w:t>
            </w:r>
          </w:p>
          <w:p w14:paraId="1B316530" w14:textId="5CF86C89" w:rsidR="000368DB" w:rsidRPr="005F583A" w:rsidRDefault="000368DB">
            <w:pPr>
              <w:spacing w:after="0" w:line="240" w:lineRule="auto"/>
              <w:rPr>
                <w:rFonts w:cs="Segoe UI"/>
                <w:i/>
                <w:sz w:val="20"/>
              </w:rPr>
            </w:pPr>
            <w:r w:rsidRPr="005F583A">
              <w:rPr>
                <w:rFonts w:cs="Segoe UI"/>
                <w:i/>
                <w:sz w:val="20"/>
              </w:rPr>
              <w:t>(if the applicant is not the landowner, you must attach written permission)</w:t>
            </w:r>
          </w:p>
        </w:tc>
        <w:tc>
          <w:tcPr>
            <w:tcW w:w="8069" w:type="dxa"/>
            <w:gridSpan w:val="3"/>
          </w:tcPr>
          <w:p w14:paraId="5103B2E9" w14:textId="346318D1" w:rsidR="000368DB" w:rsidRPr="005F583A" w:rsidRDefault="0003466D">
            <w:pPr>
              <w:spacing w:after="0" w:line="240" w:lineRule="auto"/>
              <w:rPr>
                <w:rFonts w:cs="Segoe UI"/>
                <w:sz w:val="20"/>
              </w:rPr>
            </w:pPr>
            <w:r w:rsidRPr="0003466D">
              <w:rPr>
                <w:rFonts w:cs="Segoe UI"/>
                <w:color w:val="FF0000"/>
                <w:sz w:val="20"/>
              </w:rPr>
              <w:t>Name, email and phone number</w:t>
            </w:r>
          </w:p>
        </w:tc>
      </w:tr>
      <w:tr w:rsidR="003550A1" w:rsidRPr="005F583A" w14:paraId="40859F95" w14:textId="77777777" w:rsidTr="00B8015B">
        <w:tc>
          <w:tcPr>
            <w:tcW w:w="2269" w:type="dxa"/>
          </w:tcPr>
          <w:p w14:paraId="6A522AAF" w14:textId="1DEE97A7" w:rsidR="003550A1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Site Address:</w:t>
            </w:r>
          </w:p>
        </w:tc>
        <w:tc>
          <w:tcPr>
            <w:tcW w:w="8069" w:type="dxa"/>
            <w:gridSpan w:val="3"/>
          </w:tcPr>
          <w:p w14:paraId="6D3C61ED" w14:textId="77777777" w:rsidR="003550A1" w:rsidRPr="005F583A" w:rsidRDefault="003550A1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9C4B03" w:rsidRPr="005F583A" w14:paraId="340BF0E0" w14:textId="77777777" w:rsidTr="00B8015B">
        <w:tc>
          <w:tcPr>
            <w:tcW w:w="2269" w:type="dxa"/>
          </w:tcPr>
          <w:p w14:paraId="737C5557" w14:textId="2928D135" w:rsidR="009C4B03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Local Government Area:</w:t>
            </w:r>
          </w:p>
        </w:tc>
        <w:tc>
          <w:tcPr>
            <w:tcW w:w="3159" w:type="dxa"/>
          </w:tcPr>
          <w:p w14:paraId="385F0875" w14:textId="77777777" w:rsidR="009C4B03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856" w:type="dxa"/>
          </w:tcPr>
          <w:p w14:paraId="573F27BC" w14:textId="762F18D7" w:rsidR="009C4B03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Hundred:</w:t>
            </w:r>
          </w:p>
        </w:tc>
        <w:tc>
          <w:tcPr>
            <w:tcW w:w="3054" w:type="dxa"/>
          </w:tcPr>
          <w:p w14:paraId="03E2EF88" w14:textId="5A7F0DBE" w:rsidR="009C4B03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9C4B03" w:rsidRPr="005F583A" w14:paraId="77EB1B15" w14:textId="77777777" w:rsidTr="00B8015B">
        <w:tc>
          <w:tcPr>
            <w:tcW w:w="2269" w:type="dxa"/>
          </w:tcPr>
          <w:p w14:paraId="2ADA9714" w14:textId="6A485B30" w:rsidR="009C4B03" w:rsidRPr="005F583A" w:rsidRDefault="00310B7E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Certificate of Title</w:t>
            </w:r>
            <w:r w:rsidR="009C4B03" w:rsidRPr="005F583A">
              <w:rPr>
                <w:rFonts w:cs="Segoe UI"/>
                <w:sz w:val="20"/>
              </w:rPr>
              <w:t xml:space="preserve">: </w:t>
            </w:r>
          </w:p>
        </w:tc>
        <w:tc>
          <w:tcPr>
            <w:tcW w:w="3159" w:type="dxa"/>
          </w:tcPr>
          <w:p w14:paraId="6E06579E" w14:textId="74DF42BC" w:rsidR="009C4B03" w:rsidRPr="005F583A" w:rsidRDefault="00310B7E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color w:val="FF0000"/>
                <w:sz w:val="20"/>
              </w:rPr>
              <w:t>CT</w:t>
            </w:r>
          </w:p>
        </w:tc>
        <w:tc>
          <w:tcPr>
            <w:tcW w:w="1856" w:type="dxa"/>
          </w:tcPr>
          <w:p w14:paraId="0A96FA70" w14:textId="08C32E9F" w:rsidR="009C4B03" w:rsidRPr="005F583A" w:rsidRDefault="009C4B03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Section</w:t>
            </w:r>
            <w:r w:rsidR="00310B7E" w:rsidRPr="005F583A">
              <w:rPr>
                <w:rFonts w:cs="Segoe UI"/>
                <w:sz w:val="20"/>
              </w:rPr>
              <w:t>/Allotment</w:t>
            </w:r>
            <w:r w:rsidRPr="005F583A">
              <w:rPr>
                <w:rFonts w:cs="Segoe UI"/>
                <w:sz w:val="20"/>
              </w:rPr>
              <w:t>:</w:t>
            </w:r>
          </w:p>
        </w:tc>
        <w:tc>
          <w:tcPr>
            <w:tcW w:w="3054" w:type="dxa"/>
          </w:tcPr>
          <w:p w14:paraId="42E04B53" w14:textId="77777777" w:rsidR="009C4B03" w:rsidRPr="005F583A" w:rsidRDefault="00310B7E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5F583A">
              <w:rPr>
                <w:rFonts w:cs="Segoe UI"/>
                <w:color w:val="FF0000"/>
                <w:sz w:val="20"/>
              </w:rPr>
              <w:t>DP</w:t>
            </w:r>
          </w:p>
          <w:p w14:paraId="1EE2A545" w14:textId="42536E37" w:rsidR="00310B7E" w:rsidRPr="005F583A" w:rsidRDefault="00310B7E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color w:val="FF0000"/>
                <w:sz w:val="20"/>
              </w:rPr>
              <w:t>FP</w:t>
            </w:r>
          </w:p>
        </w:tc>
      </w:tr>
    </w:tbl>
    <w:p w14:paraId="4C679BD8" w14:textId="77777777" w:rsidR="000C7C06" w:rsidRDefault="000C7C06"/>
    <w:tbl>
      <w:tblPr>
        <w:tblStyle w:val="TableGridLight"/>
        <w:tblW w:w="10338" w:type="dxa"/>
        <w:tblLook w:val="04A0" w:firstRow="1" w:lastRow="0" w:firstColumn="1" w:lastColumn="0" w:noHBand="0" w:noVBand="1"/>
      </w:tblPr>
      <w:tblGrid>
        <w:gridCol w:w="2269"/>
        <w:gridCol w:w="8069"/>
      </w:tblGrid>
      <w:tr w:rsidR="00E247A4" w:rsidRPr="005F583A" w14:paraId="5E07A2CD" w14:textId="77777777" w:rsidTr="002223E5">
        <w:tc>
          <w:tcPr>
            <w:tcW w:w="10338" w:type="dxa"/>
            <w:gridSpan w:val="2"/>
          </w:tcPr>
          <w:p w14:paraId="1647DD76" w14:textId="45766264" w:rsidR="00E247A4" w:rsidRPr="005F583A" w:rsidRDefault="00E247A4">
            <w:pPr>
              <w:spacing w:after="0" w:line="240" w:lineRule="auto"/>
              <w:rPr>
                <w:rFonts w:cs="Segoe UI"/>
                <w:b/>
                <w:color w:val="FF0000"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 xml:space="preserve">Summary of Application </w:t>
            </w:r>
          </w:p>
        </w:tc>
      </w:tr>
      <w:tr w:rsidR="009C4B03" w:rsidRPr="005F583A" w14:paraId="30C5BF0E" w14:textId="77777777" w:rsidTr="00B8015B">
        <w:tc>
          <w:tcPr>
            <w:tcW w:w="2269" w:type="dxa"/>
          </w:tcPr>
          <w:p w14:paraId="11531AB3" w14:textId="6A42F80B" w:rsidR="009C4B03" w:rsidRPr="005F583A" w:rsidRDefault="009B2177" w:rsidP="00B8015B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Proposed clearance</w:t>
            </w:r>
            <w:r w:rsidR="00B8015B" w:rsidRPr="005F583A">
              <w:rPr>
                <w:rFonts w:cs="Segoe UI"/>
                <w:sz w:val="20"/>
              </w:rPr>
              <w:t>:</w:t>
            </w:r>
          </w:p>
        </w:tc>
        <w:tc>
          <w:tcPr>
            <w:tcW w:w="8069" w:type="dxa"/>
          </w:tcPr>
          <w:p w14:paraId="43D80A2A" w14:textId="7EE5C9CD" w:rsidR="00740041" w:rsidRDefault="00BE54A6" w:rsidP="00740041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5F583A">
              <w:rPr>
                <w:rFonts w:cs="Segoe UI"/>
                <w:color w:val="FF0000"/>
                <w:sz w:val="20"/>
              </w:rPr>
              <w:t>Summary</w:t>
            </w:r>
            <w:r w:rsidR="00740041">
              <w:rPr>
                <w:rFonts w:cs="Segoe UI"/>
                <w:color w:val="FF0000"/>
                <w:sz w:val="20"/>
              </w:rPr>
              <w:t xml:space="preserve"> </w:t>
            </w:r>
            <w:r w:rsidR="00982181" w:rsidRPr="005F583A">
              <w:rPr>
                <w:rFonts w:cs="Segoe UI"/>
                <w:color w:val="FF0000"/>
                <w:sz w:val="20"/>
              </w:rPr>
              <w:t>e.g.</w:t>
            </w:r>
            <w:r w:rsidR="00B8015B" w:rsidRPr="005F583A">
              <w:rPr>
                <w:rFonts w:cs="Segoe UI"/>
                <w:color w:val="FF0000"/>
                <w:sz w:val="20"/>
              </w:rPr>
              <w:t xml:space="preserve"> </w:t>
            </w:r>
          </w:p>
          <w:p w14:paraId="0FA3E849" w14:textId="77777777" w:rsidR="00740041" w:rsidRDefault="00B8015B" w:rsidP="007400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740041">
              <w:rPr>
                <w:rFonts w:cs="Segoe UI"/>
                <w:color w:val="FF0000"/>
                <w:sz w:val="20"/>
              </w:rPr>
              <w:t xml:space="preserve">number of trees for removal </w:t>
            </w:r>
          </w:p>
          <w:p w14:paraId="3C33F834" w14:textId="65B4F796" w:rsidR="00740041" w:rsidRPr="00740041" w:rsidRDefault="00740041" w:rsidP="007400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740041">
              <w:rPr>
                <w:rFonts w:cs="Segoe UI"/>
                <w:color w:val="FF0000"/>
                <w:sz w:val="20"/>
              </w:rPr>
              <w:t xml:space="preserve">number of trees </w:t>
            </w:r>
            <w:r>
              <w:rPr>
                <w:rFonts w:cs="Segoe UI"/>
                <w:color w:val="FF0000"/>
                <w:sz w:val="20"/>
              </w:rPr>
              <w:t>for pruning</w:t>
            </w:r>
            <w:r w:rsidR="00BE54A6" w:rsidRPr="00740041">
              <w:rPr>
                <w:rFonts w:cs="Segoe UI"/>
                <w:sz w:val="20"/>
              </w:rPr>
              <w:t xml:space="preserve"> </w:t>
            </w:r>
          </w:p>
        </w:tc>
      </w:tr>
      <w:tr w:rsidR="00B80F97" w:rsidRPr="005F583A" w14:paraId="6EBAAA4C" w14:textId="77777777" w:rsidTr="00B8015B">
        <w:tc>
          <w:tcPr>
            <w:tcW w:w="2269" w:type="dxa"/>
          </w:tcPr>
          <w:p w14:paraId="0BF708C3" w14:textId="35262220" w:rsidR="00B80F97" w:rsidRPr="005F583A" w:rsidRDefault="00B80F97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Level of risk</w:t>
            </w:r>
            <w:r w:rsidR="00F86248">
              <w:rPr>
                <w:rFonts w:cs="Segoe UI"/>
                <w:sz w:val="20"/>
              </w:rPr>
              <w:t xml:space="preserve"> (state methodology used)</w:t>
            </w:r>
            <w:r w:rsidR="00B8015B" w:rsidRPr="005F583A">
              <w:rPr>
                <w:rFonts w:cs="Segoe UI"/>
                <w:sz w:val="20"/>
              </w:rPr>
              <w:t>:</w:t>
            </w:r>
          </w:p>
        </w:tc>
        <w:tc>
          <w:tcPr>
            <w:tcW w:w="8069" w:type="dxa"/>
          </w:tcPr>
          <w:p w14:paraId="1098055A" w14:textId="3BFDEC7C" w:rsidR="00105C22" w:rsidRDefault="00982181" w:rsidP="00B8015B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5F583A">
              <w:rPr>
                <w:rFonts w:cs="Segoe UI"/>
                <w:color w:val="FF0000"/>
                <w:sz w:val="20"/>
              </w:rPr>
              <w:t>e.g.</w:t>
            </w:r>
            <w:r w:rsidR="00F86248">
              <w:rPr>
                <w:rFonts w:cs="Segoe UI"/>
                <w:color w:val="FF0000"/>
                <w:sz w:val="20"/>
              </w:rPr>
              <w:t xml:space="preserve"> TRAQ -</w:t>
            </w:r>
            <w:r w:rsidRPr="005F583A">
              <w:rPr>
                <w:rFonts w:cs="Segoe UI"/>
                <w:color w:val="FF0000"/>
                <w:sz w:val="20"/>
              </w:rPr>
              <w:t xml:space="preserve"> </w:t>
            </w:r>
            <w:r w:rsidR="00B8015B" w:rsidRPr="005F583A">
              <w:rPr>
                <w:rFonts w:cs="Segoe UI"/>
                <w:color w:val="FF0000"/>
                <w:sz w:val="20"/>
              </w:rPr>
              <w:t xml:space="preserve">Low, Moderate, High, Extreme, </w:t>
            </w:r>
          </w:p>
          <w:p w14:paraId="1F17CA5A" w14:textId="6D1169F6" w:rsidR="00B80F97" w:rsidRPr="005F583A" w:rsidRDefault="00105C22" w:rsidP="00105C22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>
              <w:rPr>
                <w:rFonts w:cs="Segoe UI"/>
                <w:color w:val="FF0000"/>
                <w:sz w:val="20"/>
              </w:rPr>
              <w:t xml:space="preserve">e.g. </w:t>
            </w:r>
            <w:r w:rsidR="00F86248">
              <w:rPr>
                <w:rFonts w:cs="Segoe UI"/>
                <w:color w:val="FF0000"/>
                <w:sz w:val="20"/>
              </w:rPr>
              <w:t xml:space="preserve">QTRA - </w:t>
            </w:r>
            <w:r w:rsidRPr="005F583A">
              <w:rPr>
                <w:rFonts w:cs="Segoe UI"/>
                <w:color w:val="FF0000"/>
                <w:sz w:val="20"/>
              </w:rPr>
              <w:t>Broadly</w:t>
            </w:r>
            <w:r w:rsidR="000516FB">
              <w:rPr>
                <w:rFonts w:cs="Segoe UI"/>
                <w:color w:val="FF0000"/>
                <w:sz w:val="20"/>
              </w:rPr>
              <w:t xml:space="preserve"> Acceptable</w:t>
            </w:r>
            <w:r>
              <w:rPr>
                <w:rFonts w:cs="Segoe UI"/>
                <w:color w:val="FF0000"/>
                <w:sz w:val="20"/>
              </w:rPr>
              <w:t>,</w:t>
            </w:r>
            <w:r w:rsidRPr="005F583A">
              <w:rPr>
                <w:rFonts w:cs="Segoe UI"/>
                <w:color w:val="FF0000"/>
                <w:sz w:val="20"/>
              </w:rPr>
              <w:t xml:space="preserve"> Tolerable</w:t>
            </w:r>
            <w:r>
              <w:rPr>
                <w:rFonts w:cs="Segoe UI"/>
                <w:color w:val="FF0000"/>
                <w:sz w:val="20"/>
              </w:rPr>
              <w:t>, Unacceptable</w:t>
            </w:r>
          </w:p>
        </w:tc>
      </w:tr>
    </w:tbl>
    <w:p w14:paraId="56304255" w14:textId="77777777" w:rsidR="003550A1" w:rsidRPr="005F583A" w:rsidRDefault="003550A1">
      <w:pPr>
        <w:spacing w:after="0" w:line="240" w:lineRule="auto"/>
        <w:rPr>
          <w:rFonts w:cs="Segoe UI"/>
          <w:sz w:val="20"/>
        </w:rPr>
      </w:pPr>
    </w:p>
    <w:p w14:paraId="067FE3DD" w14:textId="193611D6" w:rsidR="005000D2" w:rsidRPr="005F583A" w:rsidRDefault="005000D2">
      <w:pPr>
        <w:spacing w:after="0" w:line="240" w:lineRule="auto"/>
        <w:rPr>
          <w:rFonts w:cs="Segoe UI"/>
          <w:sz w:val="20"/>
        </w:rPr>
      </w:pPr>
    </w:p>
    <w:p w14:paraId="55D1CD79" w14:textId="3DD6C642" w:rsidR="005000D2" w:rsidRPr="005F583A" w:rsidRDefault="005000D2" w:rsidP="005000D2">
      <w:pPr>
        <w:pStyle w:val="Heading1"/>
        <w:rPr>
          <w:rFonts w:cs="Segoe UI"/>
        </w:rPr>
      </w:pPr>
      <w:r w:rsidRPr="005F583A">
        <w:rPr>
          <w:rFonts w:cs="Segoe UI"/>
        </w:rPr>
        <w:t xml:space="preserve">2. </w:t>
      </w:r>
      <w:r w:rsidR="00667CB2">
        <w:rPr>
          <w:rFonts w:cs="Segoe UI"/>
        </w:rPr>
        <w:t>Background</w:t>
      </w:r>
      <w:r w:rsidRPr="005F583A">
        <w:rPr>
          <w:rFonts w:cs="Segoe UI"/>
        </w:rPr>
        <w:t xml:space="preserve"> </w:t>
      </w:r>
    </w:p>
    <w:p w14:paraId="58B7DBC8" w14:textId="6503DD6A" w:rsidR="005000D2" w:rsidRPr="005F583A" w:rsidRDefault="00667CB2" w:rsidP="005000D2">
      <w:pPr>
        <w:pStyle w:val="ListParagraph"/>
        <w:numPr>
          <w:ilvl w:val="1"/>
          <w:numId w:val="6"/>
        </w:numPr>
        <w:rPr>
          <w:rFonts w:cs="Segoe UI"/>
          <w:b/>
          <w:sz w:val="20"/>
        </w:rPr>
      </w:pPr>
      <w:r>
        <w:rPr>
          <w:rFonts w:cs="Segoe UI"/>
          <w:b/>
          <w:sz w:val="20"/>
        </w:rPr>
        <w:t>Purpose of the proposal</w:t>
      </w:r>
    </w:p>
    <w:p w14:paraId="264C66B5" w14:textId="5C0CE4E6" w:rsidR="00667CB2" w:rsidRPr="001B37D5" w:rsidRDefault="00667CB2">
      <w:pPr>
        <w:spacing w:after="0" w:line="240" w:lineRule="auto"/>
        <w:rPr>
          <w:rFonts w:cs="Segoe UI"/>
          <w:i/>
          <w:sz w:val="20"/>
        </w:rPr>
      </w:pPr>
      <w:r w:rsidRPr="001B37D5">
        <w:rPr>
          <w:rFonts w:cs="Segoe UI"/>
          <w:i/>
          <w:sz w:val="20"/>
        </w:rPr>
        <w:t>Provide a description of the purpose of the clearance</w:t>
      </w:r>
    </w:p>
    <w:p w14:paraId="111E9D4A" w14:textId="75B63FC4" w:rsidR="005000D2" w:rsidRPr="00667CB2" w:rsidRDefault="00667CB2">
      <w:pPr>
        <w:spacing w:after="0" w:line="240" w:lineRule="auto"/>
        <w:rPr>
          <w:rFonts w:cs="Segoe UI"/>
          <w:color w:val="FF0000"/>
          <w:sz w:val="20"/>
        </w:rPr>
      </w:pPr>
      <w:proofErr w:type="gramStart"/>
      <w:r w:rsidRPr="00667CB2">
        <w:rPr>
          <w:rFonts w:cs="Segoe UI"/>
          <w:color w:val="FF0000"/>
          <w:sz w:val="20"/>
        </w:rPr>
        <w:t>e.g</w:t>
      </w:r>
      <w:proofErr w:type="gramEnd"/>
      <w:r w:rsidRPr="00667CB2">
        <w:rPr>
          <w:rFonts w:cs="Segoe UI"/>
          <w:color w:val="FF0000"/>
          <w:sz w:val="20"/>
        </w:rPr>
        <w:t xml:space="preserve">. </w:t>
      </w:r>
      <w:r w:rsidR="005000D2" w:rsidRPr="00667CB2">
        <w:rPr>
          <w:rFonts w:cs="Segoe UI"/>
          <w:color w:val="FF0000"/>
          <w:sz w:val="20"/>
        </w:rPr>
        <w:t xml:space="preserve">On </w:t>
      </w:r>
      <w:r w:rsidR="00B93C55" w:rsidRPr="00667CB2">
        <w:rPr>
          <w:rFonts w:cs="Segoe UI"/>
          <w:color w:val="FF0000"/>
          <w:sz w:val="20"/>
        </w:rPr>
        <w:t>&lt;</w:t>
      </w:r>
      <w:r w:rsidR="005000D2" w:rsidRPr="00667CB2">
        <w:rPr>
          <w:rFonts w:cs="Segoe UI"/>
          <w:color w:val="FF0000"/>
          <w:sz w:val="20"/>
        </w:rPr>
        <w:t>date</w:t>
      </w:r>
      <w:r w:rsidR="00B93C55" w:rsidRPr="00667CB2">
        <w:rPr>
          <w:rFonts w:cs="Segoe UI"/>
          <w:color w:val="FF0000"/>
          <w:sz w:val="20"/>
        </w:rPr>
        <w:t>&gt;</w:t>
      </w:r>
      <w:r w:rsidR="005000D2" w:rsidRPr="00667CB2">
        <w:rPr>
          <w:rFonts w:cs="Segoe UI"/>
          <w:color w:val="FF0000"/>
          <w:sz w:val="20"/>
        </w:rPr>
        <w:t xml:space="preserve"> </w:t>
      </w:r>
      <w:r w:rsidR="00B93C55" w:rsidRPr="00667CB2">
        <w:rPr>
          <w:rFonts w:cs="Segoe UI"/>
          <w:color w:val="FF0000"/>
          <w:sz w:val="20"/>
        </w:rPr>
        <w:t>&lt;consultant / company&gt;</w:t>
      </w:r>
      <w:r w:rsidR="005000D2" w:rsidRPr="00667CB2">
        <w:rPr>
          <w:rFonts w:cs="Segoe UI"/>
          <w:color w:val="FF0000"/>
          <w:sz w:val="20"/>
        </w:rPr>
        <w:t xml:space="preserve"> was engaged by </w:t>
      </w:r>
      <w:r w:rsidR="00B93C55" w:rsidRPr="00667CB2">
        <w:rPr>
          <w:rFonts w:cs="Segoe UI"/>
          <w:color w:val="FF0000"/>
          <w:sz w:val="20"/>
        </w:rPr>
        <w:t>&lt;</w:t>
      </w:r>
      <w:r w:rsidR="005000D2" w:rsidRPr="00667CB2">
        <w:rPr>
          <w:rFonts w:cs="Segoe UI"/>
          <w:color w:val="FF0000"/>
          <w:sz w:val="20"/>
        </w:rPr>
        <w:t>client</w:t>
      </w:r>
      <w:r w:rsidR="00B93C55" w:rsidRPr="00667CB2">
        <w:rPr>
          <w:rFonts w:cs="Segoe UI"/>
          <w:color w:val="FF0000"/>
          <w:sz w:val="20"/>
        </w:rPr>
        <w:t>&gt;</w:t>
      </w:r>
      <w:r w:rsidR="005000D2" w:rsidRPr="00667CB2">
        <w:rPr>
          <w:rFonts w:cs="Segoe UI"/>
          <w:color w:val="FF0000"/>
          <w:sz w:val="20"/>
        </w:rPr>
        <w:t xml:space="preserve"> to conduct a Tree Risk Assessment on </w:t>
      </w:r>
      <w:r w:rsidR="00B93C55" w:rsidRPr="00667CB2">
        <w:rPr>
          <w:rFonts w:cs="Segoe UI"/>
          <w:color w:val="FF0000"/>
          <w:sz w:val="20"/>
        </w:rPr>
        <w:t>&lt;</w:t>
      </w:r>
      <w:r w:rsidR="005000D2" w:rsidRPr="00667CB2">
        <w:rPr>
          <w:rFonts w:cs="Segoe UI"/>
          <w:color w:val="FF0000"/>
          <w:sz w:val="20"/>
        </w:rPr>
        <w:t>number of trees</w:t>
      </w:r>
      <w:r w:rsidR="00B93C55" w:rsidRPr="00667CB2">
        <w:rPr>
          <w:rFonts w:cs="Segoe UI"/>
          <w:color w:val="FF0000"/>
          <w:sz w:val="20"/>
        </w:rPr>
        <w:t>&gt;</w:t>
      </w:r>
      <w:r w:rsidR="005000D2" w:rsidRPr="00667CB2">
        <w:rPr>
          <w:rFonts w:cs="Segoe UI"/>
          <w:color w:val="FF0000"/>
          <w:sz w:val="20"/>
        </w:rPr>
        <w:t xml:space="preserve"> at </w:t>
      </w:r>
      <w:r w:rsidR="00B93C55" w:rsidRPr="00667CB2">
        <w:rPr>
          <w:rFonts w:cs="Segoe UI"/>
          <w:color w:val="FF0000"/>
          <w:sz w:val="20"/>
        </w:rPr>
        <w:t>&lt;</w:t>
      </w:r>
      <w:r w:rsidR="005000D2" w:rsidRPr="00667CB2">
        <w:rPr>
          <w:rFonts w:cs="Segoe UI"/>
          <w:color w:val="FF0000"/>
          <w:sz w:val="20"/>
        </w:rPr>
        <w:t>location</w:t>
      </w:r>
      <w:r w:rsidR="00B93C55" w:rsidRPr="00667CB2">
        <w:rPr>
          <w:rFonts w:cs="Segoe UI"/>
          <w:color w:val="FF0000"/>
          <w:sz w:val="20"/>
        </w:rPr>
        <w:t>&gt;</w:t>
      </w:r>
      <w:r w:rsidR="005000D2" w:rsidRPr="00667CB2">
        <w:rPr>
          <w:rFonts w:cs="Segoe UI"/>
          <w:color w:val="FF0000"/>
          <w:sz w:val="20"/>
        </w:rPr>
        <w:t xml:space="preserve">. </w:t>
      </w:r>
    </w:p>
    <w:p w14:paraId="6FE2A700" w14:textId="77777777" w:rsidR="00A57E77" w:rsidRDefault="00A57E77" w:rsidP="00A57E77">
      <w:pPr>
        <w:spacing w:after="0" w:line="240" w:lineRule="auto"/>
        <w:rPr>
          <w:rFonts w:cs="Segoe UI"/>
          <w:sz w:val="20"/>
        </w:rPr>
      </w:pPr>
    </w:p>
    <w:p w14:paraId="76B975FA" w14:textId="77777777" w:rsidR="00A57E77" w:rsidRPr="001B37D5" w:rsidRDefault="00A57E77" w:rsidP="00A57E77">
      <w:pPr>
        <w:spacing w:after="0" w:line="240" w:lineRule="auto"/>
        <w:rPr>
          <w:rFonts w:cs="Segoe UI"/>
          <w:i/>
          <w:sz w:val="20"/>
        </w:rPr>
      </w:pPr>
      <w:r w:rsidRPr="001B37D5">
        <w:rPr>
          <w:rFonts w:cs="Segoe UI"/>
          <w:i/>
          <w:sz w:val="20"/>
        </w:rPr>
        <w:t xml:space="preserve">Discuss reason for assessment </w:t>
      </w:r>
    </w:p>
    <w:p w14:paraId="43F001D7" w14:textId="150B36BA" w:rsidR="00A57E77" w:rsidRPr="005F583A" w:rsidRDefault="00A57E77" w:rsidP="00A57E77">
      <w:pPr>
        <w:spacing w:after="0" w:line="240" w:lineRule="auto"/>
        <w:rPr>
          <w:rFonts w:cs="Segoe UI"/>
          <w:color w:val="FF0000"/>
          <w:sz w:val="20"/>
        </w:rPr>
      </w:pPr>
      <w:proofErr w:type="gramStart"/>
      <w:r w:rsidRPr="005F583A">
        <w:rPr>
          <w:rFonts w:cs="Segoe UI"/>
          <w:color w:val="FF0000"/>
          <w:sz w:val="20"/>
        </w:rPr>
        <w:t>e.g</w:t>
      </w:r>
      <w:proofErr w:type="gramEnd"/>
      <w:r w:rsidRPr="005F583A">
        <w:rPr>
          <w:rFonts w:cs="Segoe UI"/>
          <w:color w:val="FF0000"/>
          <w:sz w:val="20"/>
        </w:rPr>
        <w:t xml:space="preserve">. This </w:t>
      </w:r>
      <w:r>
        <w:rPr>
          <w:rFonts w:cs="Segoe UI"/>
          <w:color w:val="FF0000"/>
          <w:sz w:val="20"/>
        </w:rPr>
        <w:t xml:space="preserve">assessment </w:t>
      </w:r>
      <w:r w:rsidRPr="005F583A">
        <w:rPr>
          <w:rFonts w:cs="Segoe UI"/>
          <w:color w:val="FF0000"/>
          <w:sz w:val="20"/>
        </w:rPr>
        <w:t xml:space="preserve">was requested due to concerns regarding </w:t>
      </w:r>
      <w:r>
        <w:rPr>
          <w:rFonts w:cs="Segoe UI"/>
          <w:color w:val="FF0000"/>
          <w:sz w:val="20"/>
        </w:rPr>
        <w:t>&lt;e.g.</w:t>
      </w:r>
      <w:r w:rsidRPr="005F583A">
        <w:rPr>
          <w:rFonts w:cs="Segoe UI"/>
          <w:color w:val="FF0000"/>
          <w:sz w:val="20"/>
        </w:rPr>
        <w:t xml:space="preserve"> branch failure, </w:t>
      </w:r>
      <w:r>
        <w:rPr>
          <w:rFonts w:cs="Segoe UI"/>
          <w:color w:val="FF0000"/>
          <w:sz w:val="20"/>
        </w:rPr>
        <w:t>recent construction</w:t>
      </w:r>
      <w:r w:rsidR="003729BA">
        <w:rPr>
          <w:rFonts w:cs="Segoe UI"/>
          <w:color w:val="FF0000"/>
          <w:sz w:val="20"/>
        </w:rPr>
        <w:t xml:space="preserve"> potentially impacting tree health or condition</w:t>
      </w:r>
      <w:r>
        <w:rPr>
          <w:rFonts w:cs="Segoe UI"/>
          <w:color w:val="FF0000"/>
          <w:sz w:val="20"/>
        </w:rPr>
        <w:t>&gt;.</w:t>
      </w:r>
    </w:p>
    <w:p w14:paraId="55021C80" w14:textId="77777777" w:rsidR="005000D2" w:rsidRPr="005F583A" w:rsidRDefault="005000D2" w:rsidP="005000D2">
      <w:pPr>
        <w:spacing w:after="0" w:line="240" w:lineRule="auto"/>
        <w:rPr>
          <w:rFonts w:cs="Segoe UI"/>
          <w:sz w:val="20"/>
        </w:rPr>
      </w:pPr>
    </w:p>
    <w:p w14:paraId="4D0C2F8B" w14:textId="04251722" w:rsidR="005000D2" w:rsidRPr="001B37D5" w:rsidRDefault="005000D2" w:rsidP="005000D2">
      <w:pPr>
        <w:spacing w:after="0" w:line="240" w:lineRule="auto"/>
        <w:rPr>
          <w:rFonts w:cs="Segoe UI"/>
          <w:i/>
          <w:sz w:val="20"/>
        </w:rPr>
      </w:pPr>
      <w:r w:rsidRPr="001B37D5">
        <w:rPr>
          <w:rFonts w:cs="Segoe UI"/>
          <w:i/>
          <w:sz w:val="20"/>
        </w:rPr>
        <w:t xml:space="preserve">Discuss the requirements of the assessment </w:t>
      </w:r>
    </w:p>
    <w:p w14:paraId="6788C78D" w14:textId="38A852EE" w:rsidR="005000D2" w:rsidRPr="005F583A" w:rsidRDefault="00982181" w:rsidP="005000D2">
      <w:pPr>
        <w:spacing w:after="0" w:line="240" w:lineRule="auto"/>
        <w:rPr>
          <w:rFonts w:cs="Segoe UI"/>
          <w:color w:val="FF0000"/>
          <w:sz w:val="20"/>
        </w:rPr>
      </w:pPr>
      <w:proofErr w:type="gramStart"/>
      <w:r w:rsidRPr="005F583A">
        <w:rPr>
          <w:rFonts w:cs="Segoe UI"/>
          <w:color w:val="FF0000"/>
          <w:sz w:val="20"/>
        </w:rPr>
        <w:t>e.g</w:t>
      </w:r>
      <w:proofErr w:type="gramEnd"/>
      <w:r w:rsidRPr="005F583A">
        <w:rPr>
          <w:rFonts w:cs="Segoe UI"/>
          <w:color w:val="FF0000"/>
          <w:sz w:val="20"/>
        </w:rPr>
        <w:t>.</w:t>
      </w:r>
      <w:r w:rsidR="005000D2" w:rsidRPr="005F583A">
        <w:rPr>
          <w:rFonts w:cs="Segoe UI"/>
          <w:color w:val="FF0000"/>
          <w:sz w:val="20"/>
        </w:rPr>
        <w:t xml:space="preserve"> This report discusses the health, condition, form, structural integrity</w:t>
      </w:r>
      <w:r w:rsidR="00667CB2">
        <w:rPr>
          <w:rFonts w:cs="Segoe UI"/>
          <w:color w:val="FF0000"/>
          <w:sz w:val="20"/>
        </w:rPr>
        <w:t>, risk level and proposes risk management</w:t>
      </w:r>
      <w:r w:rsidR="003729BA">
        <w:rPr>
          <w:rFonts w:cs="Segoe UI"/>
          <w:color w:val="FF0000"/>
          <w:sz w:val="20"/>
        </w:rPr>
        <w:t xml:space="preserve"> </w:t>
      </w:r>
      <w:r w:rsidR="00701E79">
        <w:rPr>
          <w:rFonts w:cs="Segoe UI"/>
          <w:color w:val="FF0000"/>
          <w:sz w:val="20"/>
        </w:rPr>
        <w:t xml:space="preserve">measures </w:t>
      </w:r>
      <w:r w:rsidR="003729BA">
        <w:rPr>
          <w:rFonts w:cs="Segoe UI"/>
          <w:color w:val="FF0000"/>
          <w:sz w:val="20"/>
        </w:rPr>
        <w:t>to reduce or eliminate risk</w:t>
      </w:r>
      <w:r w:rsidR="00740041">
        <w:rPr>
          <w:rFonts w:cs="Segoe UI"/>
          <w:color w:val="FF0000"/>
          <w:sz w:val="20"/>
        </w:rPr>
        <w:t>.</w:t>
      </w:r>
    </w:p>
    <w:p w14:paraId="07DD9AB8" w14:textId="77777777" w:rsidR="005000D2" w:rsidRPr="005F583A" w:rsidRDefault="005000D2">
      <w:pPr>
        <w:spacing w:after="0" w:line="240" w:lineRule="auto"/>
        <w:rPr>
          <w:rFonts w:cs="Segoe UI"/>
          <w:sz w:val="20"/>
        </w:rPr>
      </w:pPr>
    </w:p>
    <w:p w14:paraId="41DDD4AE" w14:textId="4A56F152" w:rsidR="005000D2" w:rsidRPr="005F583A" w:rsidRDefault="005000D2" w:rsidP="005000D2">
      <w:pPr>
        <w:pStyle w:val="ListParagraph"/>
        <w:numPr>
          <w:ilvl w:val="1"/>
          <w:numId w:val="6"/>
        </w:numPr>
        <w:rPr>
          <w:rFonts w:cs="Segoe UI"/>
          <w:b/>
          <w:sz w:val="20"/>
        </w:rPr>
      </w:pPr>
      <w:r w:rsidRPr="005F583A">
        <w:rPr>
          <w:rFonts w:cs="Segoe UI"/>
          <w:b/>
          <w:sz w:val="20"/>
        </w:rPr>
        <w:t xml:space="preserve">Background </w:t>
      </w:r>
    </w:p>
    <w:p w14:paraId="33D2F195" w14:textId="77777777" w:rsidR="009646B7" w:rsidRPr="001B37D5" w:rsidRDefault="005000D2" w:rsidP="003E2A33">
      <w:pPr>
        <w:spacing w:after="0" w:line="240" w:lineRule="auto"/>
        <w:rPr>
          <w:rFonts w:cs="Segoe UI"/>
          <w:i/>
          <w:color w:val="FF0000"/>
          <w:sz w:val="20"/>
        </w:rPr>
      </w:pPr>
      <w:r w:rsidRPr="001B37D5">
        <w:rPr>
          <w:rFonts w:cs="Segoe UI"/>
          <w:i/>
          <w:sz w:val="20"/>
        </w:rPr>
        <w:t>Discuss site hi</w:t>
      </w:r>
      <w:r w:rsidR="00667CB2" w:rsidRPr="001B37D5">
        <w:rPr>
          <w:rFonts w:cs="Segoe UI"/>
          <w:i/>
          <w:sz w:val="20"/>
        </w:rPr>
        <w:t>story</w:t>
      </w:r>
      <w:r w:rsidR="009646B7" w:rsidRPr="001B37D5">
        <w:rPr>
          <w:rFonts w:cs="Segoe UI"/>
          <w:i/>
          <w:sz w:val="20"/>
        </w:rPr>
        <w:t xml:space="preserve">.  </w:t>
      </w:r>
      <w:r w:rsidR="003E2A33" w:rsidRPr="001B37D5">
        <w:rPr>
          <w:rFonts w:cs="Segoe UI"/>
          <w:i/>
          <w:sz w:val="20"/>
        </w:rPr>
        <w:t>Provide information on site use and frequency</w:t>
      </w:r>
      <w:r w:rsidR="003E2A33" w:rsidRPr="001B37D5">
        <w:rPr>
          <w:rFonts w:cs="Segoe UI"/>
          <w:i/>
          <w:color w:val="FF0000"/>
          <w:sz w:val="20"/>
        </w:rPr>
        <w:t xml:space="preserve"> </w:t>
      </w:r>
    </w:p>
    <w:p w14:paraId="41F05043" w14:textId="3E8AC323" w:rsidR="003E2A33" w:rsidRPr="009646B7" w:rsidRDefault="003E2A33" w:rsidP="003E2A33">
      <w:pPr>
        <w:spacing w:after="0" w:line="240" w:lineRule="auto"/>
        <w:rPr>
          <w:rFonts w:cs="Segoe UI"/>
          <w:sz w:val="20"/>
        </w:rPr>
      </w:pPr>
      <w:proofErr w:type="gramStart"/>
      <w:r>
        <w:rPr>
          <w:rFonts w:cs="Segoe UI"/>
          <w:color w:val="FF0000"/>
          <w:sz w:val="20"/>
        </w:rPr>
        <w:t>e.g</w:t>
      </w:r>
      <w:proofErr w:type="gramEnd"/>
      <w:r>
        <w:rPr>
          <w:rFonts w:cs="Segoe UI"/>
          <w:color w:val="FF0000"/>
          <w:sz w:val="20"/>
        </w:rPr>
        <w:t xml:space="preserve">. pedestrian path with occupancy of &lt;#&gt; hours /day, road reserve with &lt;#&gt; vehicles /day.  </w:t>
      </w:r>
    </w:p>
    <w:p w14:paraId="72C7AE13" w14:textId="77777777" w:rsidR="00E62A5B" w:rsidRDefault="00E62A5B" w:rsidP="00E62A5B">
      <w:pPr>
        <w:spacing w:after="0" w:line="240" w:lineRule="auto"/>
        <w:rPr>
          <w:rFonts w:cs="Segoe UI"/>
          <w:sz w:val="20"/>
        </w:rPr>
      </w:pPr>
      <w:r>
        <w:rPr>
          <w:rFonts w:cs="Segoe UI"/>
          <w:sz w:val="20"/>
        </w:rPr>
        <w:br w:type="page"/>
      </w:r>
    </w:p>
    <w:p w14:paraId="17520A4A" w14:textId="35BDC66A" w:rsidR="001D57FA" w:rsidRPr="005F583A" w:rsidRDefault="001D57FA" w:rsidP="001D57FA">
      <w:pPr>
        <w:pStyle w:val="ListParagraph"/>
        <w:numPr>
          <w:ilvl w:val="1"/>
          <w:numId w:val="6"/>
        </w:numPr>
        <w:rPr>
          <w:rFonts w:cs="Segoe UI"/>
          <w:b/>
          <w:sz w:val="20"/>
        </w:rPr>
      </w:pPr>
      <w:r>
        <w:rPr>
          <w:rFonts w:cs="Segoe UI"/>
          <w:b/>
          <w:sz w:val="20"/>
        </w:rPr>
        <w:lastRenderedPageBreak/>
        <w:t>Location</w:t>
      </w:r>
    </w:p>
    <w:p w14:paraId="02F7D525" w14:textId="007F4753" w:rsidR="003E2A33" w:rsidRPr="005F583A" w:rsidRDefault="003E2A33" w:rsidP="003E2A33">
      <w:pPr>
        <w:spacing w:after="0" w:line="240" w:lineRule="auto"/>
        <w:rPr>
          <w:rFonts w:cs="Segoe UI"/>
          <w:sz w:val="20"/>
        </w:rPr>
      </w:pPr>
      <w:r w:rsidRPr="005F583A">
        <w:rPr>
          <w:rFonts w:cs="Segoe UI"/>
          <w:sz w:val="20"/>
        </w:rPr>
        <w:t xml:space="preserve">Figure 1 – Site and Tree Location Plan </w:t>
      </w:r>
    </w:p>
    <w:tbl>
      <w:tblPr>
        <w:tblStyle w:val="TableGridLight"/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3E2A33" w:rsidRPr="005F583A" w14:paraId="5C5D7D3F" w14:textId="77777777" w:rsidTr="002223E5">
        <w:trPr>
          <w:trHeight w:val="13323"/>
        </w:trPr>
        <w:tc>
          <w:tcPr>
            <w:tcW w:w="10338" w:type="dxa"/>
          </w:tcPr>
          <w:p w14:paraId="16C5C24A" w14:textId="77777777" w:rsidR="00E62A5B" w:rsidRPr="00105C22" w:rsidRDefault="00E62A5B" w:rsidP="00E62A5B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05C22">
              <w:rPr>
                <w:rFonts w:cs="Segoe UI"/>
                <w:i/>
                <w:color w:val="FF0000"/>
                <w:sz w:val="20"/>
              </w:rPr>
              <w:t xml:space="preserve">Provide a map and GPS coordinates (preferably in a </w:t>
            </w:r>
            <w:proofErr w:type="spellStart"/>
            <w:r w:rsidRPr="00105C22">
              <w:rPr>
                <w:rFonts w:cs="Segoe UI"/>
                <w:i/>
                <w:color w:val="FF0000"/>
                <w:sz w:val="20"/>
              </w:rPr>
              <w:t>shapefile</w:t>
            </w:r>
            <w:proofErr w:type="spellEnd"/>
            <w:r w:rsidRPr="00105C22">
              <w:rPr>
                <w:rFonts w:cs="Segoe UI"/>
                <w:i/>
                <w:color w:val="FF0000"/>
                <w:sz w:val="20"/>
              </w:rPr>
              <w:t xml:space="preserve"> format) showing the location of the tree(s) in proximity to site features and potential targets e.g. road, dwelling, footpath.  </w:t>
            </w:r>
          </w:p>
          <w:p w14:paraId="78B895F3" w14:textId="77777777" w:rsidR="003E2A33" w:rsidRPr="005F583A" w:rsidRDefault="003E2A33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</w:tbl>
    <w:p w14:paraId="58926349" w14:textId="77777777" w:rsidR="003E2A33" w:rsidRPr="005F583A" w:rsidRDefault="003E2A33">
      <w:pPr>
        <w:spacing w:after="0" w:line="240" w:lineRule="auto"/>
        <w:rPr>
          <w:rFonts w:cs="Segoe UI"/>
          <w:sz w:val="20"/>
        </w:rPr>
      </w:pPr>
    </w:p>
    <w:p w14:paraId="4F51BD60" w14:textId="7380A49F" w:rsidR="005000D2" w:rsidRPr="005F583A" w:rsidRDefault="005000D2" w:rsidP="005000D2">
      <w:pPr>
        <w:pStyle w:val="Heading1"/>
        <w:rPr>
          <w:rFonts w:cs="Segoe UI"/>
        </w:rPr>
      </w:pPr>
      <w:r w:rsidRPr="005F583A">
        <w:rPr>
          <w:rFonts w:cs="Segoe UI"/>
        </w:rPr>
        <w:t>3. Method</w:t>
      </w:r>
    </w:p>
    <w:p w14:paraId="526A33CA" w14:textId="39E29500" w:rsidR="005000D2" w:rsidRPr="001B37D5" w:rsidRDefault="005000D2">
      <w:pPr>
        <w:spacing w:after="0" w:line="240" w:lineRule="auto"/>
        <w:rPr>
          <w:rFonts w:cs="Segoe UI"/>
          <w:i/>
          <w:sz w:val="20"/>
        </w:rPr>
      </w:pPr>
      <w:r w:rsidRPr="001B37D5">
        <w:rPr>
          <w:rFonts w:cs="Segoe UI"/>
          <w:i/>
          <w:sz w:val="20"/>
        </w:rPr>
        <w:t>Discuss how the tree was assessed</w:t>
      </w:r>
    </w:p>
    <w:p w14:paraId="0D6FEC10" w14:textId="1704DCDA" w:rsidR="005000D2" w:rsidRPr="005F583A" w:rsidRDefault="00B93C55" w:rsidP="005000D2">
      <w:pPr>
        <w:spacing w:after="0" w:line="240" w:lineRule="auto"/>
        <w:rPr>
          <w:rFonts w:cs="Segoe UI"/>
          <w:color w:val="FF0000"/>
          <w:sz w:val="20"/>
        </w:rPr>
      </w:pPr>
      <w:proofErr w:type="gramStart"/>
      <w:r>
        <w:rPr>
          <w:rFonts w:cs="Segoe UI"/>
          <w:color w:val="FF0000"/>
          <w:sz w:val="20"/>
        </w:rPr>
        <w:t>e.g</w:t>
      </w:r>
      <w:proofErr w:type="gramEnd"/>
      <w:r w:rsidR="0052736F" w:rsidRPr="005F583A">
        <w:rPr>
          <w:rFonts w:cs="Segoe UI"/>
          <w:color w:val="FF0000"/>
          <w:sz w:val="20"/>
        </w:rPr>
        <w:t xml:space="preserve">. </w:t>
      </w:r>
      <w:r w:rsidR="005000D2" w:rsidRPr="005F583A">
        <w:rPr>
          <w:rFonts w:cs="Segoe UI"/>
          <w:color w:val="FF0000"/>
          <w:sz w:val="20"/>
        </w:rPr>
        <w:t xml:space="preserve">A site assessment was conducted on </w:t>
      </w:r>
      <w:r>
        <w:rPr>
          <w:rFonts w:cs="Segoe UI"/>
          <w:color w:val="FF0000"/>
          <w:sz w:val="20"/>
        </w:rPr>
        <w:t>&lt;</w:t>
      </w:r>
      <w:r w:rsidR="005000D2" w:rsidRPr="005F583A">
        <w:rPr>
          <w:rFonts w:cs="Segoe UI"/>
          <w:color w:val="FF0000"/>
          <w:sz w:val="20"/>
        </w:rPr>
        <w:t>date</w:t>
      </w:r>
      <w:r>
        <w:rPr>
          <w:rFonts w:cs="Segoe UI"/>
          <w:color w:val="FF0000"/>
          <w:sz w:val="20"/>
        </w:rPr>
        <w:t>&gt;</w:t>
      </w:r>
      <w:r w:rsidR="005000D2" w:rsidRPr="005F583A">
        <w:rPr>
          <w:rFonts w:cs="Segoe UI"/>
          <w:color w:val="FF0000"/>
          <w:sz w:val="20"/>
        </w:rPr>
        <w:t xml:space="preserve"> by </w:t>
      </w:r>
      <w:r>
        <w:rPr>
          <w:rFonts w:cs="Segoe UI"/>
          <w:color w:val="FF0000"/>
          <w:sz w:val="20"/>
        </w:rPr>
        <w:t>&lt;name&gt;</w:t>
      </w:r>
      <w:r w:rsidR="00A57E77">
        <w:rPr>
          <w:rFonts w:cs="Segoe UI"/>
          <w:color w:val="FF0000"/>
          <w:sz w:val="20"/>
        </w:rPr>
        <w:t xml:space="preserve"> and took &lt;#&gt; hours</w:t>
      </w:r>
      <w:r w:rsidR="005000D2" w:rsidRPr="005F583A">
        <w:rPr>
          <w:rFonts w:cs="Segoe UI"/>
          <w:color w:val="FF0000"/>
          <w:sz w:val="20"/>
        </w:rPr>
        <w:t xml:space="preserve">. </w:t>
      </w:r>
    </w:p>
    <w:p w14:paraId="5212FCC2" w14:textId="77777777" w:rsidR="003729BA" w:rsidRDefault="005000D2" w:rsidP="005000D2">
      <w:pPr>
        <w:spacing w:after="0" w:line="240" w:lineRule="auto"/>
        <w:rPr>
          <w:rFonts w:cs="Segoe UI"/>
          <w:color w:val="FF0000"/>
          <w:sz w:val="20"/>
        </w:rPr>
      </w:pPr>
      <w:r w:rsidRPr="005F583A">
        <w:rPr>
          <w:rFonts w:cs="Segoe UI"/>
          <w:color w:val="FF0000"/>
          <w:sz w:val="20"/>
        </w:rPr>
        <w:t xml:space="preserve">The inspection was conducted from </w:t>
      </w:r>
      <w:r w:rsidR="00A57E77">
        <w:rPr>
          <w:rFonts w:cs="Segoe UI"/>
          <w:color w:val="FF0000"/>
          <w:sz w:val="20"/>
        </w:rPr>
        <w:t>&lt;</w:t>
      </w:r>
      <w:r w:rsidRPr="005F583A">
        <w:rPr>
          <w:rFonts w:cs="Segoe UI"/>
          <w:color w:val="FF0000"/>
          <w:sz w:val="20"/>
        </w:rPr>
        <w:t>ground level</w:t>
      </w:r>
      <w:r w:rsidR="0052736F" w:rsidRPr="005F583A">
        <w:rPr>
          <w:rFonts w:cs="Segoe UI"/>
          <w:color w:val="FF0000"/>
          <w:sz w:val="20"/>
        </w:rPr>
        <w:t>, elevated platform, ground penetrating radar</w:t>
      </w:r>
      <w:r w:rsidR="00A57E77">
        <w:rPr>
          <w:rFonts w:cs="Segoe UI"/>
          <w:color w:val="FF0000"/>
          <w:sz w:val="20"/>
        </w:rPr>
        <w:t>&gt;</w:t>
      </w:r>
      <w:r w:rsidRPr="005F583A">
        <w:rPr>
          <w:rFonts w:cs="Segoe UI"/>
          <w:color w:val="FF0000"/>
          <w:sz w:val="20"/>
        </w:rPr>
        <w:t xml:space="preserve">. </w:t>
      </w:r>
    </w:p>
    <w:p w14:paraId="29366A0A" w14:textId="65589957" w:rsidR="005000D2" w:rsidRPr="005F583A" w:rsidRDefault="003729BA" w:rsidP="005000D2">
      <w:pPr>
        <w:spacing w:after="0" w:line="240" w:lineRule="auto"/>
        <w:rPr>
          <w:rFonts w:cs="Segoe UI"/>
          <w:color w:val="FF0000"/>
          <w:sz w:val="20"/>
        </w:rPr>
      </w:pPr>
      <w:r>
        <w:rPr>
          <w:rFonts w:cs="Segoe UI"/>
          <w:color w:val="FF0000"/>
          <w:sz w:val="20"/>
        </w:rPr>
        <w:t>The QTRA/TRAQ (or other) Tree Risk Assessment methodology was used.</w:t>
      </w:r>
      <w:r w:rsidR="005000D2" w:rsidRPr="005F583A">
        <w:rPr>
          <w:rFonts w:cs="Segoe UI"/>
          <w:color w:val="FF0000"/>
          <w:sz w:val="20"/>
        </w:rPr>
        <w:t xml:space="preserve"> </w:t>
      </w:r>
    </w:p>
    <w:p w14:paraId="278EC6CB" w14:textId="77777777" w:rsidR="005000D2" w:rsidRPr="005F583A" w:rsidRDefault="005000D2" w:rsidP="005000D2">
      <w:pPr>
        <w:spacing w:after="0" w:line="240" w:lineRule="auto"/>
        <w:rPr>
          <w:rFonts w:cs="Segoe UI"/>
          <w:sz w:val="20"/>
        </w:rPr>
      </w:pPr>
    </w:p>
    <w:p w14:paraId="71E17509" w14:textId="59DE0725" w:rsidR="0052736F" w:rsidRPr="001B37D5" w:rsidRDefault="005000D2" w:rsidP="005000D2">
      <w:pPr>
        <w:spacing w:after="0" w:line="240" w:lineRule="auto"/>
        <w:rPr>
          <w:rFonts w:cs="Segoe UI"/>
          <w:i/>
          <w:sz w:val="20"/>
        </w:rPr>
      </w:pPr>
      <w:r w:rsidRPr="001B37D5">
        <w:rPr>
          <w:rFonts w:cs="Segoe UI"/>
          <w:i/>
          <w:sz w:val="20"/>
        </w:rPr>
        <w:t>Discuss any constraints</w:t>
      </w:r>
      <w:r w:rsidR="003E2A33" w:rsidRPr="001B37D5">
        <w:rPr>
          <w:rFonts w:cs="Segoe UI"/>
          <w:i/>
          <w:sz w:val="20"/>
        </w:rPr>
        <w:t xml:space="preserve"> or limitations</w:t>
      </w:r>
    </w:p>
    <w:p w14:paraId="7C9BA41A" w14:textId="5CBE4DBB" w:rsidR="005000D2" w:rsidRPr="005F583A" w:rsidRDefault="00982181" w:rsidP="005000D2">
      <w:pPr>
        <w:spacing w:after="0" w:line="240" w:lineRule="auto"/>
        <w:rPr>
          <w:rFonts w:cs="Segoe UI"/>
          <w:sz w:val="20"/>
        </w:rPr>
      </w:pPr>
      <w:proofErr w:type="gramStart"/>
      <w:r w:rsidRPr="005F583A">
        <w:rPr>
          <w:rFonts w:cs="Segoe UI"/>
          <w:color w:val="FF0000"/>
          <w:sz w:val="20"/>
        </w:rPr>
        <w:t>e.g</w:t>
      </w:r>
      <w:proofErr w:type="gramEnd"/>
      <w:r w:rsidRPr="005F583A">
        <w:rPr>
          <w:rFonts w:cs="Segoe UI"/>
          <w:color w:val="FF0000"/>
          <w:sz w:val="20"/>
        </w:rPr>
        <w:t xml:space="preserve">. </w:t>
      </w:r>
      <w:r w:rsidR="005000D2" w:rsidRPr="005F583A">
        <w:rPr>
          <w:rFonts w:cs="Segoe UI"/>
          <w:color w:val="FF0000"/>
          <w:sz w:val="20"/>
        </w:rPr>
        <w:t xml:space="preserve">access (locked gate/ dense vegetation / dog), </w:t>
      </w:r>
      <w:r w:rsidR="0052736F" w:rsidRPr="005F583A">
        <w:rPr>
          <w:rFonts w:cs="Segoe UI"/>
          <w:color w:val="FF0000"/>
          <w:sz w:val="20"/>
        </w:rPr>
        <w:t xml:space="preserve">weather, </w:t>
      </w:r>
      <w:r w:rsidR="005000D2" w:rsidRPr="005F583A">
        <w:rPr>
          <w:rFonts w:cs="Segoe UI"/>
          <w:color w:val="FF0000"/>
          <w:sz w:val="20"/>
        </w:rPr>
        <w:t>land form, poor visibility, high traffic volumes</w:t>
      </w:r>
      <w:r w:rsidR="00740041">
        <w:rPr>
          <w:rFonts w:cs="Segoe UI"/>
          <w:color w:val="FF0000"/>
          <w:sz w:val="20"/>
        </w:rPr>
        <w:t>, inspection from ground only.</w:t>
      </w:r>
    </w:p>
    <w:p w14:paraId="1AA728D1" w14:textId="77777777" w:rsidR="005000D2" w:rsidRPr="005F583A" w:rsidRDefault="005000D2">
      <w:pPr>
        <w:spacing w:after="0" w:line="240" w:lineRule="auto"/>
        <w:rPr>
          <w:rFonts w:cs="Segoe UI"/>
          <w:sz w:val="20"/>
        </w:rPr>
      </w:pPr>
    </w:p>
    <w:p w14:paraId="79F36D0E" w14:textId="77777777" w:rsidR="005000D2" w:rsidRPr="005F583A" w:rsidRDefault="005000D2">
      <w:pPr>
        <w:spacing w:after="0" w:line="240" w:lineRule="auto"/>
        <w:rPr>
          <w:rFonts w:cs="Segoe UI"/>
          <w:sz w:val="20"/>
        </w:rPr>
      </w:pPr>
    </w:p>
    <w:p w14:paraId="76A89C5C" w14:textId="77777777" w:rsidR="00C4363A" w:rsidRPr="005F583A" w:rsidRDefault="00C4363A">
      <w:pPr>
        <w:spacing w:after="0" w:line="240" w:lineRule="auto"/>
        <w:rPr>
          <w:rFonts w:cs="Segoe UI"/>
          <w:sz w:val="20"/>
        </w:rPr>
      </w:pPr>
    </w:p>
    <w:p w14:paraId="201EFCA9" w14:textId="77777777" w:rsidR="001D57FA" w:rsidRDefault="001D57FA">
      <w:pPr>
        <w:spacing w:after="0" w:line="240" w:lineRule="auto"/>
        <w:rPr>
          <w:rFonts w:cs="Segoe UI"/>
        </w:rPr>
        <w:sectPr w:rsidR="001D57FA" w:rsidSect="009E7795">
          <w:footerReference w:type="default" r:id="rId9"/>
          <w:headerReference w:type="first" r:id="rId10"/>
          <w:type w:val="continuous"/>
          <w:pgSz w:w="11900" w:h="16840"/>
          <w:pgMar w:top="1418" w:right="843" w:bottom="1440" w:left="709" w:header="708" w:footer="708" w:gutter="0"/>
          <w:cols w:space="708"/>
          <w:docGrid w:linePitch="360"/>
        </w:sectPr>
      </w:pPr>
      <w:r>
        <w:rPr>
          <w:rFonts w:cs="Segoe UI"/>
        </w:rPr>
        <w:br w:type="page"/>
      </w:r>
    </w:p>
    <w:p w14:paraId="56BF5DD7" w14:textId="09C9C448" w:rsidR="00B8015B" w:rsidRDefault="005000D2" w:rsidP="00B8015B">
      <w:pPr>
        <w:pStyle w:val="Heading1"/>
        <w:rPr>
          <w:rFonts w:cs="Segoe UI"/>
        </w:rPr>
      </w:pPr>
      <w:r w:rsidRPr="005F583A">
        <w:rPr>
          <w:rFonts w:cs="Segoe UI"/>
        </w:rPr>
        <w:lastRenderedPageBreak/>
        <w:t>4</w:t>
      </w:r>
      <w:r w:rsidR="00B8015B" w:rsidRPr="005F583A">
        <w:rPr>
          <w:rFonts w:cs="Segoe UI"/>
        </w:rPr>
        <w:t xml:space="preserve">. </w:t>
      </w:r>
      <w:r w:rsidR="00667CB2">
        <w:rPr>
          <w:rFonts w:cs="Segoe UI"/>
        </w:rPr>
        <w:t>Assessment</w:t>
      </w:r>
      <w:r w:rsidR="00B8015B" w:rsidRPr="005F583A">
        <w:rPr>
          <w:rFonts w:cs="Segoe UI"/>
        </w:rPr>
        <w:t xml:space="preserve"> </w:t>
      </w:r>
      <w:r w:rsidR="00667CB2">
        <w:rPr>
          <w:rFonts w:cs="Segoe UI"/>
        </w:rPr>
        <w:t>Outcomes</w:t>
      </w:r>
    </w:p>
    <w:p w14:paraId="693B7089" w14:textId="2598743B" w:rsidR="0075154C" w:rsidRPr="009646B7" w:rsidRDefault="0075154C" w:rsidP="00667CB2">
      <w:pPr>
        <w:rPr>
          <w:b/>
          <w:sz w:val="32"/>
          <w:szCs w:val="32"/>
        </w:rPr>
      </w:pPr>
      <w:r w:rsidRPr="009646B7">
        <w:rPr>
          <w:rFonts w:cs="Segoe UI"/>
          <w:b/>
          <w:sz w:val="32"/>
          <w:szCs w:val="32"/>
        </w:rPr>
        <w:t xml:space="preserve">Tree </w:t>
      </w:r>
      <w:r w:rsidR="009646B7" w:rsidRPr="009646B7">
        <w:rPr>
          <w:rFonts w:cs="Segoe UI"/>
          <w:b/>
          <w:sz w:val="32"/>
          <w:szCs w:val="32"/>
        </w:rPr>
        <w:t>Number &lt;</w:t>
      </w:r>
      <w:r w:rsidRPr="00740041">
        <w:rPr>
          <w:rFonts w:cs="Segoe UI"/>
          <w:b/>
          <w:color w:val="FF0000"/>
          <w:sz w:val="32"/>
          <w:szCs w:val="32"/>
        </w:rPr>
        <w:t>#</w:t>
      </w:r>
      <w:proofErr w:type="gramStart"/>
      <w:r w:rsidR="009646B7" w:rsidRPr="009646B7">
        <w:rPr>
          <w:rFonts w:cs="Segoe UI"/>
          <w:b/>
          <w:sz w:val="32"/>
          <w:szCs w:val="32"/>
        </w:rPr>
        <w:t>&gt;</w:t>
      </w:r>
      <w:r w:rsidRPr="009646B7">
        <w:rPr>
          <w:rFonts w:cs="Segoe UI"/>
          <w:b/>
          <w:sz w:val="32"/>
          <w:szCs w:val="32"/>
        </w:rPr>
        <w:t xml:space="preserve">  </w:t>
      </w:r>
      <w:r w:rsidR="0080462F" w:rsidRPr="0080462F">
        <w:rPr>
          <w:rFonts w:cs="Segoe UI"/>
          <w:b/>
          <w:color w:val="FF0000"/>
          <w:sz w:val="32"/>
          <w:szCs w:val="32"/>
        </w:rPr>
        <w:t>(</w:t>
      </w:r>
      <w:proofErr w:type="gramEnd"/>
      <w:r w:rsidR="0080462F" w:rsidRPr="0080462F">
        <w:rPr>
          <w:rFonts w:cs="Segoe UI"/>
          <w:b/>
          <w:color w:val="FF0000"/>
          <w:sz w:val="32"/>
          <w:szCs w:val="32"/>
        </w:rPr>
        <w:t>Repeat this table</w:t>
      </w:r>
      <w:r w:rsidR="0080462F">
        <w:rPr>
          <w:rFonts w:cs="Segoe UI"/>
          <w:b/>
          <w:color w:val="FF0000"/>
          <w:sz w:val="32"/>
          <w:szCs w:val="32"/>
        </w:rPr>
        <w:t xml:space="preserve">, the risk assessment and justification </w:t>
      </w:r>
      <w:r w:rsidR="0080462F" w:rsidRPr="0080462F">
        <w:rPr>
          <w:rFonts w:cs="Segoe UI"/>
          <w:b/>
          <w:color w:val="FF0000"/>
          <w:sz w:val="32"/>
          <w:szCs w:val="32"/>
        </w:rPr>
        <w:t xml:space="preserve">for </w:t>
      </w:r>
      <w:r w:rsidR="0080462F">
        <w:rPr>
          <w:rFonts w:cs="Segoe UI"/>
          <w:b/>
          <w:color w:val="FF0000"/>
          <w:sz w:val="32"/>
          <w:szCs w:val="32"/>
        </w:rPr>
        <w:t xml:space="preserve">each </w:t>
      </w:r>
      <w:r w:rsidR="0080462F" w:rsidRPr="0080462F">
        <w:rPr>
          <w:rFonts w:cs="Segoe UI"/>
          <w:b/>
          <w:color w:val="FF0000"/>
          <w:sz w:val="32"/>
          <w:szCs w:val="32"/>
        </w:rPr>
        <w:t>tree)</w:t>
      </w:r>
    </w:p>
    <w:tbl>
      <w:tblPr>
        <w:tblStyle w:val="TableGridLight"/>
        <w:tblW w:w="10011" w:type="dxa"/>
        <w:tblLook w:val="04A0" w:firstRow="1" w:lastRow="0" w:firstColumn="1" w:lastColumn="0" w:noHBand="0" w:noVBand="1"/>
      </w:tblPr>
      <w:tblGrid>
        <w:gridCol w:w="1778"/>
        <w:gridCol w:w="2753"/>
        <w:gridCol w:w="1843"/>
        <w:gridCol w:w="3637"/>
      </w:tblGrid>
      <w:tr w:rsidR="00FD0FD3" w:rsidRPr="005F583A" w14:paraId="41A4C46D" w14:textId="1C7D29F6" w:rsidTr="00C05D74">
        <w:trPr>
          <w:trHeight w:val="609"/>
        </w:trPr>
        <w:tc>
          <w:tcPr>
            <w:tcW w:w="1778" w:type="dxa"/>
            <w:shd w:val="clear" w:color="auto" w:fill="auto"/>
          </w:tcPr>
          <w:p w14:paraId="2223E5D3" w14:textId="2DDFF9B8" w:rsidR="00FD0FD3" w:rsidRPr="00C05D74" w:rsidRDefault="003729BA" w:rsidP="00FD0FD3">
            <w:pPr>
              <w:spacing w:after="0" w:line="240" w:lineRule="auto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Genus/</w:t>
            </w:r>
            <w:r w:rsidR="00FD0FD3" w:rsidRPr="00C05D74">
              <w:rPr>
                <w:rFonts w:cs="Segoe UI"/>
                <w:b/>
                <w:sz w:val="20"/>
              </w:rPr>
              <w:t xml:space="preserve">Species </w:t>
            </w:r>
          </w:p>
          <w:p w14:paraId="04C70C66" w14:textId="06EA6543" w:rsidR="0075154C" w:rsidRPr="005F583A" w:rsidRDefault="0075154C" w:rsidP="00FD0FD3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2753" w:type="dxa"/>
            <w:shd w:val="clear" w:color="auto" w:fill="auto"/>
          </w:tcPr>
          <w:p w14:paraId="2693E1A5" w14:textId="62660778" w:rsidR="00FD0FD3" w:rsidRPr="005F583A" w:rsidRDefault="00FD0FD3" w:rsidP="00FD0FD3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443AC1" w14:textId="2C79970C" w:rsidR="00FD0FD3" w:rsidRPr="00C05D74" w:rsidRDefault="00FD0FD3" w:rsidP="00FD0FD3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Common Name</w:t>
            </w:r>
          </w:p>
        </w:tc>
        <w:tc>
          <w:tcPr>
            <w:tcW w:w="3637" w:type="dxa"/>
            <w:shd w:val="clear" w:color="auto" w:fill="auto"/>
          </w:tcPr>
          <w:p w14:paraId="633349D8" w14:textId="2C61A96D" w:rsidR="00FD0FD3" w:rsidRPr="005F583A" w:rsidRDefault="00FD0FD3" w:rsidP="00FD0FD3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54E3D" w:rsidRPr="005F583A" w14:paraId="776DCBDB" w14:textId="77777777" w:rsidTr="00C05D74">
        <w:trPr>
          <w:trHeight w:val="722"/>
        </w:trPr>
        <w:tc>
          <w:tcPr>
            <w:tcW w:w="1778" w:type="dxa"/>
          </w:tcPr>
          <w:p w14:paraId="48F83C5A" w14:textId="46FF783C" w:rsidR="00E54E3D" w:rsidRPr="00C05D74" w:rsidRDefault="00E54E3D" w:rsidP="00FD0FD3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Height</w:t>
            </w:r>
            <w:r w:rsidR="00E3144C">
              <w:rPr>
                <w:rFonts w:cs="Segoe UI"/>
                <w:b/>
                <w:sz w:val="20"/>
              </w:rPr>
              <w:t xml:space="preserve"> (m)</w:t>
            </w:r>
          </w:p>
          <w:p w14:paraId="4534EB34" w14:textId="1F8B2114" w:rsidR="00E54E3D" w:rsidRDefault="00E54E3D" w:rsidP="00FD0FD3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 w:val="restart"/>
          </w:tcPr>
          <w:p w14:paraId="11DC1112" w14:textId="77777777" w:rsidR="00E54E3D" w:rsidRPr="003E7F05" w:rsidRDefault="00E54E3D" w:rsidP="0075154C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3E7F05">
              <w:rPr>
                <w:rFonts w:cs="Segoe UI"/>
                <w:i/>
                <w:color w:val="FF0000"/>
                <w:sz w:val="20"/>
              </w:rPr>
              <w:t xml:space="preserve">Insert Tree Photo </w:t>
            </w:r>
          </w:p>
          <w:p w14:paraId="3CC15E5E" w14:textId="047BD506" w:rsidR="00E54E3D" w:rsidRPr="003E7F05" w:rsidRDefault="00E54E3D" w:rsidP="00E62A5B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3E7F05">
              <w:rPr>
                <w:rFonts w:cs="Segoe UI"/>
                <w:i/>
                <w:color w:val="FF0000"/>
                <w:sz w:val="20"/>
              </w:rPr>
              <w:t>Please show the entire tree, base to upper canopy.  Please show the tree in relation to the target (i.e. people or property)</w:t>
            </w:r>
            <w:r>
              <w:rPr>
                <w:rFonts w:cs="Segoe UI"/>
                <w:i/>
                <w:color w:val="FF0000"/>
                <w:sz w:val="20"/>
              </w:rPr>
              <w:t xml:space="preserve"> </w:t>
            </w:r>
          </w:p>
          <w:p w14:paraId="4287A081" w14:textId="77777777" w:rsidR="00E54E3D" w:rsidRPr="003E7F05" w:rsidRDefault="00E54E3D" w:rsidP="0075154C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  <w:p w14:paraId="3DCEA0F4" w14:textId="1DA8099B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  <w:r w:rsidRPr="003E7F05">
              <w:rPr>
                <w:rFonts w:cs="Segoe UI"/>
                <w:i/>
                <w:color w:val="FF0000"/>
                <w:sz w:val="20"/>
              </w:rPr>
              <w:t>Any additional photos to show features (i.e. defects, unions, hollows) can be provided in an appendi</w:t>
            </w:r>
            <w:r>
              <w:rPr>
                <w:rFonts w:cs="Segoe UI"/>
                <w:i/>
                <w:color w:val="FF0000"/>
                <w:sz w:val="20"/>
              </w:rPr>
              <w:t>x</w:t>
            </w:r>
          </w:p>
        </w:tc>
      </w:tr>
      <w:tr w:rsidR="00E54E3D" w:rsidRPr="005F583A" w14:paraId="2FB5E2FA" w14:textId="77777777" w:rsidTr="00C05D74">
        <w:trPr>
          <w:trHeight w:val="722"/>
        </w:trPr>
        <w:tc>
          <w:tcPr>
            <w:tcW w:w="1778" w:type="dxa"/>
            <w:vAlign w:val="center"/>
          </w:tcPr>
          <w:p w14:paraId="2D95EB5E" w14:textId="74A5F352" w:rsidR="00E54E3D" w:rsidRPr="00C05D74" w:rsidRDefault="00E54E3D" w:rsidP="0075154C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Spread</w:t>
            </w:r>
            <w:r w:rsidR="00E3144C">
              <w:rPr>
                <w:rFonts w:cs="Segoe UI"/>
                <w:b/>
                <w:sz w:val="20"/>
              </w:rPr>
              <w:t xml:space="preserve"> (m)</w:t>
            </w:r>
          </w:p>
          <w:p w14:paraId="158B06F6" w14:textId="6D37023A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2C0F75FC" w14:textId="6151753A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54E3D" w:rsidRPr="005F583A" w14:paraId="147ABFB7" w14:textId="77777777" w:rsidTr="00C05D74">
        <w:trPr>
          <w:trHeight w:val="722"/>
        </w:trPr>
        <w:tc>
          <w:tcPr>
            <w:tcW w:w="1778" w:type="dxa"/>
            <w:vAlign w:val="center"/>
          </w:tcPr>
          <w:p w14:paraId="0EFF939E" w14:textId="77777777" w:rsidR="00E54E3D" w:rsidRPr="00C05D74" w:rsidRDefault="00E54E3D" w:rsidP="0075154C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Dia. @ 1m</w:t>
            </w:r>
          </w:p>
          <w:p w14:paraId="1D1800BB" w14:textId="3997D9BC" w:rsidR="00E54E3D" w:rsidRDefault="00E3144C" w:rsidP="0075154C">
            <w:pPr>
              <w:spacing w:after="0" w:line="240" w:lineRule="auto"/>
              <w:rPr>
                <w:rFonts w:cs="Segoe UI"/>
                <w:sz w:val="20"/>
              </w:rPr>
            </w:pPr>
            <w:r w:rsidRPr="00E3144C">
              <w:rPr>
                <w:rFonts w:cs="Segoe UI"/>
                <w:color w:val="FF0000"/>
                <w:sz w:val="20"/>
              </w:rPr>
              <w:t>XX</w:t>
            </w:r>
            <w:r>
              <w:rPr>
                <w:rFonts w:cs="Segoe UI"/>
                <w:sz w:val="20"/>
              </w:rPr>
              <w:t xml:space="preserve"> cm</w:t>
            </w:r>
          </w:p>
        </w:tc>
        <w:tc>
          <w:tcPr>
            <w:tcW w:w="8233" w:type="dxa"/>
            <w:gridSpan w:val="3"/>
            <w:vMerge/>
          </w:tcPr>
          <w:p w14:paraId="3CE0BB35" w14:textId="77777777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54E3D" w:rsidRPr="005F583A" w14:paraId="369F434E" w14:textId="77777777" w:rsidTr="00C05D74">
        <w:trPr>
          <w:trHeight w:val="722"/>
        </w:trPr>
        <w:tc>
          <w:tcPr>
            <w:tcW w:w="1778" w:type="dxa"/>
            <w:vAlign w:val="center"/>
          </w:tcPr>
          <w:p w14:paraId="1D63DC2C" w14:textId="77777777" w:rsidR="00E54E3D" w:rsidRPr="00C05D74" w:rsidRDefault="00E54E3D" w:rsidP="0075154C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TPZ</w:t>
            </w:r>
          </w:p>
          <w:p w14:paraId="7316F5F3" w14:textId="69A8DED1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2E64DD89" w14:textId="77777777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54E3D" w:rsidRPr="005F583A" w14:paraId="279F6F8F" w14:textId="77777777" w:rsidTr="00C05D74">
        <w:trPr>
          <w:trHeight w:val="722"/>
        </w:trPr>
        <w:tc>
          <w:tcPr>
            <w:tcW w:w="1778" w:type="dxa"/>
            <w:vAlign w:val="center"/>
          </w:tcPr>
          <w:p w14:paraId="1B02500A" w14:textId="77777777" w:rsidR="00E54E3D" w:rsidRPr="00C05D74" w:rsidRDefault="00E54E3D" w:rsidP="0075154C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SRZ</w:t>
            </w:r>
          </w:p>
          <w:p w14:paraId="720AE00D" w14:textId="0E78E074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2DEAE6A7" w14:textId="77777777" w:rsidR="00E54E3D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54E3D" w:rsidRPr="005F583A" w14:paraId="47B96968" w14:textId="35F83190" w:rsidTr="00C05D74">
        <w:trPr>
          <w:trHeight w:val="722"/>
        </w:trPr>
        <w:tc>
          <w:tcPr>
            <w:tcW w:w="1778" w:type="dxa"/>
            <w:shd w:val="clear" w:color="auto" w:fill="auto"/>
            <w:vAlign w:val="center"/>
          </w:tcPr>
          <w:p w14:paraId="42C5511F" w14:textId="77777777" w:rsidR="00E54E3D" w:rsidRPr="00C05D74" w:rsidRDefault="00E54E3D" w:rsidP="0075154C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 xml:space="preserve">Form </w:t>
            </w:r>
          </w:p>
          <w:p w14:paraId="69106515" w14:textId="4E478487" w:rsidR="00E54E3D" w:rsidRPr="005F583A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3502CE84" w14:textId="7823E282" w:rsidR="00E54E3D" w:rsidRPr="00813104" w:rsidRDefault="00E54E3D" w:rsidP="0075154C">
            <w:pPr>
              <w:spacing w:after="0" w:line="240" w:lineRule="auto"/>
              <w:rPr>
                <w:rFonts w:cs="Segoe UI"/>
                <w:i/>
                <w:sz w:val="20"/>
              </w:rPr>
            </w:pPr>
          </w:p>
        </w:tc>
      </w:tr>
      <w:tr w:rsidR="00E54E3D" w:rsidRPr="005F583A" w14:paraId="12D642B1" w14:textId="77777777" w:rsidTr="00C05D74">
        <w:trPr>
          <w:trHeight w:val="722"/>
        </w:trPr>
        <w:tc>
          <w:tcPr>
            <w:tcW w:w="1778" w:type="dxa"/>
            <w:shd w:val="clear" w:color="auto" w:fill="auto"/>
            <w:vAlign w:val="center"/>
          </w:tcPr>
          <w:p w14:paraId="0E59A55D" w14:textId="77777777" w:rsidR="00E54E3D" w:rsidRDefault="00E54E3D" w:rsidP="0075154C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Condition</w:t>
            </w:r>
            <w:r>
              <w:rPr>
                <w:rFonts w:cs="Segoe UI"/>
                <w:b/>
                <w:sz w:val="20"/>
              </w:rPr>
              <w:t xml:space="preserve"> </w:t>
            </w:r>
          </w:p>
          <w:p w14:paraId="26C5E2A9" w14:textId="2029AA11" w:rsidR="00E54E3D" w:rsidRPr="00E54E3D" w:rsidRDefault="00E54E3D" w:rsidP="0075154C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E54E3D">
              <w:rPr>
                <w:rFonts w:cs="Segoe UI"/>
                <w:color w:val="FF0000"/>
                <w:sz w:val="20"/>
              </w:rPr>
              <w:t>(VG, G, F, P D)</w:t>
            </w:r>
          </w:p>
          <w:p w14:paraId="26DE80DD" w14:textId="28B40656" w:rsidR="00E54E3D" w:rsidRPr="005F583A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41025DD3" w14:textId="77777777" w:rsidR="00E54E3D" w:rsidRPr="00813104" w:rsidRDefault="00E54E3D" w:rsidP="0075154C">
            <w:pPr>
              <w:spacing w:after="0" w:line="240" w:lineRule="auto"/>
              <w:rPr>
                <w:rFonts w:cs="Segoe UI"/>
                <w:i/>
                <w:sz w:val="20"/>
              </w:rPr>
            </w:pPr>
          </w:p>
        </w:tc>
      </w:tr>
      <w:tr w:rsidR="00E54E3D" w:rsidRPr="005F583A" w14:paraId="37B7D006" w14:textId="77777777" w:rsidTr="00C05D74">
        <w:trPr>
          <w:trHeight w:val="722"/>
        </w:trPr>
        <w:tc>
          <w:tcPr>
            <w:tcW w:w="1778" w:type="dxa"/>
            <w:shd w:val="clear" w:color="auto" w:fill="auto"/>
            <w:vAlign w:val="center"/>
          </w:tcPr>
          <w:p w14:paraId="6DB1E9A0" w14:textId="5D5CA279" w:rsidR="00E54E3D" w:rsidRPr="00E54E3D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E54E3D">
              <w:rPr>
                <w:rFonts w:cs="Segoe UI"/>
                <w:b/>
                <w:sz w:val="20"/>
              </w:rPr>
              <w:t>% Dieback</w:t>
            </w:r>
          </w:p>
          <w:p w14:paraId="5E66EE78" w14:textId="1B1BDCFC" w:rsidR="00E54E3D" w:rsidRPr="005F583A" w:rsidRDefault="00E54E3D" w:rsidP="00E54E3D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2DD74D28" w14:textId="77777777" w:rsidR="00E54E3D" w:rsidRPr="00813104" w:rsidRDefault="00E54E3D" w:rsidP="0075154C">
            <w:pPr>
              <w:spacing w:after="0" w:line="240" w:lineRule="auto"/>
              <w:rPr>
                <w:rFonts w:cs="Segoe UI"/>
                <w:i/>
                <w:sz w:val="20"/>
              </w:rPr>
            </w:pPr>
          </w:p>
        </w:tc>
      </w:tr>
      <w:tr w:rsidR="00E54E3D" w:rsidRPr="005F583A" w14:paraId="5245E6CE" w14:textId="77777777" w:rsidTr="00C05D74">
        <w:trPr>
          <w:trHeight w:val="722"/>
        </w:trPr>
        <w:tc>
          <w:tcPr>
            <w:tcW w:w="1778" w:type="dxa"/>
            <w:shd w:val="clear" w:color="auto" w:fill="auto"/>
            <w:vAlign w:val="center"/>
          </w:tcPr>
          <w:p w14:paraId="32E09B48" w14:textId="77777777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~Age</w:t>
            </w:r>
            <w:r>
              <w:rPr>
                <w:rFonts w:cs="Segoe UI"/>
                <w:b/>
                <w:sz w:val="20"/>
              </w:rPr>
              <w:t xml:space="preserve"> Range</w:t>
            </w:r>
          </w:p>
          <w:p w14:paraId="21B43D83" w14:textId="36B10411" w:rsidR="00E54E3D" w:rsidRPr="005F583A" w:rsidRDefault="00E54E3D" w:rsidP="0075154C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1AA8A16F" w14:textId="77777777" w:rsidR="00E54E3D" w:rsidRPr="00813104" w:rsidRDefault="00E54E3D" w:rsidP="0075154C">
            <w:pPr>
              <w:spacing w:after="0" w:line="240" w:lineRule="auto"/>
              <w:rPr>
                <w:rFonts w:cs="Segoe UI"/>
                <w:i/>
                <w:sz w:val="20"/>
              </w:rPr>
            </w:pPr>
          </w:p>
        </w:tc>
      </w:tr>
      <w:tr w:rsidR="00E54E3D" w:rsidRPr="005F583A" w14:paraId="48F496E2" w14:textId="77777777" w:rsidTr="0003466D">
        <w:trPr>
          <w:trHeight w:val="576"/>
        </w:trPr>
        <w:tc>
          <w:tcPr>
            <w:tcW w:w="1778" w:type="dxa"/>
            <w:shd w:val="clear" w:color="auto" w:fill="auto"/>
            <w:vAlign w:val="center"/>
          </w:tcPr>
          <w:p w14:paraId="4FB1DB23" w14:textId="77777777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~</w:t>
            </w:r>
            <w:r>
              <w:rPr>
                <w:rFonts w:cs="Segoe UI"/>
                <w:b/>
                <w:sz w:val="20"/>
              </w:rPr>
              <w:t>*</w:t>
            </w:r>
            <w:r w:rsidRPr="00C05D74">
              <w:rPr>
                <w:rFonts w:cs="Segoe UI"/>
                <w:b/>
                <w:sz w:val="20"/>
              </w:rPr>
              <w:t>ULE</w:t>
            </w:r>
          </w:p>
          <w:p w14:paraId="6F84BB96" w14:textId="77777777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</w:p>
        </w:tc>
        <w:tc>
          <w:tcPr>
            <w:tcW w:w="8233" w:type="dxa"/>
            <w:gridSpan w:val="3"/>
            <w:vMerge/>
          </w:tcPr>
          <w:p w14:paraId="521D4BDF" w14:textId="77777777" w:rsidR="00E54E3D" w:rsidRPr="00813104" w:rsidRDefault="00E54E3D" w:rsidP="00E54E3D">
            <w:pPr>
              <w:spacing w:after="0" w:line="240" w:lineRule="auto"/>
              <w:rPr>
                <w:rFonts w:cs="Segoe UI"/>
                <w:i/>
                <w:sz w:val="20"/>
              </w:rPr>
            </w:pPr>
          </w:p>
        </w:tc>
      </w:tr>
      <w:tr w:rsidR="00E54E3D" w:rsidRPr="005F583A" w14:paraId="3510640C" w14:textId="77777777" w:rsidTr="0075154C">
        <w:trPr>
          <w:trHeight w:val="691"/>
        </w:trPr>
        <w:tc>
          <w:tcPr>
            <w:tcW w:w="1778" w:type="dxa"/>
            <w:shd w:val="clear" w:color="auto" w:fill="auto"/>
            <w:vAlign w:val="center"/>
          </w:tcPr>
          <w:p w14:paraId="05F256FB" w14:textId="72B14475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 xml:space="preserve">Location of the </w:t>
            </w:r>
            <w:r>
              <w:rPr>
                <w:rFonts w:cs="Segoe UI"/>
                <w:b/>
                <w:sz w:val="20"/>
              </w:rPr>
              <w:t>T</w:t>
            </w:r>
            <w:r w:rsidRPr="00C05D74">
              <w:rPr>
                <w:rFonts w:cs="Segoe UI"/>
                <w:b/>
                <w:sz w:val="20"/>
              </w:rPr>
              <w:t xml:space="preserve">ree and </w:t>
            </w:r>
            <w:r>
              <w:rPr>
                <w:rFonts w:cs="Segoe UI"/>
                <w:b/>
                <w:sz w:val="20"/>
              </w:rPr>
              <w:t>P</w:t>
            </w:r>
            <w:r w:rsidRPr="00C05D74">
              <w:rPr>
                <w:rFonts w:cs="Segoe UI"/>
                <w:b/>
                <w:sz w:val="20"/>
              </w:rPr>
              <w:t xml:space="preserve">otential </w:t>
            </w:r>
            <w:r>
              <w:rPr>
                <w:rFonts w:cs="Segoe UI"/>
                <w:b/>
                <w:sz w:val="20"/>
              </w:rPr>
              <w:t>T</w:t>
            </w:r>
            <w:r w:rsidRPr="00C05D74">
              <w:rPr>
                <w:rFonts w:cs="Segoe UI"/>
                <w:b/>
                <w:sz w:val="20"/>
              </w:rPr>
              <w:t>argets</w:t>
            </w:r>
          </w:p>
        </w:tc>
        <w:tc>
          <w:tcPr>
            <w:tcW w:w="8233" w:type="dxa"/>
            <w:gridSpan w:val="3"/>
          </w:tcPr>
          <w:p w14:paraId="5ACAE5F7" w14:textId="524EDCD4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05C22">
              <w:rPr>
                <w:rFonts w:cs="Segoe UI"/>
                <w:i/>
                <w:color w:val="FF0000"/>
                <w:sz w:val="20"/>
              </w:rPr>
              <w:t>Describe the location of the tree on the parcel and proximity to structures</w:t>
            </w:r>
            <w:r>
              <w:rPr>
                <w:rFonts w:cs="Segoe UI"/>
                <w:i/>
                <w:color w:val="FF0000"/>
                <w:sz w:val="20"/>
              </w:rPr>
              <w:t xml:space="preserve">/ targets, e.g. </w:t>
            </w:r>
            <w:proofErr w:type="spellStart"/>
            <w:r>
              <w:rPr>
                <w:rFonts w:cs="Segoe UI"/>
                <w:i/>
                <w:color w:val="FF0000"/>
                <w:sz w:val="20"/>
              </w:rPr>
              <w:t>Xm</w:t>
            </w:r>
            <w:proofErr w:type="spellEnd"/>
            <w:r>
              <w:rPr>
                <w:rFonts w:cs="Segoe UI"/>
                <w:i/>
                <w:color w:val="FF0000"/>
                <w:sz w:val="20"/>
              </w:rPr>
              <w:t xml:space="preserve"> from the northern boundary fence and </w:t>
            </w:r>
            <w:proofErr w:type="spellStart"/>
            <w:r w:rsidR="00740041">
              <w:rPr>
                <w:rFonts w:cs="Segoe UI"/>
                <w:i/>
                <w:color w:val="FF0000"/>
                <w:sz w:val="20"/>
              </w:rPr>
              <w:t>X</w:t>
            </w:r>
            <w:r>
              <w:rPr>
                <w:rFonts w:cs="Segoe UI"/>
                <w:i/>
                <w:color w:val="FF0000"/>
                <w:sz w:val="20"/>
              </w:rPr>
              <w:t>m</w:t>
            </w:r>
            <w:proofErr w:type="spellEnd"/>
            <w:r>
              <w:rPr>
                <w:rFonts w:cs="Segoe UI"/>
                <w:i/>
                <w:color w:val="FF0000"/>
                <w:sz w:val="20"/>
              </w:rPr>
              <w:t xml:space="preserve"> from children’s play equipment.</w:t>
            </w:r>
          </w:p>
          <w:p w14:paraId="58534334" w14:textId="36664AE9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  <w:p w14:paraId="3CFF9BFF" w14:textId="77777777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E54E3D" w:rsidRPr="005F583A" w14:paraId="3C304195" w14:textId="3E48E510" w:rsidTr="0003466D">
        <w:trPr>
          <w:trHeight w:val="918"/>
        </w:trPr>
        <w:tc>
          <w:tcPr>
            <w:tcW w:w="1778" w:type="dxa"/>
            <w:shd w:val="clear" w:color="auto" w:fill="auto"/>
            <w:vAlign w:val="center"/>
          </w:tcPr>
          <w:p w14:paraId="368A0F41" w14:textId="3A94136F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Tree Description</w:t>
            </w:r>
          </w:p>
        </w:tc>
        <w:tc>
          <w:tcPr>
            <w:tcW w:w="8233" w:type="dxa"/>
            <w:gridSpan w:val="3"/>
          </w:tcPr>
          <w:p w14:paraId="6E2EBF70" w14:textId="2ACA14D9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05C22">
              <w:rPr>
                <w:rFonts w:cs="Segoe UI"/>
                <w:i/>
                <w:color w:val="FF0000"/>
                <w:sz w:val="20"/>
              </w:rPr>
              <w:t>Describe the ground</w:t>
            </w:r>
            <w:r>
              <w:rPr>
                <w:rFonts w:cs="Segoe UI"/>
                <w:i/>
                <w:color w:val="FF0000"/>
                <w:sz w:val="20"/>
              </w:rPr>
              <w:t xml:space="preserve"> immediately surrounding the tree</w:t>
            </w:r>
            <w:r w:rsidRPr="00105C22">
              <w:rPr>
                <w:rFonts w:cs="Segoe UI"/>
                <w:i/>
                <w:color w:val="FF0000"/>
                <w:sz w:val="20"/>
              </w:rPr>
              <w:t>, lower stem, branching, canopy, form and condition</w:t>
            </w:r>
          </w:p>
          <w:p w14:paraId="697803A2" w14:textId="1622691D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E54E3D" w:rsidRPr="005F583A" w14:paraId="6102140D" w14:textId="77777777" w:rsidTr="0075154C">
        <w:trPr>
          <w:trHeight w:val="705"/>
        </w:trPr>
        <w:tc>
          <w:tcPr>
            <w:tcW w:w="1778" w:type="dxa"/>
            <w:shd w:val="clear" w:color="auto" w:fill="auto"/>
            <w:vAlign w:val="center"/>
          </w:tcPr>
          <w:p w14:paraId="096C5752" w14:textId="505BA821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Discussion</w:t>
            </w:r>
          </w:p>
        </w:tc>
        <w:tc>
          <w:tcPr>
            <w:tcW w:w="8233" w:type="dxa"/>
            <w:gridSpan w:val="3"/>
          </w:tcPr>
          <w:p w14:paraId="1FDBF0CF" w14:textId="17A21EC7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05C22">
              <w:rPr>
                <w:rFonts w:cs="Segoe UI"/>
                <w:i/>
                <w:color w:val="FF0000"/>
                <w:sz w:val="20"/>
              </w:rPr>
              <w:t xml:space="preserve">Describe any defects or </w:t>
            </w:r>
            <w:r>
              <w:rPr>
                <w:rFonts w:cs="Segoe UI"/>
                <w:i/>
                <w:color w:val="FF0000"/>
                <w:sz w:val="20"/>
              </w:rPr>
              <w:t>features</w:t>
            </w:r>
            <w:r w:rsidRPr="00105C22">
              <w:rPr>
                <w:rFonts w:cs="Segoe UI"/>
                <w:i/>
                <w:color w:val="FF0000"/>
                <w:sz w:val="20"/>
              </w:rPr>
              <w:t xml:space="preserve"> of concern</w:t>
            </w:r>
          </w:p>
          <w:p w14:paraId="1C5EA202" w14:textId="6E233EF4" w:rsidR="00E54E3D" w:rsidRPr="00105C22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E54E3D" w:rsidRPr="005F583A" w14:paraId="59E9A13B" w14:textId="77777777" w:rsidTr="0003466D">
        <w:trPr>
          <w:trHeight w:val="1392"/>
        </w:trPr>
        <w:tc>
          <w:tcPr>
            <w:tcW w:w="1778" w:type="dxa"/>
            <w:shd w:val="clear" w:color="auto" w:fill="auto"/>
            <w:vAlign w:val="center"/>
          </w:tcPr>
          <w:p w14:paraId="0F60C583" w14:textId="5DBA63FC" w:rsidR="00E54E3D" w:rsidRPr="00C05D74" w:rsidRDefault="00E54E3D" w:rsidP="00E54E3D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C05D74">
              <w:rPr>
                <w:rFonts w:cs="Segoe UI"/>
                <w:b/>
                <w:sz w:val="20"/>
              </w:rPr>
              <w:t>Habitat Value</w:t>
            </w:r>
          </w:p>
        </w:tc>
        <w:tc>
          <w:tcPr>
            <w:tcW w:w="8233" w:type="dxa"/>
            <w:gridSpan w:val="3"/>
          </w:tcPr>
          <w:p w14:paraId="11BA87C3" w14:textId="77777777" w:rsidR="00E54E3D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>
              <w:rPr>
                <w:rFonts w:cs="Segoe UI"/>
                <w:i/>
                <w:color w:val="FF0000"/>
                <w:sz w:val="20"/>
              </w:rPr>
              <w:t xml:space="preserve">Record the distance from the edge of the canopy to closest tree.  </w:t>
            </w:r>
          </w:p>
          <w:p w14:paraId="512C8D8F" w14:textId="227AE3E8" w:rsidR="00E54E3D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05C22">
              <w:rPr>
                <w:rFonts w:cs="Segoe UI"/>
                <w:i/>
                <w:color w:val="FF0000"/>
                <w:sz w:val="20"/>
              </w:rPr>
              <w:t>Discuss if the tree occur</w:t>
            </w:r>
            <w:r>
              <w:rPr>
                <w:rFonts w:cs="Segoe UI"/>
                <w:i/>
                <w:color w:val="FF0000"/>
                <w:sz w:val="20"/>
              </w:rPr>
              <w:t xml:space="preserve">s over shrubs, grasses etc.  If possible, comment whether the understory is native or exotic.  </w:t>
            </w:r>
          </w:p>
          <w:p w14:paraId="7DAD0C37" w14:textId="579CF735" w:rsidR="00E54E3D" w:rsidRDefault="00E54E3D" w:rsidP="00E54E3D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05C22">
              <w:rPr>
                <w:rFonts w:cs="Segoe UI"/>
                <w:i/>
                <w:color w:val="FF0000"/>
                <w:sz w:val="20"/>
              </w:rPr>
              <w:t xml:space="preserve">Describe any hollows (number and </w:t>
            </w:r>
            <w:r>
              <w:rPr>
                <w:rFonts w:cs="Segoe UI"/>
                <w:i/>
                <w:color w:val="FF0000"/>
                <w:sz w:val="20"/>
              </w:rPr>
              <w:t xml:space="preserve">entrance </w:t>
            </w:r>
            <w:r w:rsidRPr="00105C22">
              <w:rPr>
                <w:rFonts w:cs="Segoe UI"/>
                <w:i/>
                <w:color w:val="FF0000"/>
                <w:sz w:val="20"/>
              </w:rPr>
              <w:t>size</w:t>
            </w:r>
            <w:r>
              <w:rPr>
                <w:rFonts w:cs="Segoe UI"/>
                <w:i/>
                <w:color w:val="FF0000"/>
                <w:sz w:val="20"/>
              </w:rPr>
              <w:t xml:space="preserve"> in diameter</w:t>
            </w:r>
            <w:r w:rsidRPr="00105C22">
              <w:rPr>
                <w:rFonts w:cs="Segoe UI"/>
                <w:i/>
                <w:color w:val="FF0000"/>
                <w:sz w:val="20"/>
              </w:rPr>
              <w:t>), nests or habitat features</w:t>
            </w:r>
            <w:r>
              <w:rPr>
                <w:rFonts w:cs="Segoe UI"/>
                <w:i/>
                <w:color w:val="FF0000"/>
                <w:sz w:val="20"/>
              </w:rPr>
              <w:t xml:space="preserve">.  </w:t>
            </w:r>
          </w:p>
          <w:p w14:paraId="0E85F940" w14:textId="71E7ACBC" w:rsidR="00E54E3D" w:rsidRPr="00105C22" w:rsidRDefault="00E54E3D" w:rsidP="0003466D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>
              <w:rPr>
                <w:rFonts w:cs="Segoe UI"/>
                <w:i/>
                <w:color w:val="FF0000"/>
                <w:sz w:val="20"/>
              </w:rPr>
              <w:t>Re</w:t>
            </w:r>
            <w:r w:rsidR="00740041">
              <w:rPr>
                <w:rFonts w:cs="Segoe UI"/>
                <w:i/>
                <w:color w:val="FF0000"/>
                <w:sz w:val="20"/>
              </w:rPr>
              <w:t xml:space="preserve">fer to </w:t>
            </w:r>
            <w:r>
              <w:rPr>
                <w:rFonts w:cs="Segoe UI"/>
                <w:i/>
                <w:color w:val="FF0000"/>
                <w:sz w:val="20"/>
              </w:rPr>
              <w:t xml:space="preserve">Scattered Tree Assessment Manual (NVMU 2017) or quick reference guide at the back of this template. </w:t>
            </w:r>
          </w:p>
        </w:tc>
      </w:tr>
    </w:tbl>
    <w:p w14:paraId="3DCFB7EC" w14:textId="72025F0D" w:rsidR="00C4363A" w:rsidRDefault="002735EA">
      <w:pPr>
        <w:spacing w:after="0" w:line="240" w:lineRule="auto"/>
        <w:rPr>
          <w:rFonts w:cs="Segoe UI"/>
          <w:i/>
          <w:sz w:val="20"/>
        </w:rPr>
      </w:pPr>
      <w:r>
        <w:rPr>
          <w:rFonts w:cs="Segoe UI"/>
          <w:i/>
          <w:sz w:val="20"/>
        </w:rPr>
        <w:t>*Useful Life Expectanc</w:t>
      </w:r>
      <w:r w:rsidR="00166175">
        <w:rPr>
          <w:rFonts w:cs="Segoe UI"/>
          <w:i/>
          <w:sz w:val="20"/>
        </w:rPr>
        <w:t>y</w:t>
      </w:r>
      <w:r w:rsidR="00456976" w:rsidRPr="00A57E77">
        <w:rPr>
          <w:rFonts w:cs="Segoe UI"/>
          <w:i/>
          <w:sz w:val="20"/>
        </w:rPr>
        <w:t>.</w:t>
      </w:r>
      <w:r w:rsidR="005C54D4">
        <w:rPr>
          <w:rFonts w:cs="Segoe UI"/>
          <w:i/>
          <w:sz w:val="20"/>
        </w:rPr>
        <w:t xml:space="preserve">  </w:t>
      </w:r>
    </w:p>
    <w:p w14:paraId="6A313843" w14:textId="1579B623" w:rsidR="00667CB2" w:rsidRPr="009646B7" w:rsidRDefault="00667CB2" w:rsidP="00667CB2">
      <w:pPr>
        <w:rPr>
          <w:b/>
          <w:sz w:val="32"/>
          <w:szCs w:val="32"/>
        </w:rPr>
      </w:pPr>
      <w:r w:rsidRPr="009646B7">
        <w:rPr>
          <w:b/>
          <w:sz w:val="32"/>
          <w:szCs w:val="32"/>
        </w:rPr>
        <w:lastRenderedPageBreak/>
        <w:t>Risk Assessment</w:t>
      </w:r>
    </w:p>
    <w:p w14:paraId="6C025CEE" w14:textId="6259ADE4" w:rsidR="00E3144C" w:rsidRDefault="00E022C3" w:rsidP="00E022C3">
      <w:pPr>
        <w:spacing w:after="0" w:line="240" w:lineRule="auto"/>
        <w:rPr>
          <w:rFonts w:cs="Segoe UI"/>
          <w:sz w:val="20"/>
        </w:rPr>
      </w:pPr>
      <w:r w:rsidRPr="005F583A">
        <w:rPr>
          <w:rFonts w:cs="Segoe UI"/>
          <w:sz w:val="20"/>
        </w:rPr>
        <w:t>A</w:t>
      </w:r>
      <w:r w:rsidR="00E3144C">
        <w:rPr>
          <w:rFonts w:cs="Segoe UI"/>
          <w:sz w:val="20"/>
        </w:rPr>
        <w:t>n</w:t>
      </w:r>
      <w:r w:rsidRPr="005F583A">
        <w:rPr>
          <w:rFonts w:cs="Segoe UI"/>
          <w:sz w:val="20"/>
        </w:rPr>
        <w:t xml:space="preserve"> assessment of risk to possible target</w:t>
      </w:r>
      <w:r w:rsidR="00E65FFB" w:rsidRPr="005F583A">
        <w:rPr>
          <w:rFonts w:cs="Segoe UI"/>
          <w:sz w:val="20"/>
        </w:rPr>
        <w:t>(s)</w:t>
      </w:r>
      <w:r w:rsidRPr="005F583A">
        <w:rPr>
          <w:rFonts w:cs="Segoe UI"/>
          <w:sz w:val="20"/>
        </w:rPr>
        <w:t xml:space="preserve"> </w:t>
      </w:r>
      <w:r w:rsidR="00E3144C">
        <w:rPr>
          <w:rFonts w:cs="Segoe UI"/>
          <w:sz w:val="20"/>
        </w:rPr>
        <w:t>was</w:t>
      </w:r>
      <w:r w:rsidRPr="005F583A">
        <w:rPr>
          <w:rFonts w:cs="Segoe UI"/>
          <w:sz w:val="20"/>
        </w:rPr>
        <w:t xml:space="preserve"> conducted </w:t>
      </w:r>
      <w:r w:rsidR="00E3144C">
        <w:rPr>
          <w:rFonts w:cs="Segoe UI"/>
          <w:sz w:val="20"/>
        </w:rPr>
        <w:t xml:space="preserve">in accordance with </w:t>
      </w:r>
      <w:r w:rsidR="00E3144C" w:rsidRPr="00E3144C">
        <w:rPr>
          <w:rFonts w:cs="Segoe UI"/>
          <w:color w:val="FF0000"/>
          <w:sz w:val="20"/>
        </w:rPr>
        <w:t xml:space="preserve">QTRA/TRAQ </w:t>
      </w:r>
      <w:r w:rsidR="00E3144C">
        <w:rPr>
          <w:rFonts w:cs="Segoe UI"/>
          <w:sz w:val="20"/>
        </w:rPr>
        <w:t>methodology on the part of the tree most likely to fail.  The assessment</w:t>
      </w:r>
      <w:r w:rsidR="0003466D">
        <w:rPr>
          <w:rFonts w:cs="Segoe UI"/>
          <w:sz w:val="20"/>
        </w:rPr>
        <w:t xml:space="preserve"> will</w:t>
      </w:r>
      <w:r w:rsidR="00E3144C">
        <w:rPr>
          <w:rFonts w:cs="Segoe UI"/>
          <w:sz w:val="20"/>
        </w:rPr>
        <w:t xml:space="preserve"> </w:t>
      </w:r>
      <w:r w:rsidR="00E65FFB" w:rsidRPr="005F583A">
        <w:rPr>
          <w:rFonts w:cs="Segoe UI"/>
          <w:sz w:val="20"/>
        </w:rPr>
        <w:t xml:space="preserve">determine the </w:t>
      </w:r>
      <w:r w:rsidRPr="005F583A">
        <w:rPr>
          <w:rFonts w:cs="Segoe UI"/>
          <w:sz w:val="20"/>
        </w:rPr>
        <w:t xml:space="preserve">level of risk and inform </w:t>
      </w:r>
      <w:r w:rsidR="00E65FFB" w:rsidRPr="005F583A">
        <w:rPr>
          <w:rFonts w:cs="Segoe UI"/>
          <w:sz w:val="20"/>
        </w:rPr>
        <w:t xml:space="preserve">risk management </w:t>
      </w:r>
      <w:r w:rsidRPr="005F583A">
        <w:rPr>
          <w:rFonts w:cs="Segoe UI"/>
          <w:sz w:val="20"/>
        </w:rPr>
        <w:t>strategies.</w:t>
      </w:r>
    </w:p>
    <w:p w14:paraId="24CF06DC" w14:textId="733AF0B6" w:rsidR="00E022C3" w:rsidRPr="005F583A" w:rsidRDefault="00E3144C" w:rsidP="00E022C3">
      <w:pPr>
        <w:spacing w:after="0" w:line="240" w:lineRule="auto"/>
        <w:rPr>
          <w:rFonts w:cs="Segoe UI"/>
          <w:sz w:val="20"/>
        </w:rPr>
      </w:pPr>
      <w:r>
        <w:rPr>
          <w:rFonts w:cs="Segoe UI"/>
          <w:sz w:val="20"/>
        </w:rPr>
        <w:t xml:space="preserve">The most likely part of the tree to fail is </w:t>
      </w:r>
      <w:r w:rsidRPr="00E3144C">
        <w:rPr>
          <w:rFonts w:cs="Segoe UI"/>
          <w:color w:val="FF0000"/>
          <w:sz w:val="20"/>
        </w:rPr>
        <w:t>XX</w:t>
      </w:r>
      <w:r>
        <w:rPr>
          <w:rFonts w:cs="Segoe UI"/>
          <w:color w:val="FF0000"/>
          <w:sz w:val="20"/>
        </w:rPr>
        <w:t xml:space="preserve">. </w:t>
      </w:r>
    </w:p>
    <w:p w14:paraId="78AAC896" w14:textId="77777777" w:rsidR="00E3144C" w:rsidRDefault="00E3144C" w:rsidP="00E022C3">
      <w:pPr>
        <w:spacing w:after="0" w:line="240" w:lineRule="auto"/>
        <w:rPr>
          <w:rFonts w:cs="Segoe UI"/>
          <w:color w:val="FF0000"/>
          <w:sz w:val="20"/>
        </w:rPr>
      </w:pPr>
    </w:p>
    <w:p w14:paraId="5D1C24E4" w14:textId="38CF02CA" w:rsidR="003E7FD9" w:rsidRPr="00E3144C" w:rsidRDefault="00E65FFB" w:rsidP="00E022C3">
      <w:pPr>
        <w:spacing w:after="0" w:line="240" w:lineRule="auto"/>
        <w:rPr>
          <w:rFonts w:cs="Segoe UI"/>
          <w:color w:val="FF0000"/>
          <w:sz w:val="20"/>
        </w:rPr>
      </w:pPr>
      <w:r w:rsidRPr="00E3144C">
        <w:rPr>
          <w:rFonts w:cs="Segoe UI"/>
          <w:color w:val="FF0000"/>
          <w:sz w:val="20"/>
        </w:rPr>
        <w:t xml:space="preserve">The risk assessment should be conducted using a </w:t>
      </w:r>
      <w:proofErr w:type="spellStart"/>
      <w:r w:rsidRPr="00E3144C">
        <w:rPr>
          <w:rFonts w:cs="Segoe UI"/>
          <w:color w:val="FF0000"/>
          <w:sz w:val="20"/>
        </w:rPr>
        <w:t>recognised</w:t>
      </w:r>
      <w:proofErr w:type="spellEnd"/>
      <w:r w:rsidRPr="00E3144C">
        <w:rPr>
          <w:rFonts w:cs="Segoe UI"/>
          <w:color w:val="FF0000"/>
          <w:sz w:val="20"/>
        </w:rPr>
        <w:t xml:space="preserve"> risk assessment method i.e. Tree Risk Assessment Quantification (TRAQ) o</w:t>
      </w:r>
      <w:r w:rsidR="003E7FD9" w:rsidRPr="00E3144C">
        <w:rPr>
          <w:rFonts w:cs="Segoe UI"/>
          <w:color w:val="FF0000"/>
          <w:sz w:val="20"/>
        </w:rPr>
        <w:t>r</w:t>
      </w:r>
      <w:r w:rsidRPr="00E3144C">
        <w:rPr>
          <w:rFonts w:cs="Segoe UI"/>
          <w:color w:val="FF0000"/>
          <w:sz w:val="20"/>
        </w:rPr>
        <w:t xml:space="preserve"> Quantified Tree Risk Assessment (QTRA). </w:t>
      </w:r>
      <w:r w:rsidR="003E7FD9" w:rsidRPr="00E3144C">
        <w:rPr>
          <w:rFonts w:cs="Segoe UI"/>
          <w:color w:val="FF0000"/>
          <w:sz w:val="20"/>
        </w:rPr>
        <w:t xml:space="preserve"> </w:t>
      </w:r>
      <w:r w:rsidR="00B70C89" w:rsidRPr="00E3144C">
        <w:rPr>
          <w:rFonts w:cs="Segoe UI"/>
          <w:color w:val="FF0000"/>
          <w:sz w:val="20"/>
        </w:rPr>
        <w:t xml:space="preserve">If an alternative risk assessment method is proposed, please provide details and justify how it provides an effective assessment method.    </w:t>
      </w:r>
    </w:p>
    <w:p w14:paraId="19093732" w14:textId="1BC01586" w:rsidR="00E022C3" w:rsidRPr="005F583A" w:rsidRDefault="003E7FD9" w:rsidP="00E022C3">
      <w:pPr>
        <w:spacing w:after="0" w:line="240" w:lineRule="auto"/>
        <w:rPr>
          <w:rFonts w:cs="Segoe UI"/>
          <w:color w:val="FF0000"/>
          <w:sz w:val="20"/>
        </w:rPr>
      </w:pPr>
      <w:r w:rsidRPr="005F583A">
        <w:rPr>
          <w:rFonts w:cs="Segoe UI"/>
          <w:color w:val="FF0000"/>
          <w:sz w:val="20"/>
        </w:rPr>
        <w:t xml:space="preserve">Please complete one of the tables below, please delete the other.  </w:t>
      </w:r>
    </w:p>
    <w:p w14:paraId="01968F71" w14:textId="77777777" w:rsidR="000019A8" w:rsidRDefault="000019A8" w:rsidP="00E022C3">
      <w:pPr>
        <w:spacing w:after="0" w:line="240" w:lineRule="auto"/>
        <w:rPr>
          <w:rFonts w:cs="Segoe UI"/>
          <w:sz w:val="20"/>
        </w:rPr>
      </w:pPr>
    </w:p>
    <w:p w14:paraId="6F592418" w14:textId="3B2DCF70" w:rsidR="00E022C3" w:rsidRPr="005F583A" w:rsidRDefault="00E022C3" w:rsidP="00E022C3">
      <w:pPr>
        <w:spacing w:after="0" w:line="240" w:lineRule="auto"/>
        <w:rPr>
          <w:rFonts w:cs="Segoe UI"/>
          <w:sz w:val="20"/>
        </w:rPr>
      </w:pPr>
    </w:p>
    <w:tbl>
      <w:tblPr>
        <w:tblStyle w:val="TableGridLight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E65FFB" w:rsidRPr="005F583A" w14:paraId="5A677A34" w14:textId="77777777" w:rsidTr="002C047A">
        <w:trPr>
          <w:trHeight w:val="250"/>
        </w:trPr>
        <w:tc>
          <w:tcPr>
            <w:tcW w:w="410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5B482D0" w14:textId="4A578726" w:rsidR="000019A8" w:rsidRPr="000019A8" w:rsidRDefault="000019A8" w:rsidP="000019A8">
            <w:pPr>
              <w:spacing w:after="0" w:line="240" w:lineRule="auto"/>
              <w:rPr>
                <w:rFonts w:cs="Segoe UI"/>
                <w:sz w:val="20"/>
              </w:rPr>
            </w:pPr>
            <w:r w:rsidRPr="000019A8">
              <w:rPr>
                <w:rFonts w:cs="Segoe UI"/>
                <w:sz w:val="20"/>
              </w:rPr>
              <w:t>RISK ASSESSMENT METHODOLOGY</w:t>
            </w:r>
          </w:p>
          <w:p w14:paraId="7A7C49B7" w14:textId="360EF090" w:rsidR="00E65FFB" w:rsidRPr="005F583A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E6A8AC7" w14:textId="6C4FFF53" w:rsidR="000019A8" w:rsidRPr="005F583A" w:rsidRDefault="000019A8" w:rsidP="000019A8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TRAQ Risk Assessment</w:t>
            </w:r>
          </w:p>
          <w:p w14:paraId="0D24DE0E" w14:textId="1457255D" w:rsidR="00E65FFB" w:rsidRPr="001F01B8" w:rsidRDefault="00E65FFB" w:rsidP="00BF65F9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0019A8" w:rsidRPr="005F583A" w14:paraId="68F06CB6" w14:textId="77777777" w:rsidTr="002C047A">
        <w:trPr>
          <w:trHeight w:val="250"/>
        </w:trPr>
        <w:tc>
          <w:tcPr>
            <w:tcW w:w="4106" w:type="dxa"/>
            <w:shd w:val="clear" w:color="auto" w:fill="FFFFFF" w:themeFill="background1"/>
          </w:tcPr>
          <w:p w14:paraId="0AC0B725" w14:textId="77777777" w:rsidR="000019A8" w:rsidRPr="005F583A" w:rsidRDefault="000019A8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E3EC3F6" w14:textId="6E4124F8" w:rsidR="000019A8" w:rsidRPr="001F01B8" w:rsidRDefault="000019A8" w:rsidP="00BF65F9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1F01B8">
              <w:rPr>
                <w:rFonts w:cs="Segoe UI"/>
                <w:b/>
                <w:sz w:val="20"/>
              </w:rPr>
              <w:t xml:space="preserve">Description </w:t>
            </w:r>
            <w:r>
              <w:rPr>
                <w:rFonts w:cs="Segoe UI"/>
                <w:b/>
                <w:sz w:val="20"/>
              </w:rPr>
              <w:t xml:space="preserve">/ </w:t>
            </w:r>
            <w:r w:rsidRPr="001F01B8">
              <w:rPr>
                <w:rFonts w:cs="Segoe UI"/>
                <w:b/>
                <w:sz w:val="20"/>
              </w:rPr>
              <w:t>Justification</w:t>
            </w:r>
          </w:p>
        </w:tc>
      </w:tr>
      <w:tr w:rsidR="001F01B8" w:rsidRPr="005F583A" w14:paraId="4FF6584F" w14:textId="77777777" w:rsidTr="00CE54D9">
        <w:trPr>
          <w:trHeight w:val="264"/>
        </w:trPr>
        <w:tc>
          <w:tcPr>
            <w:tcW w:w="4106" w:type="dxa"/>
            <w:shd w:val="clear" w:color="auto" w:fill="auto"/>
          </w:tcPr>
          <w:p w14:paraId="198F9259" w14:textId="6EBBCF5C" w:rsidR="001F01B8" w:rsidRPr="005F583A" w:rsidRDefault="001F01B8" w:rsidP="002223E5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A. Likelihood of Failure</w:t>
            </w:r>
          </w:p>
        </w:tc>
        <w:tc>
          <w:tcPr>
            <w:tcW w:w="6095" w:type="dxa"/>
          </w:tcPr>
          <w:p w14:paraId="33EE1708" w14:textId="77777777" w:rsidR="001F01B8" w:rsidRPr="001F01B8" w:rsidRDefault="001F01B8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65FFB" w:rsidRPr="005F583A" w14:paraId="68CAED18" w14:textId="77777777" w:rsidTr="00CE54D9">
        <w:trPr>
          <w:trHeight w:val="250"/>
        </w:trPr>
        <w:tc>
          <w:tcPr>
            <w:tcW w:w="4106" w:type="dxa"/>
            <w:shd w:val="clear" w:color="auto" w:fill="auto"/>
          </w:tcPr>
          <w:p w14:paraId="4EC802CB" w14:textId="0E92FD2B" w:rsidR="00E65FFB" w:rsidRPr="005F583A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B. Likelihood of Impacti</w:t>
            </w:r>
            <w:r w:rsidR="000019A8">
              <w:rPr>
                <w:rFonts w:cs="Segoe UI"/>
                <w:sz w:val="20"/>
              </w:rPr>
              <w:t>ng</w:t>
            </w:r>
            <w:r w:rsidRPr="005F583A">
              <w:rPr>
                <w:rFonts w:cs="Segoe UI"/>
                <w:sz w:val="20"/>
              </w:rPr>
              <w:t xml:space="preserve"> a Target</w:t>
            </w:r>
          </w:p>
        </w:tc>
        <w:tc>
          <w:tcPr>
            <w:tcW w:w="6095" w:type="dxa"/>
          </w:tcPr>
          <w:p w14:paraId="6A2000C8" w14:textId="7F336223" w:rsidR="00E65FFB" w:rsidRPr="001F01B8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65FFB" w:rsidRPr="005F583A" w14:paraId="5C16C810" w14:textId="77777777" w:rsidTr="00CE54D9">
        <w:trPr>
          <w:trHeight w:val="264"/>
        </w:trPr>
        <w:tc>
          <w:tcPr>
            <w:tcW w:w="4106" w:type="dxa"/>
            <w:shd w:val="clear" w:color="auto" w:fill="auto"/>
          </w:tcPr>
          <w:p w14:paraId="4BF695E6" w14:textId="6FE1333B" w:rsidR="00E65FFB" w:rsidRPr="005F583A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 xml:space="preserve">C Likelihood of </w:t>
            </w:r>
            <w:r w:rsidR="000019A8">
              <w:rPr>
                <w:rFonts w:cs="Segoe UI"/>
                <w:sz w:val="20"/>
              </w:rPr>
              <w:t>F</w:t>
            </w:r>
            <w:r w:rsidRPr="005F583A">
              <w:rPr>
                <w:rFonts w:cs="Segoe UI"/>
                <w:sz w:val="20"/>
              </w:rPr>
              <w:t>ailure Impacting a Target</w:t>
            </w:r>
          </w:p>
        </w:tc>
        <w:tc>
          <w:tcPr>
            <w:tcW w:w="6095" w:type="dxa"/>
          </w:tcPr>
          <w:p w14:paraId="4DE16CC6" w14:textId="7148E068" w:rsidR="00E65FFB" w:rsidRPr="001F01B8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65FFB" w:rsidRPr="005F583A" w14:paraId="34F061A9" w14:textId="77777777" w:rsidTr="00CE54D9">
        <w:trPr>
          <w:trHeight w:val="250"/>
        </w:trPr>
        <w:tc>
          <w:tcPr>
            <w:tcW w:w="4106" w:type="dxa"/>
            <w:shd w:val="clear" w:color="auto" w:fill="auto"/>
          </w:tcPr>
          <w:p w14:paraId="36C84E66" w14:textId="750DA845" w:rsidR="00E65FFB" w:rsidRPr="005F583A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D. Consequence</w:t>
            </w:r>
          </w:p>
        </w:tc>
        <w:tc>
          <w:tcPr>
            <w:tcW w:w="6095" w:type="dxa"/>
          </w:tcPr>
          <w:p w14:paraId="3D74626A" w14:textId="13D5F430" w:rsidR="00E65FFB" w:rsidRPr="001F01B8" w:rsidRDefault="00E65FFB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E65FFB" w:rsidRPr="005F583A" w14:paraId="27129514" w14:textId="77777777" w:rsidTr="00CE54D9">
        <w:trPr>
          <w:trHeight w:val="250"/>
        </w:trPr>
        <w:tc>
          <w:tcPr>
            <w:tcW w:w="4106" w:type="dxa"/>
            <w:shd w:val="clear" w:color="auto" w:fill="auto"/>
          </w:tcPr>
          <w:p w14:paraId="388D6BBA" w14:textId="3E5C4A77" w:rsidR="00E65FFB" w:rsidRPr="005F583A" w:rsidRDefault="00E65FFB" w:rsidP="002223E5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 xml:space="preserve">Risk Level </w:t>
            </w:r>
          </w:p>
        </w:tc>
        <w:tc>
          <w:tcPr>
            <w:tcW w:w="6095" w:type="dxa"/>
          </w:tcPr>
          <w:p w14:paraId="246A8F92" w14:textId="12059967" w:rsidR="00E65FFB" w:rsidRPr="001F01B8" w:rsidRDefault="00E65FFB" w:rsidP="00E65FFB">
            <w:pPr>
              <w:spacing w:after="0" w:line="240" w:lineRule="auto"/>
              <w:rPr>
                <w:rFonts w:cs="Segoe UI"/>
                <w:b/>
                <w:sz w:val="20"/>
              </w:rPr>
            </w:pPr>
          </w:p>
        </w:tc>
      </w:tr>
    </w:tbl>
    <w:p w14:paraId="59B341AC" w14:textId="77777777" w:rsidR="00E65FFB" w:rsidRPr="005F583A" w:rsidRDefault="00E65FFB" w:rsidP="00E022C3">
      <w:pPr>
        <w:spacing w:after="0" w:line="240" w:lineRule="auto"/>
        <w:rPr>
          <w:rFonts w:cs="Segoe UI"/>
          <w:sz w:val="20"/>
        </w:rPr>
      </w:pPr>
    </w:p>
    <w:p w14:paraId="29F5DBB9" w14:textId="543ABC20" w:rsidR="00E65FFB" w:rsidRPr="005F583A" w:rsidRDefault="00E65FFB" w:rsidP="00E65FFB">
      <w:pPr>
        <w:spacing w:after="0" w:line="240" w:lineRule="auto"/>
        <w:rPr>
          <w:rFonts w:cs="Segoe UI"/>
          <w:sz w:val="20"/>
        </w:rPr>
      </w:pPr>
    </w:p>
    <w:tbl>
      <w:tblPr>
        <w:tblStyle w:val="TableGridLight"/>
        <w:tblW w:w="10201" w:type="dxa"/>
        <w:tblLook w:val="04A0" w:firstRow="1" w:lastRow="0" w:firstColumn="1" w:lastColumn="0" w:noHBand="0" w:noVBand="1"/>
      </w:tblPr>
      <w:tblGrid>
        <w:gridCol w:w="2263"/>
        <w:gridCol w:w="1843"/>
        <w:gridCol w:w="6095"/>
      </w:tblGrid>
      <w:tr w:rsidR="000019A8" w:rsidRPr="005F583A" w14:paraId="0D69AE28" w14:textId="77777777" w:rsidTr="002C047A">
        <w:trPr>
          <w:trHeight w:val="249"/>
        </w:trPr>
        <w:tc>
          <w:tcPr>
            <w:tcW w:w="4106" w:type="dxa"/>
            <w:gridSpan w:val="2"/>
            <w:shd w:val="clear" w:color="auto" w:fill="DBE5F1" w:themeFill="accent1" w:themeFillTint="33"/>
          </w:tcPr>
          <w:p w14:paraId="4448D3C8" w14:textId="77777777" w:rsidR="000019A8" w:rsidRPr="000019A8" w:rsidRDefault="000019A8" w:rsidP="000019A8">
            <w:pPr>
              <w:spacing w:after="0" w:line="240" w:lineRule="auto"/>
              <w:rPr>
                <w:rFonts w:cs="Segoe UI"/>
                <w:sz w:val="20"/>
              </w:rPr>
            </w:pPr>
            <w:r w:rsidRPr="000019A8">
              <w:rPr>
                <w:rFonts w:cs="Segoe UI"/>
                <w:sz w:val="20"/>
              </w:rPr>
              <w:t>RISK ASSESSMENT METHODOLOGY</w:t>
            </w:r>
          </w:p>
          <w:p w14:paraId="096020E0" w14:textId="77777777" w:rsidR="000019A8" w:rsidRPr="001F01B8" w:rsidRDefault="000019A8" w:rsidP="003E7FD9">
            <w:pPr>
              <w:spacing w:after="0" w:line="240" w:lineRule="auto"/>
              <w:rPr>
                <w:rFonts w:cs="Segoe UI"/>
                <w:b/>
                <w:sz w:val="20"/>
              </w:rPr>
            </w:pPr>
          </w:p>
        </w:tc>
        <w:tc>
          <w:tcPr>
            <w:tcW w:w="6095" w:type="dxa"/>
            <w:shd w:val="clear" w:color="auto" w:fill="DBE5F1" w:themeFill="accent1" w:themeFillTint="33"/>
          </w:tcPr>
          <w:p w14:paraId="0FEE76FD" w14:textId="77777777" w:rsidR="000019A8" w:rsidRPr="005F583A" w:rsidRDefault="000019A8" w:rsidP="000019A8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QTRA Risk Assessment</w:t>
            </w:r>
          </w:p>
          <w:p w14:paraId="47D9E66D" w14:textId="77777777" w:rsidR="000019A8" w:rsidRDefault="000019A8" w:rsidP="00BF65F9">
            <w:pPr>
              <w:spacing w:after="0" w:line="240" w:lineRule="auto"/>
              <w:rPr>
                <w:rFonts w:cs="Segoe UI"/>
                <w:b/>
                <w:sz w:val="20"/>
              </w:rPr>
            </w:pPr>
          </w:p>
        </w:tc>
      </w:tr>
      <w:tr w:rsidR="001F01B8" w:rsidRPr="005F583A" w14:paraId="6178AA1F" w14:textId="77777777" w:rsidTr="00CE54D9">
        <w:trPr>
          <w:trHeight w:val="249"/>
        </w:trPr>
        <w:tc>
          <w:tcPr>
            <w:tcW w:w="2263" w:type="dxa"/>
            <w:shd w:val="clear" w:color="auto" w:fill="auto"/>
          </w:tcPr>
          <w:p w14:paraId="57FB1F6C" w14:textId="724BB45E" w:rsidR="001F01B8" w:rsidRPr="005F583A" w:rsidRDefault="001F01B8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843" w:type="dxa"/>
          </w:tcPr>
          <w:p w14:paraId="16A10E05" w14:textId="2F524D1E" w:rsidR="001F01B8" w:rsidRPr="001F01B8" w:rsidRDefault="001F01B8" w:rsidP="003E7FD9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1F01B8">
              <w:rPr>
                <w:rFonts w:cs="Segoe UI"/>
                <w:b/>
                <w:sz w:val="20"/>
              </w:rPr>
              <w:t xml:space="preserve">Score </w:t>
            </w:r>
          </w:p>
        </w:tc>
        <w:tc>
          <w:tcPr>
            <w:tcW w:w="6095" w:type="dxa"/>
          </w:tcPr>
          <w:p w14:paraId="57F15C8E" w14:textId="4A5ACD7F" w:rsidR="001F01B8" w:rsidRPr="001F01B8" w:rsidRDefault="00BF65F9" w:rsidP="00BF65F9">
            <w:pPr>
              <w:spacing w:after="0" w:line="240" w:lineRule="auto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 xml:space="preserve">Description / </w:t>
            </w:r>
            <w:r w:rsidR="001F01B8" w:rsidRPr="001F01B8">
              <w:rPr>
                <w:rFonts w:cs="Segoe UI"/>
                <w:b/>
                <w:sz w:val="20"/>
              </w:rPr>
              <w:t xml:space="preserve">Justification </w:t>
            </w:r>
          </w:p>
        </w:tc>
      </w:tr>
      <w:tr w:rsidR="001F01B8" w:rsidRPr="005F583A" w14:paraId="2BA33916" w14:textId="77777777" w:rsidTr="00CE54D9">
        <w:trPr>
          <w:trHeight w:val="264"/>
        </w:trPr>
        <w:tc>
          <w:tcPr>
            <w:tcW w:w="2263" w:type="dxa"/>
            <w:shd w:val="clear" w:color="auto" w:fill="auto"/>
          </w:tcPr>
          <w:p w14:paraId="6540829B" w14:textId="42CB583A" w:rsidR="001F01B8" w:rsidRPr="005F583A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Target Range</w:t>
            </w:r>
          </w:p>
        </w:tc>
        <w:tc>
          <w:tcPr>
            <w:tcW w:w="1843" w:type="dxa"/>
          </w:tcPr>
          <w:p w14:paraId="76DF5629" w14:textId="358E18C0" w:rsidR="001F01B8" w:rsidRPr="001F01B8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6095" w:type="dxa"/>
          </w:tcPr>
          <w:p w14:paraId="70F96BA3" w14:textId="1407C594" w:rsidR="001F01B8" w:rsidRPr="001F01B8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1F01B8" w:rsidRPr="005F583A" w14:paraId="08082464" w14:textId="77777777" w:rsidTr="00CE54D9">
        <w:trPr>
          <w:trHeight w:val="249"/>
        </w:trPr>
        <w:tc>
          <w:tcPr>
            <w:tcW w:w="2263" w:type="dxa"/>
            <w:shd w:val="clear" w:color="auto" w:fill="auto"/>
          </w:tcPr>
          <w:p w14:paraId="6D234EBC" w14:textId="305DCBFF" w:rsidR="001F01B8" w:rsidRPr="005F583A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Size of Part</w:t>
            </w:r>
          </w:p>
        </w:tc>
        <w:tc>
          <w:tcPr>
            <w:tcW w:w="1843" w:type="dxa"/>
          </w:tcPr>
          <w:p w14:paraId="0DFEC698" w14:textId="77777777" w:rsidR="001F01B8" w:rsidRPr="001F01B8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6095" w:type="dxa"/>
          </w:tcPr>
          <w:p w14:paraId="7E907C94" w14:textId="093380DB" w:rsidR="001F01B8" w:rsidRPr="001F01B8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1F01B8" w:rsidRPr="005F583A" w14:paraId="0B744CF1" w14:textId="77777777" w:rsidTr="00CE54D9">
        <w:trPr>
          <w:trHeight w:val="264"/>
        </w:trPr>
        <w:tc>
          <w:tcPr>
            <w:tcW w:w="2263" w:type="dxa"/>
            <w:shd w:val="clear" w:color="auto" w:fill="auto"/>
          </w:tcPr>
          <w:p w14:paraId="3B68D616" w14:textId="1967D120" w:rsidR="001F01B8" w:rsidRPr="005F583A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Probability of Failure</w:t>
            </w:r>
          </w:p>
        </w:tc>
        <w:tc>
          <w:tcPr>
            <w:tcW w:w="1843" w:type="dxa"/>
          </w:tcPr>
          <w:p w14:paraId="08E5B748" w14:textId="77777777" w:rsidR="001F01B8" w:rsidRPr="001F01B8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6095" w:type="dxa"/>
          </w:tcPr>
          <w:p w14:paraId="3FE9E7F4" w14:textId="4BAF02B5" w:rsidR="001F01B8" w:rsidRPr="001F01B8" w:rsidRDefault="001F01B8" w:rsidP="001F01B8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1F01B8" w:rsidRPr="005F583A" w14:paraId="6D4CBFA6" w14:textId="77777777" w:rsidTr="00CE54D9">
        <w:trPr>
          <w:trHeight w:val="249"/>
        </w:trPr>
        <w:tc>
          <w:tcPr>
            <w:tcW w:w="2263" w:type="dxa"/>
            <w:shd w:val="clear" w:color="auto" w:fill="auto"/>
          </w:tcPr>
          <w:p w14:paraId="49F2AD0D" w14:textId="77777777" w:rsidR="001F01B8" w:rsidRPr="005F583A" w:rsidRDefault="001F01B8" w:rsidP="001F01B8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 xml:space="preserve">Risk Level </w:t>
            </w:r>
          </w:p>
        </w:tc>
        <w:tc>
          <w:tcPr>
            <w:tcW w:w="1843" w:type="dxa"/>
          </w:tcPr>
          <w:p w14:paraId="0D0C6383" w14:textId="77777777" w:rsidR="001F01B8" w:rsidRPr="001F01B8" w:rsidRDefault="001F01B8" w:rsidP="001F01B8">
            <w:pPr>
              <w:spacing w:after="0" w:line="240" w:lineRule="auto"/>
              <w:rPr>
                <w:rFonts w:cs="Segoe UI"/>
                <w:b/>
                <w:sz w:val="20"/>
              </w:rPr>
            </w:pPr>
          </w:p>
        </w:tc>
        <w:tc>
          <w:tcPr>
            <w:tcW w:w="6095" w:type="dxa"/>
          </w:tcPr>
          <w:p w14:paraId="7DE5A08A" w14:textId="17E30CFB" w:rsidR="001F01B8" w:rsidRPr="001F01B8" w:rsidRDefault="001F01B8" w:rsidP="001F01B8">
            <w:pPr>
              <w:spacing w:after="0" w:line="240" w:lineRule="auto"/>
              <w:rPr>
                <w:rFonts w:cs="Segoe UI"/>
                <w:b/>
                <w:sz w:val="20"/>
              </w:rPr>
            </w:pPr>
          </w:p>
        </w:tc>
      </w:tr>
    </w:tbl>
    <w:p w14:paraId="6152FBF8" w14:textId="77777777" w:rsidR="00E62A5B" w:rsidRDefault="00E62A5B">
      <w:pPr>
        <w:spacing w:after="0" w:line="240" w:lineRule="auto"/>
        <w:rPr>
          <w:rFonts w:cs="Segoe UI"/>
          <w:sz w:val="20"/>
        </w:rPr>
      </w:pPr>
    </w:p>
    <w:p w14:paraId="000C5DD9" w14:textId="77777777" w:rsidR="00E62A5B" w:rsidRPr="005F583A" w:rsidRDefault="00E62A5B">
      <w:pPr>
        <w:spacing w:after="0" w:line="240" w:lineRule="auto"/>
        <w:rPr>
          <w:rFonts w:cs="Segoe UI"/>
          <w:sz w:val="20"/>
        </w:rPr>
      </w:pPr>
    </w:p>
    <w:p w14:paraId="681DD81F" w14:textId="6ACF17EE" w:rsidR="003B6F2C" w:rsidRPr="009646B7" w:rsidRDefault="001B37D5" w:rsidP="008131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Justification and </w:t>
      </w:r>
      <w:r w:rsidR="003B6F2C" w:rsidRPr="009646B7">
        <w:rPr>
          <w:b/>
          <w:sz w:val="32"/>
          <w:szCs w:val="32"/>
        </w:rPr>
        <w:t xml:space="preserve">Requirements of the Regulation </w:t>
      </w:r>
      <w:r w:rsidR="00325476" w:rsidRPr="009646B7">
        <w:rPr>
          <w:b/>
          <w:sz w:val="32"/>
          <w:szCs w:val="32"/>
        </w:rPr>
        <w:t>and Risk Management Recommendation</w:t>
      </w:r>
    </w:p>
    <w:p w14:paraId="5521AA61" w14:textId="5402FBFA" w:rsidR="001C083C" w:rsidRDefault="00D01B03" w:rsidP="001C083C">
      <w:pPr>
        <w:spacing w:after="0" w:line="240" w:lineRule="auto"/>
        <w:rPr>
          <w:rFonts w:cs="Segoe UI"/>
          <w:sz w:val="20"/>
        </w:rPr>
      </w:pPr>
      <w:r w:rsidRPr="005F583A">
        <w:rPr>
          <w:rFonts w:cs="Segoe UI"/>
          <w:sz w:val="20"/>
        </w:rPr>
        <w:t>Regulation 8(6) allows for the reasonabl</w:t>
      </w:r>
      <w:r w:rsidR="000019A8">
        <w:rPr>
          <w:rFonts w:cs="Segoe UI"/>
          <w:sz w:val="20"/>
        </w:rPr>
        <w:t>e</w:t>
      </w:r>
      <w:r w:rsidRPr="005F583A">
        <w:rPr>
          <w:rFonts w:cs="Segoe UI"/>
          <w:sz w:val="20"/>
        </w:rPr>
        <w:t xml:space="preserve"> clearance of trees (or limbs) for the purpose of managing risk to the safety of people or property.  </w:t>
      </w:r>
      <w:r w:rsidR="00294AA2" w:rsidRPr="005F583A">
        <w:rPr>
          <w:rFonts w:cs="Segoe UI"/>
          <w:sz w:val="20"/>
        </w:rPr>
        <w:t>However, c</w:t>
      </w:r>
      <w:r w:rsidRPr="005F583A">
        <w:rPr>
          <w:rFonts w:cs="Segoe UI"/>
          <w:sz w:val="20"/>
        </w:rPr>
        <w:t xml:space="preserve">learance is to be limited to the limb or part of the tree causing </w:t>
      </w:r>
      <w:r w:rsidR="00B70C89">
        <w:rPr>
          <w:rFonts w:cs="Segoe UI"/>
          <w:sz w:val="20"/>
        </w:rPr>
        <w:t xml:space="preserve">a </w:t>
      </w:r>
      <w:r w:rsidRPr="005F583A">
        <w:rPr>
          <w:rFonts w:cs="Segoe UI"/>
          <w:sz w:val="20"/>
        </w:rPr>
        <w:t xml:space="preserve">risk.  </w:t>
      </w:r>
      <w:r w:rsidR="00CE235E">
        <w:rPr>
          <w:rFonts w:cs="Segoe UI"/>
          <w:sz w:val="20"/>
        </w:rPr>
        <w:t xml:space="preserve">If proposing to remove a whole tree adequate justification will be required.  </w:t>
      </w:r>
    </w:p>
    <w:p w14:paraId="6E6C9AB7" w14:textId="77777777" w:rsidR="00813104" w:rsidRPr="005F583A" w:rsidRDefault="00813104" w:rsidP="00294AA2">
      <w:pPr>
        <w:spacing w:after="0" w:line="240" w:lineRule="auto"/>
        <w:rPr>
          <w:rFonts w:cs="Segoe UI"/>
          <w:sz w:val="20"/>
        </w:rPr>
      </w:pPr>
    </w:p>
    <w:tbl>
      <w:tblPr>
        <w:tblStyle w:val="TableGridLight"/>
        <w:tblW w:w="10266" w:type="dxa"/>
        <w:tblLook w:val="04A0" w:firstRow="1" w:lastRow="0" w:firstColumn="1" w:lastColumn="0" w:noHBand="0" w:noVBand="1"/>
      </w:tblPr>
      <w:tblGrid>
        <w:gridCol w:w="2855"/>
        <w:gridCol w:w="7411"/>
      </w:tblGrid>
      <w:tr w:rsidR="00813104" w:rsidRPr="005F583A" w14:paraId="0EB07CA8" w14:textId="77777777" w:rsidTr="00C05D74">
        <w:trPr>
          <w:trHeight w:val="711"/>
        </w:trPr>
        <w:tc>
          <w:tcPr>
            <w:tcW w:w="2855" w:type="dxa"/>
          </w:tcPr>
          <w:p w14:paraId="39CA9328" w14:textId="0A8002CB" w:rsidR="00813104" w:rsidRPr="005F583A" w:rsidRDefault="00813104" w:rsidP="00813104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 xml:space="preserve">Does the risk level warrant </w:t>
            </w:r>
            <w:r>
              <w:rPr>
                <w:rFonts w:cs="Segoe UI"/>
                <w:sz w:val="20"/>
              </w:rPr>
              <w:t>management</w:t>
            </w:r>
            <w:r w:rsidR="007061F3">
              <w:rPr>
                <w:rFonts w:cs="Segoe UI"/>
                <w:sz w:val="20"/>
              </w:rPr>
              <w:t>?</w:t>
            </w:r>
          </w:p>
          <w:p w14:paraId="0B09D833" w14:textId="253693A3" w:rsidR="00813104" w:rsidRPr="005F583A" w:rsidRDefault="00813104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7411" w:type="dxa"/>
          </w:tcPr>
          <w:p w14:paraId="4858A700" w14:textId="6DD7CA7D" w:rsidR="001C083C" w:rsidRDefault="00912679" w:rsidP="00912679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C083C">
              <w:rPr>
                <w:rFonts w:cs="Segoe UI"/>
                <w:i/>
                <w:color w:val="FF0000"/>
                <w:sz w:val="20"/>
              </w:rPr>
              <w:t>Please provide justification, preferably in accordance with the International Society of Arboriculture Tree Risk Assessment Manual (2017) or QTRA Assessment User Manual (2018)</w:t>
            </w:r>
            <w:r w:rsidR="001C083C">
              <w:rPr>
                <w:rFonts w:cs="Segoe UI"/>
                <w:i/>
                <w:color w:val="FF0000"/>
                <w:sz w:val="20"/>
              </w:rPr>
              <w:t xml:space="preserve">.  </w:t>
            </w:r>
          </w:p>
          <w:p w14:paraId="13B7D69A" w14:textId="3C2786B9" w:rsidR="00813104" w:rsidRPr="001C083C" w:rsidRDefault="00813104" w:rsidP="001C083C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912679" w:rsidRPr="005F583A" w14:paraId="3AEC944D" w14:textId="77777777" w:rsidTr="00C05D74">
        <w:trPr>
          <w:trHeight w:val="1422"/>
        </w:trPr>
        <w:tc>
          <w:tcPr>
            <w:tcW w:w="2855" w:type="dxa"/>
          </w:tcPr>
          <w:p w14:paraId="56CB67C1" w14:textId="19CC97B2" w:rsidR="002735EA" w:rsidRDefault="00912679" w:rsidP="00912679">
            <w:pPr>
              <w:spacing w:after="0" w:line="240" w:lineRule="auto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Can the risk be managed in a way that would involve no or least</w:t>
            </w:r>
            <w:r w:rsidR="00325476">
              <w:rPr>
                <w:rFonts w:cs="Segoe UI"/>
                <w:sz w:val="20"/>
              </w:rPr>
              <w:t xml:space="preserve"> clearance</w:t>
            </w:r>
          </w:p>
          <w:p w14:paraId="4898DB9E" w14:textId="2B27572D" w:rsidR="00912679" w:rsidRPr="002735EA" w:rsidRDefault="00912679" w:rsidP="00912679">
            <w:pPr>
              <w:spacing w:after="0" w:line="240" w:lineRule="auto"/>
              <w:rPr>
                <w:rFonts w:cs="Segoe UI"/>
                <w:i/>
                <w:sz w:val="20"/>
              </w:rPr>
            </w:pPr>
            <w:proofErr w:type="gramStart"/>
            <w:r w:rsidRPr="002735EA">
              <w:rPr>
                <w:rFonts w:cs="Segoe UI"/>
                <w:i/>
                <w:sz w:val="20"/>
              </w:rPr>
              <w:t>e.g</w:t>
            </w:r>
            <w:proofErr w:type="gramEnd"/>
            <w:r w:rsidRPr="002735EA">
              <w:rPr>
                <w:rFonts w:cs="Segoe UI"/>
                <w:i/>
                <w:sz w:val="20"/>
              </w:rPr>
              <w:t>. move the target (park bench), prune limbs inst</w:t>
            </w:r>
            <w:r w:rsidR="00996033">
              <w:rPr>
                <w:rFonts w:cs="Segoe UI"/>
                <w:i/>
                <w:sz w:val="20"/>
              </w:rPr>
              <w:t xml:space="preserve">ead of removing a whole tree. </w:t>
            </w:r>
          </w:p>
          <w:p w14:paraId="1753B259" w14:textId="77777777" w:rsidR="00912679" w:rsidRPr="005F583A" w:rsidRDefault="00912679" w:rsidP="00813104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7411" w:type="dxa"/>
          </w:tcPr>
          <w:p w14:paraId="4BD1D6A6" w14:textId="431D20F4" w:rsidR="00912679" w:rsidRPr="001C083C" w:rsidRDefault="00912679" w:rsidP="00912679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C083C">
              <w:rPr>
                <w:rFonts w:cs="Segoe UI"/>
                <w:i/>
                <w:color w:val="FF0000"/>
                <w:sz w:val="20"/>
              </w:rPr>
              <w:t xml:space="preserve">Please provide justification </w:t>
            </w:r>
          </w:p>
          <w:p w14:paraId="50D07408" w14:textId="6DE88BD7" w:rsidR="00E62A5B" w:rsidRPr="001C083C" w:rsidRDefault="00E62A5B" w:rsidP="00E62A5B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r w:rsidRPr="001C083C">
              <w:rPr>
                <w:rFonts w:cs="Segoe UI"/>
                <w:color w:val="FF0000"/>
                <w:sz w:val="20"/>
              </w:rPr>
              <w:t>If the risk can be managed in any way that involves no or less clearance th</w:t>
            </w:r>
            <w:r w:rsidR="00105C22">
              <w:rPr>
                <w:rFonts w:cs="Segoe UI"/>
                <w:color w:val="FF0000"/>
                <w:sz w:val="20"/>
              </w:rPr>
              <w:t>e</w:t>
            </w:r>
            <w:r w:rsidRPr="001C083C">
              <w:rPr>
                <w:rFonts w:cs="Segoe UI"/>
                <w:color w:val="FF0000"/>
                <w:sz w:val="20"/>
              </w:rPr>
              <w:t>n approval cannot be given.</w:t>
            </w:r>
          </w:p>
          <w:p w14:paraId="00EDB95B" w14:textId="77777777" w:rsidR="00912679" w:rsidRPr="001C083C" w:rsidRDefault="00912679" w:rsidP="00912679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912679" w:rsidRPr="005F583A" w14:paraId="6EAA35DA" w14:textId="77777777" w:rsidTr="00C05D74">
        <w:trPr>
          <w:trHeight w:val="952"/>
        </w:trPr>
        <w:tc>
          <w:tcPr>
            <w:tcW w:w="2855" w:type="dxa"/>
          </w:tcPr>
          <w:p w14:paraId="3688AF68" w14:textId="39185456" w:rsidR="009646B7" w:rsidRDefault="009646B7" w:rsidP="009646B7">
            <w:pPr>
              <w:spacing w:after="0" w:line="240" w:lineRule="auto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Outline</w:t>
            </w:r>
            <w:r w:rsidRPr="005F583A">
              <w:rPr>
                <w:rFonts w:cs="Segoe UI"/>
                <w:sz w:val="20"/>
              </w:rPr>
              <w:t xml:space="preserve"> the </w:t>
            </w:r>
            <w:r>
              <w:rPr>
                <w:rFonts w:cs="Segoe UI"/>
                <w:sz w:val="20"/>
              </w:rPr>
              <w:t xml:space="preserve">recommended </w:t>
            </w:r>
            <w:r w:rsidRPr="005F583A">
              <w:rPr>
                <w:rFonts w:cs="Segoe UI"/>
                <w:sz w:val="20"/>
              </w:rPr>
              <w:t xml:space="preserve">risk management </w:t>
            </w:r>
            <w:r w:rsidR="007061F3">
              <w:rPr>
                <w:rFonts w:cs="Segoe UI"/>
                <w:sz w:val="20"/>
              </w:rPr>
              <w:t xml:space="preserve">actions or </w:t>
            </w:r>
            <w:r w:rsidRPr="005F583A">
              <w:rPr>
                <w:rFonts w:cs="Segoe UI"/>
                <w:sz w:val="20"/>
              </w:rPr>
              <w:t>strateg</w:t>
            </w:r>
            <w:r w:rsidR="00844050">
              <w:rPr>
                <w:rFonts w:cs="Segoe UI"/>
                <w:sz w:val="20"/>
              </w:rPr>
              <w:t>ies</w:t>
            </w:r>
          </w:p>
          <w:p w14:paraId="34BE0731" w14:textId="77777777" w:rsidR="009646B7" w:rsidRPr="005F583A" w:rsidRDefault="009646B7" w:rsidP="009646B7">
            <w:pPr>
              <w:spacing w:after="0" w:line="240" w:lineRule="auto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lastRenderedPageBreak/>
              <w:t>(with regards to the statements above)</w:t>
            </w:r>
          </w:p>
          <w:p w14:paraId="768A1BDA" w14:textId="77777777" w:rsidR="00912679" w:rsidRPr="005F583A" w:rsidRDefault="00912679" w:rsidP="00912679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7411" w:type="dxa"/>
          </w:tcPr>
          <w:p w14:paraId="4AC966BF" w14:textId="701D1E4F" w:rsidR="009646B7" w:rsidRPr="001C083C" w:rsidRDefault="009646B7" w:rsidP="009646B7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 w:rsidRPr="001C083C">
              <w:rPr>
                <w:rFonts w:cs="Segoe UI"/>
                <w:i/>
                <w:color w:val="FF0000"/>
                <w:sz w:val="20"/>
              </w:rPr>
              <w:lastRenderedPageBreak/>
              <w:t xml:space="preserve">Please ensure management </w:t>
            </w:r>
            <w:r w:rsidR="007061F3">
              <w:rPr>
                <w:rFonts w:cs="Segoe UI"/>
                <w:i/>
                <w:color w:val="FF0000"/>
                <w:sz w:val="20"/>
              </w:rPr>
              <w:t xml:space="preserve">actions or </w:t>
            </w:r>
            <w:r w:rsidRPr="001C083C">
              <w:rPr>
                <w:rFonts w:cs="Segoe UI"/>
                <w:i/>
                <w:color w:val="FF0000"/>
                <w:sz w:val="20"/>
              </w:rPr>
              <w:t xml:space="preserve">strategies proposed are in accordance with the Australian Standard 4373-2007. </w:t>
            </w:r>
          </w:p>
          <w:p w14:paraId="0C9AD7E2" w14:textId="1E2CBEA7" w:rsidR="00912679" w:rsidRPr="001C083C" w:rsidRDefault="002735EA" w:rsidP="00912679">
            <w:pPr>
              <w:spacing w:after="0" w:line="240" w:lineRule="auto"/>
              <w:rPr>
                <w:rFonts w:cs="Segoe UI"/>
                <w:color w:val="FF0000"/>
                <w:sz w:val="20"/>
              </w:rPr>
            </w:pPr>
            <w:proofErr w:type="gramStart"/>
            <w:r w:rsidRPr="001C083C">
              <w:rPr>
                <w:rFonts w:cs="Segoe UI"/>
                <w:color w:val="FF0000"/>
                <w:sz w:val="20"/>
              </w:rPr>
              <w:t>e</w:t>
            </w:r>
            <w:r w:rsidR="00912679" w:rsidRPr="001C083C">
              <w:rPr>
                <w:rFonts w:cs="Segoe UI"/>
                <w:color w:val="FF0000"/>
                <w:sz w:val="20"/>
              </w:rPr>
              <w:t>.g</w:t>
            </w:r>
            <w:proofErr w:type="gramEnd"/>
            <w:r w:rsidR="00912679" w:rsidRPr="001C083C">
              <w:rPr>
                <w:rFonts w:cs="Segoe UI"/>
                <w:color w:val="FF0000"/>
                <w:sz w:val="20"/>
              </w:rPr>
              <w:t xml:space="preserve">. prune the </w:t>
            </w:r>
            <w:r w:rsidRPr="001C083C">
              <w:rPr>
                <w:rFonts w:cs="Segoe UI"/>
                <w:color w:val="FF0000"/>
                <w:sz w:val="20"/>
              </w:rPr>
              <w:t xml:space="preserve">&lt;x&gt; </w:t>
            </w:r>
            <w:r w:rsidR="00912679" w:rsidRPr="001C083C">
              <w:rPr>
                <w:rFonts w:cs="Segoe UI"/>
                <w:color w:val="FF0000"/>
                <w:sz w:val="20"/>
              </w:rPr>
              <w:t xml:space="preserve">limb back to nearest fork or union, or removal the tree to ground level. </w:t>
            </w:r>
          </w:p>
          <w:p w14:paraId="2B5B7527" w14:textId="77777777" w:rsidR="00912679" w:rsidRPr="001C083C" w:rsidRDefault="00912679" w:rsidP="009646B7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912679" w:rsidRPr="005F583A" w14:paraId="4EFC9F16" w14:textId="77777777" w:rsidTr="00C05D74">
        <w:trPr>
          <w:trHeight w:val="70"/>
        </w:trPr>
        <w:tc>
          <w:tcPr>
            <w:tcW w:w="2855" w:type="dxa"/>
          </w:tcPr>
          <w:p w14:paraId="0252C189" w14:textId="6800364A" w:rsidR="00912679" w:rsidRPr="005F583A" w:rsidRDefault="009646B7" w:rsidP="00912679">
            <w:pPr>
              <w:spacing w:after="0" w:line="240" w:lineRule="auto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lastRenderedPageBreak/>
              <w:t>Discuss timeframes for</w:t>
            </w:r>
            <w:r w:rsidRPr="005F583A">
              <w:rPr>
                <w:rFonts w:cs="Segoe UI"/>
                <w:sz w:val="20"/>
              </w:rPr>
              <w:t xml:space="preserve"> </w:t>
            </w:r>
            <w:r>
              <w:rPr>
                <w:rFonts w:cs="Segoe UI"/>
                <w:sz w:val="20"/>
              </w:rPr>
              <w:t>implementation of risk management</w:t>
            </w:r>
          </w:p>
        </w:tc>
        <w:tc>
          <w:tcPr>
            <w:tcW w:w="7411" w:type="dxa"/>
          </w:tcPr>
          <w:p w14:paraId="300DFCFF" w14:textId="77777777" w:rsidR="00996033" w:rsidRDefault="007061F3" w:rsidP="00996033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proofErr w:type="spellStart"/>
            <w:r>
              <w:rPr>
                <w:rFonts w:cs="Segoe UI"/>
                <w:i/>
                <w:color w:val="FF0000"/>
                <w:sz w:val="20"/>
              </w:rPr>
              <w:t>e.g</w:t>
            </w:r>
            <w:proofErr w:type="spellEnd"/>
            <w:r>
              <w:rPr>
                <w:rFonts w:cs="Segoe UI"/>
                <w:i/>
                <w:color w:val="FF0000"/>
                <w:sz w:val="20"/>
              </w:rPr>
              <w:t xml:space="preserve"> tree presented an emergency hazard and was removed/pruned on (date)</w:t>
            </w:r>
            <w:r w:rsidR="00996033">
              <w:rPr>
                <w:rFonts w:cs="Segoe UI"/>
                <w:i/>
                <w:color w:val="FF0000"/>
                <w:sz w:val="20"/>
              </w:rPr>
              <w:t xml:space="preserve"> </w:t>
            </w:r>
          </w:p>
          <w:p w14:paraId="3BD755A0" w14:textId="3A84E6BE" w:rsidR="00912679" w:rsidRPr="001B37D5" w:rsidRDefault="00996033" w:rsidP="00740041">
            <w:pPr>
              <w:spacing w:after="0" w:line="240" w:lineRule="auto"/>
              <w:rPr>
                <w:rFonts w:cs="Segoe UI"/>
                <w:i/>
                <w:color w:val="FF0000"/>
                <w:sz w:val="20"/>
              </w:rPr>
            </w:pPr>
            <w:r>
              <w:rPr>
                <w:rFonts w:cs="Segoe UI"/>
                <w:i/>
                <w:color w:val="FF0000"/>
                <w:sz w:val="20"/>
              </w:rPr>
              <w:t xml:space="preserve">The </w:t>
            </w:r>
            <w:r w:rsidR="00740041">
              <w:rPr>
                <w:rFonts w:cs="Segoe UI"/>
                <w:i/>
                <w:color w:val="FF0000"/>
                <w:sz w:val="20"/>
              </w:rPr>
              <w:t>t</w:t>
            </w:r>
            <w:r>
              <w:rPr>
                <w:rFonts w:cs="Segoe UI"/>
                <w:i/>
                <w:color w:val="FF0000"/>
                <w:sz w:val="20"/>
              </w:rPr>
              <w:t xml:space="preserve">ree presents a </w:t>
            </w:r>
            <w:r w:rsidR="00740041">
              <w:rPr>
                <w:rFonts w:cs="Segoe UI"/>
                <w:i/>
                <w:color w:val="FF0000"/>
                <w:sz w:val="20"/>
              </w:rPr>
              <w:t>XX</w:t>
            </w:r>
            <w:r>
              <w:rPr>
                <w:rFonts w:cs="Segoe UI"/>
                <w:i/>
                <w:color w:val="FF0000"/>
                <w:sz w:val="20"/>
              </w:rPr>
              <w:t xml:space="preserve"> risk and should be pruned </w:t>
            </w:r>
            <w:r w:rsidR="00740041">
              <w:rPr>
                <w:rFonts w:cs="Segoe UI"/>
                <w:i/>
                <w:color w:val="FF0000"/>
                <w:sz w:val="20"/>
              </w:rPr>
              <w:t>XX</w:t>
            </w:r>
            <w:r>
              <w:rPr>
                <w:rFonts w:cs="Segoe UI"/>
                <w:i/>
                <w:color w:val="FF0000"/>
                <w:sz w:val="20"/>
              </w:rPr>
              <w:t xml:space="preserve">. </w:t>
            </w:r>
          </w:p>
        </w:tc>
      </w:tr>
    </w:tbl>
    <w:p w14:paraId="522ECC2A" w14:textId="77777777" w:rsidR="00105C22" w:rsidRDefault="00105C22" w:rsidP="00105C22">
      <w:pPr>
        <w:pStyle w:val="NoSpacing"/>
      </w:pPr>
    </w:p>
    <w:p w14:paraId="685B45F7" w14:textId="77777777" w:rsidR="00105C22" w:rsidRDefault="00105C22" w:rsidP="00105C22">
      <w:pPr>
        <w:pStyle w:val="NoSpacing"/>
      </w:pPr>
    </w:p>
    <w:p w14:paraId="04A3FE88" w14:textId="23CACAE6" w:rsidR="009D688D" w:rsidRPr="005F583A" w:rsidRDefault="009646B7" w:rsidP="009D688D">
      <w:pPr>
        <w:pStyle w:val="Heading1"/>
        <w:rPr>
          <w:rFonts w:cs="Segoe UI"/>
        </w:rPr>
      </w:pPr>
      <w:r>
        <w:rPr>
          <w:rFonts w:cs="Segoe UI"/>
        </w:rPr>
        <w:t>5</w:t>
      </w:r>
      <w:r w:rsidR="009D688D" w:rsidRPr="005F583A">
        <w:rPr>
          <w:rFonts w:cs="Segoe UI"/>
        </w:rPr>
        <w:t xml:space="preserve">. Other Considerations </w:t>
      </w:r>
    </w:p>
    <w:p w14:paraId="52E5ADEB" w14:textId="19A75E75" w:rsidR="009D688D" w:rsidRDefault="009D688D" w:rsidP="009646B7">
      <w:pPr>
        <w:pStyle w:val="ListParagraph"/>
        <w:numPr>
          <w:ilvl w:val="1"/>
          <w:numId w:val="38"/>
        </w:numPr>
        <w:rPr>
          <w:rFonts w:cs="Segoe UI"/>
          <w:b/>
          <w:sz w:val="20"/>
        </w:rPr>
      </w:pPr>
      <w:r w:rsidRPr="009646B7">
        <w:rPr>
          <w:rFonts w:cs="Segoe UI"/>
          <w:b/>
          <w:sz w:val="20"/>
        </w:rPr>
        <w:t xml:space="preserve">Approvals </w:t>
      </w:r>
      <w:r w:rsidRPr="009646B7">
        <w:rPr>
          <w:rFonts w:cs="Segoe UI"/>
          <w:b/>
          <w:sz w:val="20"/>
          <w:u w:val="single"/>
        </w:rPr>
        <w:t>required</w:t>
      </w:r>
      <w:r w:rsidRPr="009646B7">
        <w:rPr>
          <w:rFonts w:cs="Segoe UI"/>
          <w:b/>
          <w:i/>
          <w:sz w:val="20"/>
        </w:rPr>
        <w:t xml:space="preserve"> or</w:t>
      </w:r>
      <w:r w:rsidRPr="009646B7">
        <w:rPr>
          <w:rFonts w:cs="Segoe UI"/>
          <w:b/>
          <w:sz w:val="20"/>
        </w:rPr>
        <w:t xml:space="preserve"> </w:t>
      </w:r>
      <w:r w:rsidRPr="009646B7">
        <w:rPr>
          <w:rFonts w:cs="Segoe UI"/>
          <w:b/>
          <w:sz w:val="20"/>
          <w:u w:val="single"/>
        </w:rPr>
        <w:t>obtained</w:t>
      </w:r>
      <w:r w:rsidRPr="009646B7">
        <w:rPr>
          <w:rFonts w:cs="Segoe UI"/>
          <w:b/>
          <w:sz w:val="20"/>
        </w:rPr>
        <w:t xml:space="preserve"> under other legislation (including past clearance approvals)</w:t>
      </w:r>
    </w:p>
    <w:p w14:paraId="1794EA15" w14:textId="227CF9C8" w:rsidR="00740041" w:rsidRPr="00740041" w:rsidRDefault="00740041" w:rsidP="00740041">
      <w:pPr>
        <w:rPr>
          <w:rFonts w:cs="Segoe UI"/>
          <w:sz w:val="20"/>
        </w:rPr>
      </w:pPr>
      <w:r w:rsidRPr="00740041">
        <w:rPr>
          <w:rFonts w:cs="Segoe UI"/>
          <w:sz w:val="20"/>
        </w:rPr>
        <w:t xml:space="preserve">Please </w:t>
      </w:r>
      <w:r>
        <w:rPr>
          <w:rFonts w:cs="Segoe UI"/>
          <w:sz w:val="20"/>
        </w:rPr>
        <w:t xml:space="preserve">discuss if the assessment has considered or sought approval in accordance with any other relevant legislation.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80462F" w:rsidRPr="0080462F" w14:paraId="3B4BEB30" w14:textId="77777777" w:rsidTr="0080462F">
        <w:tc>
          <w:tcPr>
            <w:tcW w:w="5169" w:type="dxa"/>
          </w:tcPr>
          <w:p w14:paraId="2E98D6D6" w14:textId="307FB07B" w:rsidR="0080462F" w:rsidRPr="0080462F" w:rsidRDefault="0080462F" w:rsidP="009646B7">
            <w:pPr>
              <w:rPr>
                <w:rFonts w:cs="Segoe UI"/>
                <w:b/>
                <w:sz w:val="20"/>
              </w:rPr>
            </w:pPr>
            <w:r w:rsidRPr="0080462F">
              <w:rPr>
                <w:rFonts w:cs="Segoe UI"/>
                <w:b/>
                <w:sz w:val="20"/>
              </w:rPr>
              <w:t>Legislation</w:t>
            </w:r>
          </w:p>
        </w:tc>
        <w:tc>
          <w:tcPr>
            <w:tcW w:w="5169" w:type="dxa"/>
          </w:tcPr>
          <w:p w14:paraId="3876A95B" w14:textId="7A5966B9" w:rsidR="0080462F" w:rsidRPr="00894F85" w:rsidRDefault="00894F85" w:rsidP="009646B7">
            <w:pPr>
              <w:rPr>
                <w:rFonts w:cs="Segoe UI"/>
                <w:b/>
                <w:sz w:val="20"/>
              </w:rPr>
            </w:pPr>
            <w:r w:rsidRPr="00894F85">
              <w:rPr>
                <w:rFonts w:cs="Segoe UI"/>
                <w:b/>
                <w:sz w:val="20"/>
              </w:rPr>
              <w:t>Outcome</w:t>
            </w:r>
          </w:p>
        </w:tc>
      </w:tr>
      <w:tr w:rsidR="0080462F" w:rsidRPr="0080462F" w14:paraId="58AD2E3C" w14:textId="77777777" w:rsidTr="0080462F">
        <w:tc>
          <w:tcPr>
            <w:tcW w:w="5169" w:type="dxa"/>
          </w:tcPr>
          <w:p w14:paraId="6A8A7630" w14:textId="05D27055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Native Vegetation Act 1991</w:t>
            </w:r>
          </w:p>
        </w:tc>
        <w:tc>
          <w:tcPr>
            <w:tcW w:w="5169" w:type="dxa"/>
          </w:tcPr>
          <w:p w14:paraId="5CE502E7" w14:textId="41BA627C" w:rsidR="0080462F" w:rsidRPr="0080462F" w:rsidRDefault="0080462F" w:rsidP="0080462F">
            <w:pPr>
              <w:rPr>
                <w:rFonts w:cs="Segoe UI"/>
                <w:i/>
                <w:color w:val="FF0000"/>
                <w:sz w:val="20"/>
              </w:rPr>
            </w:pPr>
            <w:r w:rsidRPr="0080462F">
              <w:rPr>
                <w:rFonts w:cs="Segoe UI"/>
                <w:i/>
                <w:color w:val="FF0000"/>
                <w:sz w:val="20"/>
              </w:rPr>
              <w:t>Provide details</w:t>
            </w:r>
            <w:r>
              <w:rPr>
                <w:rFonts w:cs="Segoe UI"/>
                <w:i/>
                <w:color w:val="FF0000"/>
                <w:sz w:val="20"/>
              </w:rPr>
              <w:t xml:space="preserve"> </w:t>
            </w:r>
            <w:r w:rsidRPr="0080462F">
              <w:rPr>
                <w:rFonts w:cs="Segoe UI"/>
                <w:i/>
                <w:color w:val="FF0000"/>
                <w:sz w:val="20"/>
              </w:rPr>
              <w:t xml:space="preserve">of </w:t>
            </w:r>
            <w:r w:rsidR="007061F3">
              <w:rPr>
                <w:rFonts w:cs="Segoe UI"/>
                <w:i/>
                <w:color w:val="FF0000"/>
                <w:sz w:val="20"/>
              </w:rPr>
              <w:t xml:space="preserve">any </w:t>
            </w:r>
            <w:r w:rsidRPr="0080462F">
              <w:rPr>
                <w:rFonts w:cs="Segoe UI"/>
                <w:i/>
                <w:color w:val="FF0000"/>
                <w:sz w:val="20"/>
              </w:rPr>
              <w:t>p</w:t>
            </w:r>
            <w:r>
              <w:rPr>
                <w:rFonts w:cs="Segoe UI"/>
                <w:i/>
                <w:color w:val="FF0000"/>
                <w:sz w:val="20"/>
              </w:rPr>
              <w:t xml:space="preserve">ast </w:t>
            </w:r>
            <w:r w:rsidR="00844050">
              <w:rPr>
                <w:rFonts w:cs="Segoe UI"/>
                <w:i/>
                <w:color w:val="FF0000"/>
                <w:sz w:val="20"/>
              </w:rPr>
              <w:t>applications</w:t>
            </w:r>
          </w:p>
        </w:tc>
      </w:tr>
      <w:tr w:rsidR="0080462F" w:rsidRPr="0080462F" w14:paraId="221F940E" w14:textId="77777777" w:rsidTr="0080462F">
        <w:tc>
          <w:tcPr>
            <w:tcW w:w="5169" w:type="dxa"/>
          </w:tcPr>
          <w:p w14:paraId="4995ED9C" w14:textId="01AA858F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Development Act 1993</w:t>
            </w:r>
          </w:p>
        </w:tc>
        <w:tc>
          <w:tcPr>
            <w:tcW w:w="5169" w:type="dxa"/>
          </w:tcPr>
          <w:p w14:paraId="17C9571C" w14:textId="158A3CDA" w:rsidR="0080462F" w:rsidRPr="0080462F" w:rsidRDefault="00E3144C" w:rsidP="0080462F">
            <w:pPr>
              <w:rPr>
                <w:rFonts w:cs="Segoe UI"/>
                <w:i/>
                <w:color w:val="FF0000"/>
                <w:sz w:val="20"/>
              </w:rPr>
            </w:pPr>
            <w:r>
              <w:rPr>
                <w:rFonts w:cs="Segoe UI"/>
                <w:i/>
                <w:color w:val="FF0000"/>
                <w:sz w:val="20"/>
              </w:rPr>
              <w:t>Applicable, not applicable, not assessed</w:t>
            </w:r>
          </w:p>
        </w:tc>
      </w:tr>
      <w:tr w:rsidR="0080462F" w:rsidRPr="0080462F" w14:paraId="60520ADC" w14:textId="77777777" w:rsidTr="0080462F">
        <w:tc>
          <w:tcPr>
            <w:tcW w:w="5169" w:type="dxa"/>
          </w:tcPr>
          <w:p w14:paraId="06D3973B" w14:textId="6CEAAAE2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Environment Protection and Biodiversity Conservation Act 1999</w:t>
            </w:r>
          </w:p>
        </w:tc>
        <w:tc>
          <w:tcPr>
            <w:tcW w:w="5169" w:type="dxa"/>
          </w:tcPr>
          <w:p w14:paraId="7E5D6754" w14:textId="4F14517F" w:rsidR="0080462F" w:rsidRPr="0080462F" w:rsidRDefault="0080462F" w:rsidP="009646B7">
            <w:pPr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80462F" w:rsidRPr="0080462F" w14:paraId="546BA6D2" w14:textId="77777777" w:rsidTr="0080462F">
        <w:tc>
          <w:tcPr>
            <w:tcW w:w="5169" w:type="dxa"/>
          </w:tcPr>
          <w:p w14:paraId="467771D0" w14:textId="65AB04F9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River Murray Act 2003</w:t>
            </w:r>
          </w:p>
        </w:tc>
        <w:tc>
          <w:tcPr>
            <w:tcW w:w="5169" w:type="dxa"/>
          </w:tcPr>
          <w:p w14:paraId="6F5614DF" w14:textId="5987647B" w:rsidR="0080462F" w:rsidRPr="0080462F" w:rsidRDefault="0080462F" w:rsidP="009646B7">
            <w:pPr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80462F" w:rsidRPr="0080462F" w14:paraId="1862F2DC" w14:textId="77777777" w:rsidTr="0080462F">
        <w:tc>
          <w:tcPr>
            <w:tcW w:w="5169" w:type="dxa"/>
          </w:tcPr>
          <w:p w14:paraId="40EBB136" w14:textId="6FDF541E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National Parks and Wildlife Act 1972</w:t>
            </w:r>
          </w:p>
        </w:tc>
        <w:tc>
          <w:tcPr>
            <w:tcW w:w="5169" w:type="dxa"/>
          </w:tcPr>
          <w:p w14:paraId="2CFA462D" w14:textId="3A269960" w:rsidR="0080462F" w:rsidRPr="0080462F" w:rsidRDefault="0080462F" w:rsidP="009646B7">
            <w:pPr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80462F" w:rsidRPr="0080462F" w14:paraId="3399063A" w14:textId="77777777" w:rsidTr="0080462F">
        <w:tc>
          <w:tcPr>
            <w:tcW w:w="5169" w:type="dxa"/>
          </w:tcPr>
          <w:p w14:paraId="270B927A" w14:textId="1A3B4C00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Natural Resources Management Act 2004</w:t>
            </w:r>
          </w:p>
        </w:tc>
        <w:tc>
          <w:tcPr>
            <w:tcW w:w="5169" w:type="dxa"/>
          </w:tcPr>
          <w:p w14:paraId="01FF20C6" w14:textId="75D6D7C8" w:rsidR="0080462F" w:rsidRPr="0080462F" w:rsidRDefault="0080462F" w:rsidP="009646B7">
            <w:pPr>
              <w:rPr>
                <w:rFonts w:cs="Segoe UI"/>
                <w:i/>
                <w:color w:val="FF0000"/>
                <w:sz w:val="20"/>
              </w:rPr>
            </w:pPr>
          </w:p>
        </w:tc>
      </w:tr>
      <w:tr w:rsidR="0080462F" w:rsidRPr="0080462F" w14:paraId="71FE7361" w14:textId="77777777" w:rsidTr="0080462F">
        <w:tc>
          <w:tcPr>
            <w:tcW w:w="5169" w:type="dxa"/>
          </w:tcPr>
          <w:p w14:paraId="10909EB1" w14:textId="1A2BB7EA" w:rsidR="0080462F" w:rsidRPr="0080462F" w:rsidRDefault="0080462F" w:rsidP="009646B7">
            <w:pPr>
              <w:rPr>
                <w:rFonts w:cs="Segoe UI"/>
                <w:i/>
                <w:sz w:val="20"/>
              </w:rPr>
            </w:pPr>
            <w:r w:rsidRPr="0080462F">
              <w:rPr>
                <w:rFonts w:cs="Segoe UI"/>
                <w:i/>
                <w:sz w:val="20"/>
              </w:rPr>
              <w:t>Aboriginal Heritage Act 1988</w:t>
            </w:r>
          </w:p>
        </w:tc>
        <w:tc>
          <w:tcPr>
            <w:tcW w:w="5169" w:type="dxa"/>
          </w:tcPr>
          <w:p w14:paraId="17249896" w14:textId="4E2100AD" w:rsidR="0080462F" w:rsidRPr="0080462F" w:rsidRDefault="0080462F" w:rsidP="009646B7">
            <w:pPr>
              <w:rPr>
                <w:rFonts w:cs="Segoe UI"/>
                <w:i/>
                <w:color w:val="FF0000"/>
                <w:sz w:val="20"/>
              </w:rPr>
            </w:pPr>
          </w:p>
        </w:tc>
      </w:tr>
    </w:tbl>
    <w:p w14:paraId="32A0839B" w14:textId="77777777" w:rsidR="009D688D" w:rsidRPr="005F583A" w:rsidRDefault="009D688D" w:rsidP="009D688D">
      <w:pPr>
        <w:rPr>
          <w:rFonts w:cs="Segoe UI"/>
        </w:rPr>
      </w:pPr>
    </w:p>
    <w:p w14:paraId="08DBEFAE" w14:textId="357CADA4" w:rsidR="009D688D" w:rsidRPr="009646B7" w:rsidRDefault="009D688D" w:rsidP="009646B7">
      <w:pPr>
        <w:pStyle w:val="ListParagraph"/>
        <w:numPr>
          <w:ilvl w:val="1"/>
          <w:numId w:val="38"/>
        </w:numPr>
        <w:rPr>
          <w:rFonts w:cs="Segoe UI"/>
          <w:b/>
          <w:sz w:val="20"/>
        </w:rPr>
      </w:pPr>
      <w:r w:rsidRPr="009646B7">
        <w:rPr>
          <w:rFonts w:cs="Segoe UI"/>
          <w:b/>
          <w:sz w:val="20"/>
        </w:rPr>
        <w:t xml:space="preserve">Other works proposed at the site </w:t>
      </w:r>
    </w:p>
    <w:p w14:paraId="7886ADD7" w14:textId="41B5CB5A" w:rsidR="009D688D" w:rsidRPr="005F583A" w:rsidRDefault="009D688D" w:rsidP="009D688D">
      <w:pPr>
        <w:rPr>
          <w:rFonts w:cs="Segoe UI"/>
          <w:color w:val="FF0000"/>
          <w:sz w:val="20"/>
        </w:rPr>
      </w:pPr>
      <w:proofErr w:type="gramStart"/>
      <w:r w:rsidRPr="005F583A">
        <w:rPr>
          <w:rFonts w:cs="Segoe UI"/>
          <w:color w:val="FF0000"/>
          <w:sz w:val="20"/>
        </w:rPr>
        <w:t>e.g</w:t>
      </w:r>
      <w:proofErr w:type="gramEnd"/>
      <w:r w:rsidRPr="005F583A">
        <w:rPr>
          <w:rFonts w:cs="Segoe UI"/>
          <w:color w:val="FF0000"/>
          <w:sz w:val="20"/>
        </w:rPr>
        <w:t xml:space="preserve">. the landowner is also proposing </w:t>
      </w:r>
      <w:proofErr w:type="spellStart"/>
      <w:r w:rsidRPr="005F583A">
        <w:rPr>
          <w:rFonts w:cs="Segoe UI"/>
          <w:color w:val="FF0000"/>
          <w:sz w:val="20"/>
        </w:rPr>
        <w:t>xxxx</w:t>
      </w:r>
      <w:proofErr w:type="spellEnd"/>
      <w:r w:rsidRPr="005F583A">
        <w:rPr>
          <w:rFonts w:cs="Segoe UI"/>
          <w:color w:val="FF0000"/>
          <w:sz w:val="20"/>
        </w:rPr>
        <w:t xml:space="preserve"> which will impact this tree / or other vegetation on site:</w:t>
      </w:r>
    </w:p>
    <w:p w14:paraId="6B9BB80E" w14:textId="77777777" w:rsidR="009D688D" w:rsidRPr="005F583A" w:rsidRDefault="009D688D" w:rsidP="009D688D">
      <w:pPr>
        <w:rPr>
          <w:rFonts w:cs="Segoe UI"/>
        </w:rPr>
      </w:pPr>
    </w:p>
    <w:p w14:paraId="7C4CAF60" w14:textId="120FF09E" w:rsidR="009D688D" w:rsidRPr="005F583A" w:rsidRDefault="009646B7" w:rsidP="009D688D">
      <w:pPr>
        <w:pStyle w:val="Heading1"/>
        <w:rPr>
          <w:rFonts w:cs="Segoe UI"/>
        </w:rPr>
      </w:pPr>
      <w:r>
        <w:rPr>
          <w:rFonts w:cs="Segoe UI"/>
        </w:rPr>
        <w:t>6</w:t>
      </w:r>
      <w:r w:rsidR="009D688D" w:rsidRPr="005F583A">
        <w:rPr>
          <w:rFonts w:cs="Segoe UI"/>
        </w:rPr>
        <w:t xml:space="preserve">. </w:t>
      </w:r>
      <w:r w:rsidR="008E5441" w:rsidRPr="005F583A">
        <w:rPr>
          <w:rFonts w:cs="Segoe UI"/>
        </w:rPr>
        <w:t>Summary</w:t>
      </w:r>
      <w:r w:rsidR="009D688D" w:rsidRPr="005F583A">
        <w:rPr>
          <w:rFonts w:cs="Segoe UI"/>
        </w:rPr>
        <w:t xml:space="preserve"> </w:t>
      </w:r>
    </w:p>
    <w:p w14:paraId="520BE14A" w14:textId="205EBF68" w:rsidR="009D688D" w:rsidRPr="001B37D5" w:rsidRDefault="00294AA2" w:rsidP="00AD7DE1">
      <w:pPr>
        <w:rPr>
          <w:rFonts w:cs="Segoe UI"/>
          <w:i/>
          <w:sz w:val="20"/>
          <w:szCs w:val="20"/>
        </w:rPr>
      </w:pPr>
      <w:proofErr w:type="spellStart"/>
      <w:r w:rsidRPr="001B37D5">
        <w:rPr>
          <w:rFonts w:cs="Segoe UI"/>
          <w:i/>
          <w:sz w:val="20"/>
          <w:szCs w:val="20"/>
        </w:rPr>
        <w:t>Summarise</w:t>
      </w:r>
      <w:proofErr w:type="spellEnd"/>
      <w:r w:rsidRPr="001B37D5">
        <w:rPr>
          <w:rFonts w:cs="Segoe UI"/>
          <w:i/>
          <w:sz w:val="20"/>
          <w:szCs w:val="20"/>
        </w:rPr>
        <w:t xml:space="preserve"> the </w:t>
      </w:r>
      <w:r w:rsidR="008E5441" w:rsidRPr="001B37D5">
        <w:rPr>
          <w:rFonts w:cs="Segoe UI"/>
          <w:i/>
          <w:sz w:val="20"/>
          <w:szCs w:val="20"/>
        </w:rPr>
        <w:t>findings and recommendations</w:t>
      </w:r>
    </w:p>
    <w:p w14:paraId="76A566B3" w14:textId="762FBBA5" w:rsidR="008E5441" w:rsidRPr="005F583A" w:rsidRDefault="008E5441" w:rsidP="008E5441">
      <w:pPr>
        <w:rPr>
          <w:rFonts w:cs="Segoe UI"/>
          <w:color w:val="FF0000"/>
          <w:sz w:val="20"/>
          <w:szCs w:val="20"/>
        </w:rPr>
      </w:pPr>
      <w:proofErr w:type="gramStart"/>
      <w:r w:rsidRPr="005F583A">
        <w:rPr>
          <w:rFonts w:cs="Segoe UI"/>
          <w:color w:val="FF0000"/>
          <w:sz w:val="20"/>
          <w:szCs w:val="20"/>
        </w:rPr>
        <w:t>e.g</w:t>
      </w:r>
      <w:proofErr w:type="gramEnd"/>
      <w:r w:rsidRPr="005F583A">
        <w:rPr>
          <w:rFonts w:cs="Segoe UI"/>
          <w:color w:val="FF0000"/>
          <w:sz w:val="20"/>
          <w:szCs w:val="20"/>
        </w:rPr>
        <w:t xml:space="preserve">. A Tree Risk Assessment was performed on </w:t>
      </w:r>
      <w:r w:rsidR="000D1EDD">
        <w:rPr>
          <w:rFonts w:cs="Segoe UI"/>
          <w:color w:val="FF0000"/>
          <w:sz w:val="20"/>
          <w:szCs w:val="20"/>
        </w:rPr>
        <w:t>&lt;#&gt;</w:t>
      </w:r>
      <w:r w:rsidRPr="005F583A">
        <w:rPr>
          <w:rFonts w:cs="Segoe UI"/>
          <w:color w:val="FF0000"/>
          <w:sz w:val="20"/>
          <w:szCs w:val="20"/>
        </w:rPr>
        <w:t xml:space="preserve"> number of trees and revealed the following: </w:t>
      </w:r>
    </w:p>
    <w:p w14:paraId="3FEAC787" w14:textId="756832D8" w:rsidR="008E5441" w:rsidRPr="005F583A" w:rsidRDefault="007061F3" w:rsidP="008E5441">
      <w:pPr>
        <w:rPr>
          <w:rFonts w:cs="Segoe UI"/>
          <w:color w:val="FF0000"/>
          <w:sz w:val="20"/>
          <w:szCs w:val="20"/>
        </w:rPr>
      </w:pPr>
      <w:r>
        <w:rPr>
          <w:rFonts w:cs="Segoe UI"/>
          <w:color w:val="FF0000"/>
          <w:sz w:val="20"/>
          <w:szCs w:val="20"/>
        </w:rPr>
        <w:t>The tree(s) was/were</w:t>
      </w:r>
      <w:r w:rsidR="008E5441" w:rsidRPr="005F583A">
        <w:rPr>
          <w:rFonts w:cs="Segoe UI"/>
          <w:color w:val="FF0000"/>
          <w:sz w:val="20"/>
          <w:szCs w:val="20"/>
        </w:rPr>
        <w:t xml:space="preserve"> generally in </w:t>
      </w:r>
      <w:r w:rsidR="000D1EDD">
        <w:rPr>
          <w:rFonts w:cs="Segoe UI"/>
          <w:color w:val="FF0000"/>
          <w:sz w:val="20"/>
          <w:szCs w:val="20"/>
        </w:rPr>
        <w:t>&lt; &gt;</w:t>
      </w:r>
      <w:r w:rsidR="008E5441" w:rsidRPr="005F583A">
        <w:rPr>
          <w:rFonts w:cs="Segoe UI"/>
          <w:color w:val="FF0000"/>
          <w:sz w:val="20"/>
          <w:szCs w:val="20"/>
        </w:rPr>
        <w:t xml:space="preserve"> condition</w:t>
      </w:r>
    </w:p>
    <w:p w14:paraId="7ECA94FF" w14:textId="01B50DC2" w:rsidR="0052736F" w:rsidRPr="005F583A" w:rsidRDefault="000D1EDD" w:rsidP="008E5441">
      <w:pPr>
        <w:rPr>
          <w:rFonts w:cs="Segoe UI"/>
          <w:color w:val="FF0000"/>
          <w:sz w:val="20"/>
          <w:szCs w:val="20"/>
        </w:rPr>
      </w:pPr>
      <w:r>
        <w:rPr>
          <w:rFonts w:cs="Segoe UI"/>
          <w:color w:val="FF0000"/>
          <w:sz w:val="20"/>
          <w:szCs w:val="20"/>
        </w:rPr>
        <w:t>&lt;#&gt;</w:t>
      </w:r>
      <w:r w:rsidR="008E5441" w:rsidRPr="005F583A">
        <w:rPr>
          <w:rFonts w:cs="Segoe UI"/>
          <w:color w:val="FF0000"/>
          <w:sz w:val="20"/>
          <w:szCs w:val="20"/>
        </w:rPr>
        <w:t xml:space="preserve"> number of trees was assessed as high or medium risk to people or property and remedial works is recommend</w:t>
      </w:r>
      <w:r w:rsidR="00105C22">
        <w:rPr>
          <w:rFonts w:cs="Segoe UI"/>
          <w:color w:val="FF0000"/>
          <w:sz w:val="20"/>
          <w:szCs w:val="20"/>
        </w:rPr>
        <w:t>ed</w:t>
      </w:r>
      <w:r w:rsidR="008E5441" w:rsidRPr="005F583A">
        <w:rPr>
          <w:rFonts w:cs="Segoe UI"/>
          <w:color w:val="FF0000"/>
          <w:sz w:val="20"/>
          <w:szCs w:val="20"/>
        </w:rPr>
        <w:t xml:space="preserve">.  See summary table </w:t>
      </w:r>
      <w:r w:rsidR="009646B7" w:rsidRPr="005F583A">
        <w:rPr>
          <w:rFonts w:cs="Segoe UI"/>
          <w:color w:val="FF0000"/>
          <w:sz w:val="20"/>
          <w:szCs w:val="20"/>
        </w:rPr>
        <w:t>below.</w:t>
      </w:r>
    </w:p>
    <w:p w14:paraId="6DE1B28C" w14:textId="77777777" w:rsidR="008E5441" w:rsidRPr="005F583A" w:rsidRDefault="008E5441" w:rsidP="00AD7DE1">
      <w:pPr>
        <w:rPr>
          <w:rFonts w:cs="Segoe UI"/>
          <w:sz w:val="20"/>
          <w:szCs w:val="20"/>
        </w:rPr>
      </w:pPr>
    </w:p>
    <w:p w14:paraId="00CA26C0" w14:textId="6ED92DDB" w:rsidR="00982181" w:rsidRPr="005F583A" w:rsidRDefault="009646B7" w:rsidP="00AD7DE1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Table 1</w:t>
      </w:r>
      <w:r w:rsidR="00982181" w:rsidRPr="005F583A">
        <w:rPr>
          <w:rFonts w:cs="Segoe UI"/>
          <w:sz w:val="20"/>
          <w:szCs w:val="20"/>
        </w:rPr>
        <w:t xml:space="preserve"> – Tree Risk Assessment Summary</w:t>
      </w:r>
    </w:p>
    <w:tbl>
      <w:tblPr>
        <w:tblStyle w:val="TableGridLight"/>
        <w:tblW w:w="10338" w:type="dxa"/>
        <w:tblLook w:val="04A0" w:firstRow="1" w:lastRow="0" w:firstColumn="1" w:lastColumn="0" w:noHBand="0" w:noVBand="1"/>
      </w:tblPr>
      <w:tblGrid>
        <w:gridCol w:w="1555"/>
        <w:gridCol w:w="2580"/>
        <w:gridCol w:w="1247"/>
        <w:gridCol w:w="3260"/>
        <w:gridCol w:w="1696"/>
      </w:tblGrid>
      <w:tr w:rsidR="008E5441" w:rsidRPr="005F583A" w14:paraId="18488794" w14:textId="77777777" w:rsidTr="00D85B48">
        <w:tc>
          <w:tcPr>
            <w:tcW w:w="1555" w:type="dxa"/>
          </w:tcPr>
          <w:p w14:paraId="05705428" w14:textId="77A7C610" w:rsidR="008E5441" w:rsidRPr="005F583A" w:rsidRDefault="008E5441" w:rsidP="00D85B48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 xml:space="preserve">Tree </w:t>
            </w:r>
            <w:r w:rsidR="00D85B48">
              <w:rPr>
                <w:rFonts w:cs="Segoe UI"/>
                <w:b/>
                <w:sz w:val="20"/>
              </w:rPr>
              <w:t>Number</w:t>
            </w:r>
          </w:p>
        </w:tc>
        <w:tc>
          <w:tcPr>
            <w:tcW w:w="2580" w:type="dxa"/>
          </w:tcPr>
          <w:p w14:paraId="64DCCC65" w14:textId="668E7992" w:rsidR="008E5441" w:rsidRPr="005F583A" w:rsidRDefault="008E5441" w:rsidP="002223E5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>Species</w:t>
            </w:r>
          </w:p>
        </w:tc>
        <w:tc>
          <w:tcPr>
            <w:tcW w:w="1247" w:type="dxa"/>
          </w:tcPr>
          <w:p w14:paraId="059A2905" w14:textId="02DACA68" w:rsidR="008E5441" w:rsidRPr="005F583A" w:rsidRDefault="008E5441" w:rsidP="002223E5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>Risk Level</w:t>
            </w:r>
          </w:p>
        </w:tc>
        <w:tc>
          <w:tcPr>
            <w:tcW w:w="3260" w:type="dxa"/>
          </w:tcPr>
          <w:p w14:paraId="06244EA1" w14:textId="27973C69" w:rsidR="008E5441" w:rsidRPr="005F583A" w:rsidRDefault="00982181" w:rsidP="002223E5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>Mitigation</w:t>
            </w:r>
            <w:r w:rsidR="00EE0A06">
              <w:rPr>
                <w:rFonts w:cs="Segoe UI"/>
                <w:b/>
                <w:sz w:val="20"/>
              </w:rPr>
              <w:t xml:space="preserve"> proposed</w:t>
            </w:r>
          </w:p>
        </w:tc>
        <w:tc>
          <w:tcPr>
            <w:tcW w:w="1696" w:type="dxa"/>
          </w:tcPr>
          <w:p w14:paraId="41594212" w14:textId="5CB7587A" w:rsidR="008E5441" w:rsidRPr="005F583A" w:rsidRDefault="00982181" w:rsidP="002223E5">
            <w:pPr>
              <w:spacing w:after="0" w:line="240" w:lineRule="auto"/>
              <w:rPr>
                <w:rFonts w:cs="Segoe UI"/>
                <w:b/>
                <w:sz w:val="20"/>
              </w:rPr>
            </w:pPr>
            <w:r w:rsidRPr="005F583A">
              <w:rPr>
                <w:rFonts w:cs="Segoe UI"/>
                <w:b/>
                <w:sz w:val="20"/>
              </w:rPr>
              <w:t>Timeframe</w:t>
            </w:r>
          </w:p>
        </w:tc>
      </w:tr>
      <w:tr w:rsidR="008E5441" w:rsidRPr="005F583A" w14:paraId="2AE0C1A8" w14:textId="77777777" w:rsidTr="00D85B48">
        <w:tc>
          <w:tcPr>
            <w:tcW w:w="1555" w:type="dxa"/>
          </w:tcPr>
          <w:p w14:paraId="13328913" w14:textId="07652855" w:rsidR="008E5441" w:rsidRPr="005F583A" w:rsidRDefault="00982181" w:rsidP="00D85B48">
            <w:pPr>
              <w:spacing w:after="0" w:line="240" w:lineRule="auto"/>
              <w:jc w:val="center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1</w:t>
            </w:r>
          </w:p>
        </w:tc>
        <w:tc>
          <w:tcPr>
            <w:tcW w:w="2580" w:type="dxa"/>
          </w:tcPr>
          <w:p w14:paraId="14C14E16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247" w:type="dxa"/>
          </w:tcPr>
          <w:p w14:paraId="56DD4D99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3260" w:type="dxa"/>
          </w:tcPr>
          <w:p w14:paraId="02F6DBD9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696" w:type="dxa"/>
          </w:tcPr>
          <w:p w14:paraId="535CD192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8E5441" w:rsidRPr="005F583A" w14:paraId="21F8F669" w14:textId="77777777" w:rsidTr="00D85B48">
        <w:tc>
          <w:tcPr>
            <w:tcW w:w="1555" w:type="dxa"/>
          </w:tcPr>
          <w:p w14:paraId="1AF4FCC9" w14:textId="4EC8EF5D" w:rsidR="008E5441" w:rsidRPr="005F583A" w:rsidRDefault="00982181" w:rsidP="00D85B48">
            <w:pPr>
              <w:spacing w:after="0" w:line="240" w:lineRule="auto"/>
              <w:jc w:val="center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2</w:t>
            </w:r>
          </w:p>
        </w:tc>
        <w:tc>
          <w:tcPr>
            <w:tcW w:w="2580" w:type="dxa"/>
          </w:tcPr>
          <w:p w14:paraId="43926CE2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247" w:type="dxa"/>
          </w:tcPr>
          <w:p w14:paraId="6367F27A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3260" w:type="dxa"/>
          </w:tcPr>
          <w:p w14:paraId="25CE28B5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696" w:type="dxa"/>
          </w:tcPr>
          <w:p w14:paraId="70FC814A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8E5441" w:rsidRPr="005F583A" w14:paraId="6C61BD8A" w14:textId="77777777" w:rsidTr="00D85B48">
        <w:tc>
          <w:tcPr>
            <w:tcW w:w="1555" w:type="dxa"/>
          </w:tcPr>
          <w:p w14:paraId="45CB91F4" w14:textId="0D939C41" w:rsidR="008E5441" w:rsidRPr="005F583A" w:rsidRDefault="00982181" w:rsidP="00D85B48">
            <w:pPr>
              <w:spacing w:after="0" w:line="240" w:lineRule="auto"/>
              <w:jc w:val="center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3</w:t>
            </w:r>
          </w:p>
        </w:tc>
        <w:tc>
          <w:tcPr>
            <w:tcW w:w="2580" w:type="dxa"/>
          </w:tcPr>
          <w:p w14:paraId="2DAB0A5E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247" w:type="dxa"/>
          </w:tcPr>
          <w:p w14:paraId="15B991FE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3260" w:type="dxa"/>
          </w:tcPr>
          <w:p w14:paraId="0B226896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696" w:type="dxa"/>
          </w:tcPr>
          <w:p w14:paraId="4212F585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  <w:tr w:rsidR="008E5441" w:rsidRPr="005F583A" w14:paraId="40709D85" w14:textId="77777777" w:rsidTr="00D85B48">
        <w:tc>
          <w:tcPr>
            <w:tcW w:w="1555" w:type="dxa"/>
          </w:tcPr>
          <w:p w14:paraId="6AA48362" w14:textId="73CEB9B5" w:rsidR="008E5441" w:rsidRPr="005F583A" w:rsidRDefault="00982181" w:rsidP="00D85B48">
            <w:pPr>
              <w:spacing w:after="0" w:line="240" w:lineRule="auto"/>
              <w:jc w:val="center"/>
              <w:rPr>
                <w:rFonts w:cs="Segoe UI"/>
                <w:sz w:val="20"/>
              </w:rPr>
            </w:pPr>
            <w:r w:rsidRPr="005F583A">
              <w:rPr>
                <w:rFonts w:cs="Segoe UI"/>
                <w:sz w:val="20"/>
              </w:rPr>
              <w:t>…</w:t>
            </w:r>
          </w:p>
        </w:tc>
        <w:tc>
          <w:tcPr>
            <w:tcW w:w="2580" w:type="dxa"/>
          </w:tcPr>
          <w:p w14:paraId="44514142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247" w:type="dxa"/>
          </w:tcPr>
          <w:p w14:paraId="7C416813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3260" w:type="dxa"/>
          </w:tcPr>
          <w:p w14:paraId="74429EB4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  <w:tc>
          <w:tcPr>
            <w:tcW w:w="1696" w:type="dxa"/>
          </w:tcPr>
          <w:p w14:paraId="3ACF5EB2" w14:textId="77777777" w:rsidR="008E5441" w:rsidRPr="005F583A" w:rsidRDefault="008E5441" w:rsidP="002223E5">
            <w:pPr>
              <w:spacing w:after="0" w:line="240" w:lineRule="auto"/>
              <w:rPr>
                <w:rFonts w:cs="Segoe UI"/>
                <w:sz w:val="20"/>
              </w:rPr>
            </w:pPr>
          </w:p>
        </w:tc>
      </w:tr>
    </w:tbl>
    <w:p w14:paraId="3CC30794" w14:textId="77777777" w:rsidR="0052736F" w:rsidRDefault="0052736F" w:rsidP="00AD7DE1">
      <w:pPr>
        <w:rPr>
          <w:rFonts w:cs="Segoe UI"/>
          <w:sz w:val="20"/>
          <w:szCs w:val="20"/>
        </w:rPr>
      </w:pPr>
    </w:p>
    <w:p w14:paraId="6D4D2220" w14:textId="77777777" w:rsidR="005C54D4" w:rsidRPr="005F583A" w:rsidRDefault="005C54D4" w:rsidP="00AD7DE1">
      <w:pPr>
        <w:rPr>
          <w:rFonts w:cs="Segoe UI"/>
          <w:sz w:val="20"/>
          <w:szCs w:val="20"/>
        </w:rPr>
      </w:pPr>
    </w:p>
    <w:p w14:paraId="124A6BF8" w14:textId="63B9EC1E" w:rsidR="0052736F" w:rsidRPr="005F583A" w:rsidRDefault="009646B7" w:rsidP="0052736F">
      <w:pPr>
        <w:pStyle w:val="Heading1"/>
        <w:rPr>
          <w:rFonts w:cs="Segoe UI"/>
        </w:rPr>
      </w:pPr>
      <w:r>
        <w:rPr>
          <w:rFonts w:cs="Segoe UI"/>
        </w:rPr>
        <w:lastRenderedPageBreak/>
        <w:t>7</w:t>
      </w:r>
      <w:r w:rsidR="0052736F" w:rsidRPr="005F583A">
        <w:rPr>
          <w:rFonts w:cs="Segoe UI"/>
        </w:rPr>
        <w:t xml:space="preserve">. </w:t>
      </w:r>
      <w:r w:rsidR="008E5441" w:rsidRPr="005F583A">
        <w:rPr>
          <w:rFonts w:cs="Segoe UI"/>
        </w:rPr>
        <w:t>Caveat</w:t>
      </w:r>
      <w:r w:rsidR="0052736F" w:rsidRPr="005F583A">
        <w:rPr>
          <w:rFonts w:cs="Segoe UI"/>
        </w:rPr>
        <w:t xml:space="preserve"> </w:t>
      </w:r>
    </w:p>
    <w:p w14:paraId="71CE4910" w14:textId="77777777" w:rsidR="008E5441" w:rsidRPr="001B37D5" w:rsidRDefault="0052736F" w:rsidP="0052736F">
      <w:pPr>
        <w:rPr>
          <w:rFonts w:cs="Segoe UI"/>
          <w:i/>
          <w:sz w:val="20"/>
          <w:szCs w:val="20"/>
        </w:rPr>
      </w:pPr>
      <w:r w:rsidRPr="001B37D5">
        <w:rPr>
          <w:rFonts w:cs="Segoe UI"/>
          <w:i/>
          <w:sz w:val="20"/>
          <w:szCs w:val="20"/>
        </w:rPr>
        <w:t xml:space="preserve">Discuss any limitations or commercial constraints </w:t>
      </w:r>
    </w:p>
    <w:p w14:paraId="2DB800B9" w14:textId="277CC791" w:rsidR="00803F34" w:rsidRDefault="008E5441" w:rsidP="00105C22">
      <w:pPr>
        <w:rPr>
          <w:rFonts w:cs="Segoe UI"/>
          <w:color w:val="FF0000"/>
          <w:sz w:val="20"/>
          <w:szCs w:val="20"/>
        </w:rPr>
      </w:pPr>
      <w:proofErr w:type="gramStart"/>
      <w:r w:rsidRPr="005F583A">
        <w:rPr>
          <w:rFonts w:cs="Segoe UI"/>
          <w:color w:val="FF0000"/>
          <w:sz w:val="20"/>
          <w:szCs w:val="20"/>
        </w:rPr>
        <w:t>e.g</w:t>
      </w:r>
      <w:proofErr w:type="gramEnd"/>
      <w:r w:rsidRPr="005F583A">
        <w:rPr>
          <w:rFonts w:cs="Segoe UI"/>
          <w:color w:val="FF0000"/>
          <w:sz w:val="20"/>
          <w:szCs w:val="20"/>
        </w:rPr>
        <w:t>.</w:t>
      </w:r>
      <w:r w:rsidR="0052736F" w:rsidRPr="005F583A">
        <w:rPr>
          <w:rFonts w:cs="Segoe UI"/>
          <w:color w:val="FF0000"/>
          <w:sz w:val="20"/>
          <w:szCs w:val="20"/>
        </w:rPr>
        <w:t xml:space="preserve"> assessment valid for 12 months from the date provided on the front page.  </w:t>
      </w:r>
    </w:p>
    <w:p w14:paraId="7900DA44" w14:textId="77777777" w:rsidR="0003466D" w:rsidRPr="00105C22" w:rsidRDefault="0003466D" w:rsidP="00105C22">
      <w:pPr>
        <w:rPr>
          <w:rFonts w:cs="Segoe UI"/>
          <w:sz w:val="20"/>
          <w:szCs w:val="20"/>
        </w:rPr>
      </w:pPr>
    </w:p>
    <w:p w14:paraId="025FF924" w14:textId="03C6487B" w:rsidR="00803F34" w:rsidRPr="005F583A" w:rsidRDefault="006E028C" w:rsidP="00803F34">
      <w:pPr>
        <w:pStyle w:val="Heading1"/>
        <w:rPr>
          <w:rFonts w:cs="Segoe UI"/>
        </w:rPr>
      </w:pPr>
      <w:r w:rsidRPr="005F583A">
        <w:rPr>
          <w:rFonts w:cs="Segoe UI"/>
        </w:rPr>
        <w:t>8</w:t>
      </w:r>
      <w:r w:rsidR="00803F34" w:rsidRPr="005F583A">
        <w:rPr>
          <w:rFonts w:cs="Segoe UI"/>
        </w:rPr>
        <w:t xml:space="preserve">. Appendices </w:t>
      </w:r>
    </w:p>
    <w:p w14:paraId="5F8FB75A" w14:textId="5CEAEA5D" w:rsidR="009917BB" w:rsidRPr="00105C22" w:rsidRDefault="00521B0A" w:rsidP="00C47381">
      <w:pPr>
        <w:rPr>
          <w:rFonts w:cs="Segoe UI"/>
          <w:color w:val="FF0000"/>
          <w:sz w:val="20"/>
        </w:rPr>
      </w:pPr>
      <w:r w:rsidRPr="005F583A">
        <w:rPr>
          <w:rFonts w:cs="Segoe UI"/>
          <w:sz w:val="20"/>
        </w:rPr>
        <w:t>Appendix 1</w:t>
      </w:r>
      <w:r w:rsidR="00C47381" w:rsidRPr="005F583A">
        <w:rPr>
          <w:rFonts w:cs="Segoe UI"/>
          <w:sz w:val="20"/>
        </w:rPr>
        <w:t xml:space="preserve">. </w:t>
      </w:r>
      <w:r w:rsidR="006E028C" w:rsidRPr="00105C22">
        <w:rPr>
          <w:rFonts w:cs="Segoe UI"/>
          <w:color w:val="FF0000"/>
          <w:sz w:val="20"/>
        </w:rPr>
        <w:t xml:space="preserve">Additional Photos showing </w:t>
      </w:r>
      <w:r w:rsidR="00EE0A06">
        <w:rPr>
          <w:rFonts w:cs="Segoe UI"/>
          <w:color w:val="FF0000"/>
          <w:sz w:val="20"/>
        </w:rPr>
        <w:t>tree</w:t>
      </w:r>
      <w:r w:rsidR="00EE0A06" w:rsidRPr="00105C22">
        <w:rPr>
          <w:rFonts w:cs="Segoe UI"/>
          <w:color w:val="FF0000"/>
          <w:sz w:val="20"/>
        </w:rPr>
        <w:t xml:space="preserve"> </w:t>
      </w:r>
      <w:r w:rsidR="006E028C" w:rsidRPr="00105C22">
        <w:rPr>
          <w:rFonts w:cs="Segoe UI"/>
          <w:color w:val="FF0000"/>
          <w:sz w:val="20"/>
        </w:rPr>
        <w:t>features</w:t>
      </w:r>
      <w:r w:rsidR="00EE0A06">
        <w:rPr>
          <w:rFonts w:cs="Segoe UI"/>
          <w:color w:val="FF0000"/>
          <w:sz w:val="20"/>
        </w:rPr>
        <w:t xml:space="preserve"> relevant to the assessment</w:t>
      </w:r>
    </w:p>
    <w:p w14:paraId="5D2AAF67" w14:textId="501FEFB7" w:rsidR="00803F34" w:rsidRPr="00105C22" w:rsidRDefault="00521B0A" w:rsidP="00C47381">
      <w:pPr>
        <w:rPr>
          <w:rFonts w:cs="Segoe UI"/>
          <w:color w:val="FF0000"/>
          <w:sz w:val="20"/>
        </w:rPr>
      </w:pPr>
      <w:r w:rsidRPr="00105C22">
        <w:rPr>
          <w:rFonts w:cs="Segoe UI"/>
          <w:color w:val="FF0000"/>
          <w:sz w:val="20"/>
        </w:rPr>
        <w:t>Appendix 2</w:t>
      </w:r>
      <w:r w:rsidR="00C47381" w:rsidRPr="00105C22">
        <w:rPr>
          <w:rFonts w:cs="Segoe UI"/>
          <w:color w:val="FF0000"/>
          <w:sz w:val="20"/>
        </w:rPr>
        <w:t xml:space="preserve">. </w:t>
      </w:r>
    </w:p>
    <w:p w14:paraId="54B81578" w14:textId="77777777" w:rsidR="00AE477C" w:rsidRDefault="00AE477C" w:rsidP="00C47381">
      <w:pPr>
        <w:rPr>
          <w:rFonts w:cs="Segoe UI"/>
          <w:sz w:val="20"/>
        </w:rPr>
      </w:pPr>
    </w:p>
    <w:p w14:paraId="1BD474B9" w14:textId="77777777" w:rsidR="00AE477C" w:rsidRDefault="00AE477C" w:rsidP="00C47381">
      <w:pPr>
        <w:rPr>
          <w:rFonts w:cs="Segoe UI"/>
          <w:sz w:val="20"/>
        </w:rPr>
      </w:pPr>
    </w:p>
    <w:p w14:paraId="20A5F3FF" w14:textId="1F64858A" w:rsidR="00CE4F28" w:rsidRDefault="00CE4F28" w:rsidP="008F0D99">
      <w:pPr>
        <w:pStyle w:val="Heading1"/>
      </w:pPr>
      <w:r>
        <w:t>9. Reference Material</w:t>
      </w:r>
    </w:p>
    <w:p w14:paraId="0BBC5E89" w14:textId="77777777" w:rsidR="00AE477C" w:rsidRDefault="00AE477C" w:rsidP="00CE4F28">
      <w:pPr>
        <w:pStyle w:val="Heading2"/>
        <w:rPr>
          <w:b/>
          <w:sz w:val="20"/>
          <w:szCs w:val="20"/>
        </w:rPr>
      </w:pPr>
    </w:p>
    <w:p w14:paraId="090EB34A" w14:textId="198E5215" w:rsidR="008F0D99" w:rsidRPr="00AE477C" w:rsidRDefault="008F0D99" w:rsidP="00CE4F28">
      <w:pPr>
        <w:pStyle w:val="Heading2"/>
        <w:rPr>
          <w:b/>
          <w:sz w:val="26"/>
          <w:szCs w:val="26"/>
        </w:rPr>
      </w:pPr>
      <w:r w:rsidRPr="00AE477C">
        <w:rPr>
          <w:b/>
          <w:sz w:val="26"/>
          <w:szCs w:val="26"/>
        </w:rPr>
        <w:t>Habitat Value Summary Guide</w:t>
      </w:r>
    </w:p>
    <w:p w14:paraId="55290469" w14:textId="26FD0BBD" w:rsidR="008F0D99" w:rsidRDefault="008F0D99" w:rsidP="00C47381">
      <w:pPr>
        <w:rPr>
          <w:rFonts w:cs="Segoe UI"/>
          <w:sz w:val="20"/>
        </w:rPr>
      </w:pPr>
      <w:r>
        <w:rPr>
          <w:rFonts w:cs="Segoe UI"/>
          <w:sz w:val="20"/>
        </w:rPr>
        <w:t xml:space="preserve">An assessment of habitat value </w:t>
      </w:r>
      <w:r w:rsidR="00CB456E">
        <w:rPr>
          <w:rFonts w:cs="Segoe UI"/>
          <w:sz w:val="20"/>
        </w:rPr>
        <w:t>s</w:t>
      </w:r>
      <w:r w:rsidR="00AE477C">
        <w:rPr>
          <w:rFonts w:cs="Segoe UI"/>
          <w:sz w:val="20"/>
        </w:rPr>
        <w:t>hould</w:t>
      </w:r>
      <w:r w:rsidR="00CB456E">
        <w:rPr>
          <w:rFonts w:cs="Segoe UI"/>
          <w:sz w:val="20"/>
        </w:rPr>
        <w:t xml:space="preserve"> be </w:t>
      </w:r>
      <w:r>
        <w:rPr>
          <w:rFonts w:cs="Segoe UI"/>
          <w:sz w:val="20"/>
        </w:rPr>
        <w:t xml:space="preserve">conducted with regard to the Scattered Tree Assessment Manual, NVMU, </w:t>
      </w:r>
      <w:proofErr w:type="gramStart"/>
      <w:r>
        <w:rPr>
          <w:rFonts w:cs="Segoe UI"/>
          <w:sz w:val="20"/>
        </w:rPr>
        <w:t>February</w:t>
      </w:r>
      <w:proofErr w:type="gramEnd"/>
      <w:r>
        <w:rPr>
          <w:rFonts w:cs="Segoe UI"/>
          <w:sz w:val="20"/>
        </w:rPr>
        <w:t xml:space="preserve"> 2017.  </w:t>
      </w:r>
      <w:r w:rsidR="00AE477C">
        <w:rPr>
          <w:rFonts w:cs="Segoe UI"/>
          <w:sz w:val="20"/>
        </w:rPr>
        <w:t xml:space="preserve">Relevant extracts from the Manual are provided below.  </w:t>
      </w:r>
    </w:p>
    <w:p w14:paraId="49CC393F" w14:textId="77777777" w:rsidR="00AE477C" w:rsidRPr="00AE477C" w:rsidRDefault="00AE477C" w:rsidP="00AE477C"/>
    <w:p w14:paraId="4487722C" w14:textId="0D88E269" w:rsidR="00927B6F" w:rsidRDefault="00927B6F" w:rsidP="00C47381">
      <w:pPr>
        <w:rPr>
          <w:rFonts w:cs="Segoe UI"/>
          <w:sz w:val="20"/>
        </w:rPr>
      </w:pPr>
      <w:r>
        <w:rPr>
          <w:rFonts w:cs="Segoe UI"/>
          <w:noProof/>
          <w:sz w:val="20"/>
          <w:lang w:val="en-AU" w:eastAsia="en-AU"/>
        </w:rPr>
        <w:drawing>
          <wp:anchor distT="0" distB="0" distL="114300" distR="114300" simplePos="0" relativeHeight="251659264" behindDoc="0" locked="0" layoutInCell="1" allowOverlap="0" wp14:anchorId="623999D7" wp14:editId="6F337DD1">
            <wp:simplePos x="0" y="0"/>
            <wp:positionH relativeFrom="column">
              <wp:posOffset>-5715</wp:posOffset>
            </wp:positionH>
            <wp:positionV relativeFrom="paragraph">
              <wp:posOffset>33020</wp:posOffset>
            </wp:positionV>
            <wp:extent cx="4824000" cy="1288800"/>
            <wp:effectExtent l="0" t="0" r="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llow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3E052" w14:textId="2BBFA2F1" w:rsidR="00927B6F" w:rsidRDefault="00927B6F" w:rsidP="00C47381">
      <w:pPr>
        <w:rPr>
          <w:rFonts w:cs="Segoe UI"/>
          <w:sz w:val="20"/>
        </w:rPr>
      </w:pPr>
    </w:p>
    <w:p w14:paraId="18C54960" w14:textId="1368DAA6" w:rsidR="003A48F9" w:rsidRDefault="00927B6F" w:rsidP="00C47381">
      <w:pPr>
        <w:rPr>
          <w:rFonts w:cs="Segoe UI"/>
          <w:sz w:val="20"/>
        </w:rPr>
      </w:pPr>
      <w:r>
        <w:rPr>
          <w:rFonts w:cs="Segoe UI"/>
          <w:noProof/>
          <w:sz w:val="20"/>
          <w:lang w:val="en-AU" w:eastAsia="en-AU"/>
        </w:rPr>
        <w:lastRenderedPageBreak/>
        <w:drawing>
          <wp:anchor distT="0" distB="0" distL="114300" distR="114300" simplePos="0" relativeHeight="251660288" behindDoc="0" locked="0" layoutInCell="1" allowOverlap="0" wp14:anchorId="644B2E74" wp14:editId="75BEFE74">
            <wp:simplePos x="444500" y="-850900"/>
            <wp:positionH relativeFrom="margin">
              <wp:align>left</wp:align>
            </wp:positionH>
            <wp:positionV relativeFrom="margin">
              <wp:align>top</wp:align>
            </wp:positionV>
            <wp:extent cx="5158800" cy="592920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e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800" cy="59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6D119" w14:textId="77777777" w:rsidR="003A48F9" w:rsidRDefault="003A48F9" w:rsidP="00C47381">
      <w:pPr>
        <w:rPr>
          <w:rFonts w:cs="Segoe UI"/>
          <w:sz w:val="20"/>
        </w:rPr>
      </w:pPr>
    </w:p>
    <w:p w14:paraId="2AA70B37" w14:textId="77777777" w:rsidR="003A48F9" w:rsidRDefault="003A48F9" w:rsidP="00C47381">
      <w:pPr>
        <w:rPr>
          <w:rFonts w:cs="Segoe UI"/>
          <w:sz w:val="20"/>
        </w:rPr>
      </w:pPr>
    </w:p>
    <w:p w14:paraId="6566055C" w14:textId="77777777" w:rsidR="003A48F9" w:rsidRDefault="003A48F9" w:rsidP="00C47381">
      <w:pPr>
        <w:rPr>
          <w:rFonts w:cs="Segoe UI"/>
          <w:sz w:val="20"/>
        </w:rPr>
      </w:pPr>
    </w:p>
    <w:p w14:paraId="24D559D0" w14:textId="77777777" w:rsidR="00AE477C" w:rsidRDefault="00AE477C" w:rsidP="00C47381">
      <w:pPr>
        <w:rPr>
          <w:rFonts w:cs="Segoe UI"/>
          <w:sz w:val="20"/>
        </w:rPr>
      </w:pPr>
    </w:p>
    <w:p w14:paraId="27E33936" w14:textId="32B2BB9B" w:rsidR="00AE477C" w:rsidRDefault="00AE477C">
      <w:pPr>
        <w:spacing w:after="0" w:line="240" w:lineRule="auto"/>
        <w:rPr>
          <w:rFonts w:cs="Segoe UI"/>
          <w:sz w:val="20"/>
        </w:rPr>
      </w:pPr>
      <w:bookmarkStart w:id="0" w:name="_GoBack"/>
      <w:bookmarkEnd w:id="0"/>
    </w:p>
    <w:sectPr w:rsidR="00AE477C" w:rsidSect="002735EA">
      <w:pgSz w:w="11900" w:h="16840"/>
      <w:pgMar w:top="1418" w:right="843" w:bottom="1440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E54E9" w16cid:durableId="20695CBF"/>
  <w16cid:commentId w16cid:paraId="72CB063B" w16cid:durableId="20695E66"/>
  <w16cid:commentId w16cid:paraId="27F757B4" w16cid:durableId="206960DB"/>
  <w16cid:commentId w16cid:paraId="637C428E" w16cid:durableId="2069613C"/>
  <w16cid:commentId w16cid:paraId="2121A864" w16cid:durableId="2069618E"/>
  <w16cid:commentId w16cid:paraId="2A0AEAB1" w16cid:durableId="20697239"/>
  <w16cid:commentId w16cid:paraId="76DCA79D" w16cid:durableId="2069632F"/>
  <w16cid:commentId w16cid:paraId="7EB4D853" w16cid:durableId="20696470"/>
  <w16cid:commentId w16cid:paraId="4B269A27" w16cid:durableId="206964E7"/>
  <w16cid:commentId w16cid:paraId="6BF7D014" w16cid:durableId="2069659B"/>
  <w16cid:commentId w16cid:paraId="2820B88F" w16cid:durableId="2069663D"/>
  <w16cid:commentId w16cid:paraId="30CC53AA" w16cid:durableId="206969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9198" w14:textId="77777777" w:rsidR="00192E69" w:rsidRDefault="00192E69" w:rsidP="002F4AA2">
      <w:pPr>
        <w:spacing w:after="0" w:line="240" w:lineRule="auto"/>
      </w:pPr>
      <w:r>
        <w:separator/>
      </w:r>
    </w:p>
  </w:endnote>
  <w:endnote w:type="continuationSeparator" w:id="0">
    <w:p w14:paraId="167D06BC" w14:textId="77777777" w:rsidR="00192E69" w:rsidRDefault="00192E69" w:rsidP="002F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501716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E2CF35" w14:textId="068EADEF" w:rsidR="002223E5" w:rsidRPr="004E033A" w:rsidRDefault="002223E5">
            <w:pPr>
              <w:pStyle w:val="Footer"/>
              <w:jc w:val="right"/>
              <w:rPr>
                <w:rFonts w:ascii="Arial" w:hAnsi="Arial" w:cs="Arial"/>
              </w:rPr>
            </w:pPr>
            <w:r w:rsidRPr="004E033A">
              <w:rPr>
                <w:rFonts w:ascii="Arial" w:hAnsi="Arial" w:cs="Arial"/>
              </w:rPr>
              <w:t xml:space="preserve">Page </w:t>
            </w:r>
            <w:r w:rsidRPr="004E033A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4E033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E033A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042A2A">
              <w:rPr>
                <w:rFonts w:ascii="Arial" w:hAnsi="Arial" w:cs="Arial"/>
                <w:b/>
                <w:bCs/>
                <w:noProof/>
              </w:rPr>
              <w:t>8</w:t>
            </w:r>
            <w:r w:rsidRPr="004E033A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4E033A">
              <w:rPr>
                <w:rFonts w:ascii="Arial" w:hAnsi="Arial" w:cs="Arial"/>
              </w:rPr>
              <w:t xml:space="preserve"> of </w:t>
            </w:r>
            <w:r w:rsidRPr="004E033A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4E033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E033A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042A2A">
              <w:rPr>
                <w:rFonts w:ascii="Arial" w:hAnsi="Arial" w:cs="Arial"/>
                <w:b/>
                <w:bCs/>
                <w:noProof/>
              </w:rPr>
              <w:t>10</w:t>
            </w:r>
            <w:r w:rsidRPr="004E033A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13239F" w14:textId="77777777" w:rsidR="002223E5" w:rsidRDefault="00222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CC4C" w14:textId="77777777" w:rsidR="00192E69" w:rsidRDefault="00192E69" w:rsidP="002F4AA2">
      <w:pPr>
        <w:spacing w:after="0" w:line="240" w:lineRule="auto"/>
      </w:pPr>
      <w:r>
        <w:separator/>
      </w:r>
    </w:p>
  </w:footnote>
  <w:footnote w:type="continuationSeparator" w:id="0">
    <w:p w14:paraId="7CFE3901" w14:textId="77777777" w:rsidR="00192E69" w:rsidRDefault="00192E69" w:rsidP="002F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4ED9C" w14:textId="1B0D42F6" w:rsidR="002223E5" w:rsidRDefault="002223E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2D9EE3E6" wp14:editId="24300FA0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538400" cy="10663200"/>
          <wp:effectExtent l="0" t="0" r="5715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93587 Native vegetation word template Page designs V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DE0C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9DEBD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422C16"/>
    <w:multiLevelType w:val="hybridMultilevel"/>
    <w:tmpl w:val="F66AD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2013"/>
    <w:multiLevelType w:val="hybridMultilevel"/>
    <w:tmpl w:val="4EB0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B9E"/>
    <w:multiLevelType w:val="hybridMultilevel"/>
    <w:tmpl w:val="50842D84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81CE0"/>
    <w:multiLevelType w:val="hybridMultilevel"/>
    <w:tmpl w:val="06BCB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6F6"/>
    <w:multiLevelType w:val="hybridMultilevel"/>
    <w:tmpl w:val="86784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37C6"/>
    <w:multiLevelType w:val="hybridMultilevel"/>
    <w:tmpl w:val="E300F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5102"/>
    <w:multiLevelType w:val="hybridMultilevel"/>
    <w:tmpl w:val="23B4F85C"/>
    <w:lvl w:ilvl="0" w:tplc="E2E65774">
      <w:numFmt w:val="bullet"/>
      <w:lvlText w:val=""/>
      <w:lvlJc w:val="left"/>
      <w:pPr>
        <w:ind w:left="36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02F0E"/>
    <w:multiLevelType w:val="hybridMultilevel"/>
    <w:tmpl w:val="CC5A5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456A1"/>
    <w:multiLevelType w:val="hybridMultilevel"/>
    <w:tmpl w:val="C1F21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56CADCD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7899"/>
    <w:multiLevelType w:val="hybridMultilevel"/>
    <w:tmpl w:val="F42CC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916C1"/>
    <w:multiLevelType w:val="multilevel"/>
    <w:tmpl w:val="F82665F6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243BA7"/>
    <w:multiLevelType w:val="multilevel"/>
    <w:tmpl w:val="6A86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FD7D01"/>
    <w:multiLevelType w:val="hybridMultilevel"/>
    <w:tmpl w:val="D65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5FE"/>
    <w:multiLevelType w:val="multilevel"/>
    <w:tmpl w:val="620CF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18402D"/>
    <w:multiLevelType w:val="hybridMultilevel"/>
    <w:tmpl w:val="5D9A380A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1012"/>
    <w:multiLevelType w:val="multilevel"/>
    <w:tmpl w:val="74ECD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46525A5"/>
    <w:multiLevelType w:val="hybridMultilevel"/>
    <w:tmpl w:val="D55E0B8C"/>
    <w:lvl w:ilvl="0" w:tplc="F3DA830C">
      <w:start w:val="2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E4BB4"/>
    <w:multiLevelType w:val="multilevel"/>
    <w:tmpl w:val="1CE03F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24F31"/>
    <w:multiLevelType w:val="hybridMultilevel"/>
    <w:tmpl w:val="7E700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DB7"/>
    <w:multiLevelType w:val="hybridMultilevel"/>
    <w:tmpl w:val="2428651E"/>
    <w:lvl w:ilvl="0" w:tplc="F3DA830C">
      <w:start w:val="2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914A1"/>
    <w:multiLevelType w:val="multilevel"/>
    <w:tmpl w:val="620CF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C4E38"/>
    <w:multiLevelType w:val="multilevel"/>
    <w:tmpl w:val="DD36FA88"/>
    <w:lvl w:ilvl="0">
      <w:numFmt w:val="bullet"/>
      <w:lvlText w:val=""/>
      <w:lvlJc w:val="left"/>
      <w:pPr>
        <w:ind w:left="360" w:hanging="360"/>
      </w:pPr>
      <w:rPr>
        <w:rFonts w:ascii="Symbol" w:eastAsia="Cambria" w:hAnsi="Symbol" w:cs="Segoe U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E4090F"/>
    <w:multiLevelType w:val="hybridMultilevel"/>
    <w:tmpl w:val="81924D22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0AF2"/>
    <w:multiLevelType w:val="multilevel"/>
    <w:tmpl w:val="1118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7CC7CF4"/>
    <w:multiLevelType w:val="multilevel"/>
    <w:tmpl w:val="89B69230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Cambria" w:hAnsi="Segoe UI" w:cs="Segoe UI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5869735D"/>
    <w:multiLevelType w:val="multilevel"/>
    <w:tmpl w:val="F6D2760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E6758B7"/>
    <w:multiLevelType w:val="hybridMultilevel"/>
    <w:tmpl w:val="579C7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36586"/>
    <w:multiLevelType w:val="multilevel"/>
    <w:tmpl w:val="1118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6EF7518B"/>
    <w:multiLevelType w:val="hybridMultilevel"/>
    <w:tmpl w:val="1018C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960AA"/>
    <w:multiLevelType w:val="hybridMultilevel"/>
    <w:tmpl w:val="29809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B15E9"/>
    <w:multiLevelType w:val="multilevel"/>
    <w:tmpl w:val="620CFEE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464931"/>
    <w:multiLevelType w:val="hybridMultilevel"/>
    <w:tmpl w:val="4BC669DE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E76E1"/>
    <w:multiLevelType w:val="hybridMultilevel"/>
    <w:tmpl w:val="C908C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1083"/>
    <w:multiLevelType w:val="hybridMultilevel"/>
    <w:tmpl w:val="B5843B9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A03183"/>
    <w:multiLevelType w:val="multilevel"/>
    <w:tmpl w:val="74ECD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8C4445"/>
    <w:multiLevelType w:val="hybridMultilevel"/>
    <w:tmpl w:val="88E89076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28A"/>
    <w:multiLevelType w:val="hybridMultilevel"/>
    <w:tmpl w:val="F222A672"/>
    <w:lvl w:ilvl="0" w:tplc="410E1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32"/>
  </w:num>
  <w:num w:numId="7">
    <w:abstractNumId w:val="36"/>
  </w:num>
  <w:num w:numId="8">
    <w:abstractNumId w:val="35"/>
  </w:num>
  <w:num w:numId="9">
    <w:abstractNumId w:val="6"/>
  </w:num>
  <w:num w:numId="10">
    <w:abstractNumId w:val="5"/>
  </w:num>
  <w:num w:numId="11">
    <w:abstractNumId w:val="14"/>
  </w:num>
  <w:num w:numId="12">
    <w:abstractNumId w:val="20"/>
  </w:num>
  <w:num w:numId="13">
    <w:abstractNumId w:val="31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33"/>
  </w:num>
  <w:num w:numId="19">
    <w:abstractNumId w:val="23"/>
  </w:num>
  <w:num w:numId="20">
    <w:abstractNumId w:val="18"/>
  </w:num>
  <w:num w:numId="21">
    <w:abstractNumId w:val="21"/>
  </w:num>
  <w:num w:numId="22">
    <w:abstractNumId w:val="8"/>
  </w:num>
  <w:num w:numId="23">
    <w:abstractNumId w:val="37"/>
  </w:num>
  <w:num w:numId="24">
    <w:abstractNumId w:val="24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17"/>
  </w:num>
  <w:num w:numId="30">
    <w:abstractNumId w:val="25"/>
  </w:num>
  <w:num w:numId="31">
    <w:abstractNumId w:val="29"/>
  </w:num>
  <w:num w:numId="32">
    <w:abstractNumId w:val="26"/>
  </w:num>
  <w:num w:numId="33">
    <w:abstractNumId w:val="3"/>
  </w:num>
  <w:num w:numId="34">
    <w:abstractNumId w:val="7"/>
  </w:num>
  <w:num w:numId="35">
    <w:abstractNumId w:val="12"/>
  </w:num>
  <w:num w:numId="36">
    <w:abstractNumId w:val="22"/>
  </w:num>
  <w:num w:numId="37">
    <w:abstractNumId w:val="34"/>
  </w:num>
  <w:num w:numId="38">
    <w:abstractNumId w:val="19"/>
  </w:num>
  <w:num w:numId="3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85"/>
    <w:rsid w:val="00001276"/>
    <w:rsid w:val="000019A8"/>
    <w:rsid w:val="00004983"/>
    <w:rsid w:val="00005F0F"/>
    <w:rsid w:val="000064A0"/>
    <w:rsid w:val="000068D6"/>
    <w:rsid w:val="000155DB"/>
    <w:rsid w:val="00016F67"/>
    <w:rsid w:val="000246C6"/>
    <w:rsid w:val="00025500"/>
    <w:rsid w:val="00030D4B"/>
    <w:rsid w:val="0003466D"/>
    <w:rsid w:val="00034A4F"/>
    <w:rsid w:val="000368DB"/>
    <w:rsid w:val="000376A9"/>
    <w:rsid w:val="0004051A"/>
    <w:rsid w:val="00042A2A"/>
    <w:rsid w:val="00042C26"/>
    <w:rsid w:val="00045780"/>
    <w:rsid w:val="000509E6"/>
    <w:rsid w:val="0005149D"/>
    <w:rsid w:val="000516FB"/>
    <w:rsid w:val="00051ACD"/>
    <w:rsid w:val="00057B97"/>
    <w:rsid w:val="00062741"/>
    <w:rsid w:val="00062DB7"/>
    <w:rsid w:val="00073E18"/>
    <w:rsid w:val="00074B50"/>
    <w:rsid w:val="00082D4D"/>
    <w:rsid w:val="00083A78"/>
    <w:rsid w:val="00084C16"/>
    <w:rsid w:val="000879E9"/>
    <w:rsid w:val="000A427D"/>
    <w:rsid w:val="000A60C9"/>
    <w:rsid w:val="000A625B"/>
    <w:rsid w:val="000B066D"/>
    <w:rsid w:val="000B40B5"/>
    <w:rsid w:val="000B7C17"/>
    <w:rsid w:val="000B7D74"/>
    <w:rsid w:val="000C224D"/>
    <w:rsid w:val="000C29A0"/>
    <w:rsid w:val="000C5FA0"/>
    <w:rsid w:val="000C60D9"/>
    <w:rsid w:val="000C7C06"/>
    <w:rsid w:val="000D176B"/>
    <w:rsid w:val="000D1BF1"/>
    <w:rsid w:val="000D1EDD"/>
    <w:rsid w:val="000D72E3"/>
    <w:rsid w:val="000D769A"/>
    <w:rsid w:val="000E1386"/>
    <w:rsid w:val="000E2FAE"/>
    <w:rsid w:val="000E3147"/>
    <w:rsid w:val="000E691B"/>
    <w:rsid w:val="000E75DE"/>
    <w:rsid w:val="000F2733"/>
    <w:rsid w:val="000F2B2B"/>
    <w:rsid w:val="000F4737"/>
    <w:rsid w:val="000F682D"/>
    <w:rsid w:val="0010500D"/>
    <w:rsid w:val="001054BC"/>
    <w:rsid w:val="00105C22"/>
    <w:rsid w:val="00110EC2"/>
    <w:rsid w:val="00112F79"/>
    <w:rsid w:val="00116688"/>
    <w:rsid w:val="00124618"/>
    <w:rsid w:val="00125B79"/>
    <w:rsid w:val="00126C58"/>
    <w:rsid w:val="001414E5"/>
    <w:rsid w:val="00143546"/>
    <w:rsid w:val="0015784E"/>
    <w:rsid w:val="0016072A"/>
    <w:rsid w:val="00160D39"/>
    <w:rsid w:val="00161817"/>
    <w:rsid w:val="001618F3"/>
    <w:rsid w:val="00165DD2"/>
    <w:rsid w:val="00166175"/>
    <w:rsid w:val="00192E69"/>
    <w:rsid w:val="001A5376"/>
    <w:rsid w:val="001A55A5"/>
    <w:rsid w:val="001B37D5"/>
    <w:rsid w:val="001B3B46"/>
    <w:rsid w:val="001C083C"/>
    <w:rsid w:val="001C0E31"/>
    <w:rsid w:val="001C0FB4"/>
    <w:rsid w:val="001C1BED"/>
    <w:rsid w:val="001C4BEC"/>
    <w:rsid w:val="001D4A49"/>
    <w:rsid w:val="001D57FA"/>
    <w:rsid w:val="001E111F"/>
    <w:rsid w:val="001E1B6D"/>
    <w:rsid w:val="001E1D49"/>
    <w:rsid w:val="001E2A84"/>
    <w:rsid w:val="001E2C92"/>
    <w:rsid w:val="001E34AF"/>
    <w:rsid w:val="001F01B8"/>
    <w:rsid w:val="001F5198"/>
    <w:rsid w:val="001F74B0"/>
    <w:rsid w:val="0020265A"/>
    <w:rsid w:val="00202982"/>
    <w:rsid w:val="00203A14"/>
    <w:rsid w:val="00204E48"/>
    <w:rsid w:val="00211BBB"/>
    <w:rsid w:val="002147E6"/>
    <w:rsid w:val="00216771"/>
    <w:rsid w:val="00216D0C"/>
    <w:rsid w:val="002223E5"/>
    <w:rsid w:val="002237F6"/>
    <w:rsid w:val="0023552F"/>
    <w:rsid w:val="00235DDC"/>
    <w:rsid w:val="002371CE"/>
    <w:rsid w:val="00246C72"/>
    <w:rsid w:val="002518DA"/>
    <w:rsid w:val="00254A56"/>
    <w:rsid w:val="00255485"/>
    <w:rsid w:val="00255C41"/>
    <w:rsid w:val="00260587"/>
    <w:rsid w:val="00270223"/>
    <w:rsid w:val="00270A6E"/>
    <w:rsid w:val="002735EA"/>
    <w:rsid w:val="00274BC0"/>
    <w:rsid w:val="002807B5"/>
    <w:rsid w:val="0028198C"/>
    <w:rsid w:val="00287035"/>
    <w:rsid w:val="00294AA2"/>
    <w:rsid w:val="00295D1C"/>
    <w:rsid w:val="002A0B50"/>
    <w:rsid w:val="002B5051"/>
    <w:rsid w:val="002B67E2"/>
    <w:rsid w:val="002C047A"/>
    <w:rsid w:val="002C08A1"/>
    <w:rsid w:val="002C1F24"/>
    <w:rsid w:val="002C3AB1"/>
    <w:rsid w:val="002C60BF"/>
    <w:rsid w:val="002D2396"/>
    <w:rsid w:val="002D4A68"/>
    <w:rsid w:val="002E2685"/>
    <w:rsid w:val="002E2A12"/>
    <w:rsid w:val="002E6F2D"/>
    <w:rsid w:val="002F2438"/>
    <w:rsid w:val="002F29E8"/>
    <w:rsid w:val="002F4A42"/>
    <w:rsid w:val="002F4AA2"/>
    <w:rsid w:val="002F564F"/>
    <w:rsid w:val="002F795B"/>
    <w:rsid w:val="002F79A4"/>
    <w:rsid w:val="0030089B"/>
    <w:rsid w:val="00303B74"/>
    <w:rsid w:val="0030414A"/>
    <w:rsid w:val="00304166"/>
    <w:rsid w:val="00304252"/>
    <w:rsid w:val="00310B7E"/>
    <w:rsid w:val="00317EF4"/>
    <w:rsid w:val="00325476"/>
    <w:rsid w:val="00326231"/>
    <w:rsid w:val="00332690"/>
    <w:rsid w:val="003406B9"/>
    <w:rsid w:val="00353BF5"/>
    <w:rsid w:val="003550A1"/>
    <w:rsid w:val="003617AD"/>
    <w:rsid w:val="003628DA"/>
    <w:rsid w:val="003637DC"/>
    <w:rsid w:val="0036449F"/>
    <w:rsid w:val="0036482E"/>
    <w:rsid w:val="00364CD3"/>
    <w:rsid w:val="003729BA"/>
    <w:rsid w:val="00376DBE"/>
    <w:rsid w:val="00381070"/>
    <w:rsid w:val="003859E6"/>
    <w:rsid w:val="00393A50"/>
    <w:rsid w:val="003A0235"/>
    <w:rsid w:val="003A167D"/>
    <w:rsid w:val="003A2CB9"/>
    <w:rsid w:val="003A3DA0"/>
    <w:rsid w:val="003A48F9"/>
    <w:rsid w:val="003B011D"/>
    <w:rsid w:val="003B4B7E"/>
    <w:rsid w:val="003B6F2C"/>
    <w:rsid w:val="003C21CA"/>
    <w:rsid w:val="003C64AF"/>
    <w:rsid w:val="003D2EC5"/>
    <w:rsid w:val="003D4F99"/>
    <w:rsid w:val="003D529E"/>
    <w:rsid w:val="003E0BD1"/>
    <w:rsid w:val="003E1F4B"/>
    <w:rsid w:val="003E2A33"/>
    <w:rsid w:val="003E54E6"/>
    <w:rsid w:val="003E7B6B"/>
    <w:rsid w:val="003E7F05"/>
    <w:rsid w:val="003E7FD9"/>
    <w:rsid w:val="003F0323"/>
    <w:rsid w:val="003F2BC7"/>
    <w:rsid w:val="003F35CC"/>
    <w:rsid w:val="003F36E3"/>
    <w:rsid w:val="003F3E20"/>
    <w:rsid w:val="00402761"/>
    <w:rsid w:val="00404407"/>
    <w:rsid w:val="004058BD"/>
    <w:rsid w:val="00406981"/>
    <w:rsid w:val="00417A57"/>
    <w:rsid w:val="00421FE0"/>
    <w:rsid w:val="00423FF5"/>
    <w:rsid w:val="00430B1B"/>
    <w:rsid w:val="00432340"/>
    <w:rsid w:val="00432589"/>
    <w:rsid w:val="0043562D"/>
    <w:rsid w:val="00436282"/>
    <w:rsid w:val="00443832"/>
    <w:rsid w:val="004513B6"/>
    <w:rsid w:val="00452094"/>
    <w:rsid w:val="0045431A"/>
    <w:rsid w:val="00456976"/>
    <w:rsid w:val="00457B9C"/>
    <w:rsid w:val="0046353C"/>
    <w:rsid w:val="00467EEC"/>
    <w:rsid w:val="00472579"/>
    <w:rsid w:val="0047469F"/>
    <w:rsid w:val="00476CA4"/>
    <w:rsid w:val="004812D5"/>
    <w:rsid w:val="004851DF"/>
    <w:rsid w:val="004863F7"/>
    <w:rsid w:val="00490A41"/>
    <w:rsid w:val="004947FC"/>
    <w:rsid w:val="004A7F2A"/>
    <w:rsid w:val="004B0366"/>
    <w:rsid w:val="004B6CBB"/>
    <w:rsid w:val="004C1345"/>
    <w:rsid w:val="004C36C2"/>
    <w:rsid w:val="004C75E7"/>
    <w:rsid w:val="004D2D9E"/>
    <w:rsid w:val="004E033A"/>
    <w:rsid w:val="004E10B6"/>
    <w:rsid w:val="004E7D87"/>
    <w:rsid w:val="004F1F55"/>
    <w:rsid w:val="005000D2"/>
    <w:rsid w:val="00500ED9"/>
    <w:rsid w:val="00505FD9"/>
    <w:rsid w:val="00507A8D"/>
    <w:rsid w:val="00513BBD"/>
    <w:rsid w:val="005148A2"/>
    <w:rsid w:val="0052051B"/>
    <w:rsid w:val="00521B0A"/>
    <w:rsid w:val="0052736F"/>
    <w:rsid w:val="00530600"/>
    <w:rsid w:val="00530BEC"/>
    <w:rsid w:val="00536766"/>
    <w:rsid w:val="005376CC"/>
    <w:rsid w:val="00541035"/>
    <w:rsid w:val="0054387E"/>
    <w:rsid w:val="005476FF"/>
    <w:rsid w:val="00562151"/>
    <w:rsid w:val="00567009"/>
    <w:rsid w:val="0057227E"/>
    <w:rsid w:val="005907C9"/>
    <w:rsid w:val="00594473"/>
    <w:rsid w:val="005A0E51"/>
    <w:rsid w:val="005A3862"/>
    <w:rsid w:val="005A603E"/>
    <w:rsid w:val="005A6350"/>
    <w:rsid w:val="005B3812"/>
    <w:rsid w:val="005B6623"/>
    <w:rsid w:val="005B7515"/>
    <w:rsid w:val="005C54D4"/>
    <w:rsid w:val="005D3AC6"/>
    <w:rsid w:val="005D4059"/>
    <w:rsid w:val="005D4EB1"/>
    <w:rsid w:val="005F583A"/>
    <w:rsid w:val="005F5AD8"/>
    <w:rsid w:val="005F5E8C"/>
    <w:rsid w:val="005F67EB"/>
    <w:rsid w:val="00600444"/>
    <w:rsid w:val="006039E3"/>
    <w:rsid w:val="006048C3"/>
    <w:rsid w:val="006206A4"/>
    <w:rsid w:val="00621F12"/>
    <w:rsid w:val="00624513"/>
    <w:rsid w:val="00626EF7"/>
    <w:rsid w:val="00626F54"/>
    <w:rsid w:val="006274FE"/>
    <w:rsid w:val="006376EC"/>
    <w:rsid w:val="006402DB"/>
    <w:rsid w:val="00643FF5"/>
    <w:rsid w:val="006511B6"/>
    <w:rsid w:val="006540A9"/>
    <w:rsid w:val="00663330"/>
    <w:rsid w:val="00663CB8"/>
    <w:rsid w:val="00665DFF"/>
    <w:rsid w:val="00667CB2"/>
    <w:rsid w:val="00673E96"/>
    <w:rsid w:val="00676F19"/>
    <w:rsid w:val="006813D1"/>
    <w:rsid w:val="00686C03"/>
    <w:rsid w:val="006938DD"/>
    <w:rsid w:val="006A612B"/>
    <w:rsid w:val="006A733B"/>
    <w:rsid w:val="006B046D"/>
    <w:rsid w:val="006B4536"/>
    <w:rsid w:val="006C718C"/>
    <w:rsid w:val="006C75CE"/>
    <w:rsid w:val="006D2A26"/>
    <w:rsid w:val="006D2D29"/>
    <w:rsid w:val="006E028C"/>
    <w:rsid w:val="006E0496"/>
    <w:rsid w:val="006E31BB"/>
    <w:rsid w:val="006E31F8"/>
    <w:rsid w:val="006E487C"/>
    <w:rsid w:val="006E6060"/>
    <w:rsid w:val="006E7580"/>
    <w:rsid w:val="006F132E"/>
    <w:rsid w:val="006F49F9"/>
    <w:rsid w:val="006F789A"/>
    <w:rsid w:val="00701E79"/>
    <w:rsid w:val="007043F6"/>
    <w:rsid w:val="007061F3"/>
    <w:rsid w:val="00706501"/>
    <w:rsid w:val="007141EA"/>
    <w:rsid w:val="007164AB"/>
    <w:rsid w:val="007167D6"/>
    <w:rsid w:val="00723578"/>
    <w:rsid w:val="00727C96"/>
    <w:rsid w:val="0073375A"/>
    <w:rsid w:val="00740041"/>
    <w:rsid w:val="00741F67"/>
    <w:rsid w:val="00745E2A"/>
    <w:rsid w:val="00747409"/>
    <w:rsid w:val="0075154C"/>
    <w:rsid w:val="007524AC"/>
    <w:rsid w:val="00760C92"/>
    <w:rsid w:val="0076141E"/>
    <w:rsid w:val="007625B3"/>
    <w:rsid w:val="00763912"/>
    <w:rsid w:val="007655C5"/>
    <w:rsid w:val="00766BD9"/>
    <w:rsid w:val="00772B5C"/>
    <w:rsid w:val="0077582E"/>
    <w:rsid w:val="00787C84"/>
    <w:rsid w:val="00795E89"/>
    <w:rsid w:val="007A353B"/>
    <w:rsid w:val="007A5B45"/>
    <w:rsid w:val="007A66C0"/>
    <w:rsid w:val="007B4966"/>
    <w:rsid w:val="007B4CDB"/>
    <w:rsid w:val="007C2456"/>
    <w:rsid w:val="007C323D"/>
    <w:rsid w:val="007D1FE1"/>
    <w:rsid w:val="007D41E9"/>
    <w:rsid w:val="007D7260"/>
    <w:rsid w:val="007F1968"/>
    <w:rsid w:val="007F3DAD"/>
    <w:rsid w:val="007F535B"/>
    <w:rsid w:val="007F5C56"/>
    <w:rsid w:val="008001BC"/>
    <w:rsid w:val="00800212"/>
    <w:rsid w:val="00802FB3"/>
    <w:rsid w:val="00803F34"/>
    <w:rsid w:val="0080462F"/>
    <w:rsid w:val="00813104"/>
    <w:rsid w:val="0081562E"/>
    <w:rsid w:val="00824315"/>
    <w:rsid w:val="00827810"/>
    <w:rsid w:val="00835173"/>
    <w:rsid w:val="00835869"/>
    <w:rsid w:val="00844050"/>
    <w:rsid w:val="00852B78"/>
    <w:rsid w:val="00855F2D"/>
    <w:rsid w:val="0086320A"/>
    <w:rsid w:val="00871701"/>
    <w:rsid w:val="0088462E"/>
    <w:rsid w:val="008901C2"/>
    <w:rsid w:val="008922A6"/>
    <w:rsid w:val="00892D67"/>
    <w:rsid w:val="00893585"/>
    <w:rsid w:val="00894F85"/>
    <w:rsid w:val="008A6CFE"/>
    <w:rsid w:val="008A6D2F"/>
    <w:rsid w:val="008B1201"/>
    <w:rsid w:val="008B1CA4"/>
    <w:rsid w:val="008B7B85"/>
    <w:rsid w:val="008C2B80"/>
    <w:rsid w:val="008C6345"/>
    <w:rsid w:val="008C637B"/>
    <w:rsid w:val="008C664E"/>
    <w:rsid w:val="008C790E"/>
    <w:rsid w:val="008D0143"/>
    <w:rsid w:val="008D5F7D"/>
    <w:rsid w:val="008D6D1A"/>
    <w:rsid w:val="008E0AE4"/>
    <w:rsid w:val="008E5441"/>
    <w:rsid w:val="008E723F"/>
    <w:rsid w:val="008E7D45"/>
    <w:rsid w:val="008F0D99"/>
    <w:rsid w:val="008F16A9"/>
    <w:rsid w:val="008F45D5"/>
    <w:rsid w:val="00901582"/>
    <w:rsid w:val="009033E4"/>
    <w:rsid w:val="00904E51"/>
    <w:rsid w:val="00910292"/>
    <w:rsid w:val="00912679"/>
    <w:rsid w:val="00914AC6"/>
    <w:rsid w:val="009150D7"/>
    <w:rsid w:val="0092545C"/>
    <w:rsid w:val="009255E1"/>
    <w:rsid w:val="00926FCF"/>
    <w:rsid w:val="00927B6F"/>
    <w:rsid w:val="00927EC5"/>
    <w:rsid w:val="00941B26"/>
    <w:rsid w:val="00942705"/>
    <w:rsid w:val="009546A2"/>
    <w:rsid w:val="00960535"/>
    <w:rsid w:val="00960A0E"/>
    <w:rsid w:val="00960A49"/>
    <w:rsid w:val="00962765"/>
    <w:rsid w:val="009646B7"/>
    <w:rsid w:val="00982181"/>
    <w:rsid w:val="009877F7"/>
    <w:rsid w:val="009917BB"/>
    <w:rsid w:val="009940D3"/>
    <w:rsid w:val="00996033"/>
    <w:rsid w:val="009A106A"/>
    <w:rsid w:val="009A2816"/>
    <w:rsid w:val="009A47CF"/>
    <w:rsid w:val="009B1511"/>
    <w:rsid w:val="009B1942"/>
    <w:rsid w:val="009B2177"/>
    <w:rsid w:val="009B5A6E"/>
    <w:rsid w:val="009B5EB9"/>
    <w:rsid w:val="009C27D4"/>
    <w:rsid w:val="009C4B03"/>
    <w:rsid w:val="009C58B5"/>
    <w:rsid w:val="009C7FDC"/>
    <w:rsid w:val="009D65B8"/>
    <w:rsid w:val="009D688D"/>
    <w:rsid w:val="009D7282"/>
    <w:rsid w:val="009D7778"/>
    <w:rsid w:val="009E009B"/>
    <w:rsid w:val="009E0E32"/>
    <w:rsid w:val="009E10B1"/>
    <w:rsid w:val="009E12A2"/>
    <w:rsid w:val="009E1BD8"/>
    <w:rsid w:val="009E2312"/>
    <w:rsid w:val="009E2D25"/>
    <w:rsid w:val="009E7795"/>
    <w:rsid w:val="009F3349"/>
    <w:rsid w:val="009F733E"/>
    <w:rsid w:val="00A04AB1"/>
    <w:rsid w:val="00A153CC"/>
    <w:rsid w:val="00A23F78"/>
    <w:rsid w:val="00A31CFD"/>
    <w:rsid w:val="00A3375F"/>
    <w:rsid w:val="00A35CCA"/>
    <w:rsid w:val="00A42B08"/>
    <w:rsid w:val="00A52C0B"/>
    <w:rsid w:val="00A5797F"/>
    <w:rsid w:val="00A57E77"/>
    <w:rsid w:val="00A77DCF"/>
    <w:rsid w:val="00A81824"/>
    <w:rsid w:val="00A85381"/>
    <w:rsid w:val="00A95398"/>
    <w:rsid w:val="00AA0B2D"/>
    <w:rsid w:val="00AA5036"/>
    <w:rsid w:val="00AC228A"/>
    <w:rsid w:val="00AC3FCA"/>
    <w:rsid w:val="00AD7DE1"/>
    <w:rsid w:val="00AE2B03"/>
    <w:rsid w:val="00AE477C"/>
    <w:rsid w:val="00AE79BC"/>
    <w:rsid w:val="00AE7F9C"/>
    <w:rsid w:val="00AF793F"/>
    <w:rsid w:val="00B20C9F"/>
    <w:rsid w:val="00B2264F"/>
    <w:rsid w:val="00B34A83"/>
    <w:rsid w:val="00B50AD1"/>
    <w:rsid w:val="00B5206C"/>
    <w:rsid w:val="00B52783"/>
    <w:rsid w:val="00B5454A"/>
    <w:rsid w:val="00B556A8"/>
    <w:rsid w:val="00B556BB"/>
    <w:rsid w:val="00B57A21"/>
    <w:rsid w:val="00B6283A"/>
    <w:rsid w:val="00B62DE2"/>
    <w:rsid w:val="00B63BC9"/>
    <w:rsid w:val="00B63DA8"/>
    <w:rsid w:val="00B65A8F"/>
    <w:rsid w:val="00B65D77"/>
    <w:rsid w:val="00B70C89"/>
    <w:rsid w:val="00B7294F"/>
    <w:rsid w:val="00B72B23"/>
    <w:rsid w:val="00B74FA2"/>
    <w:rsid w:val="00B8015B"/>
    <w:rsid w:val="00B807C0"/>
    <w:rsid w:val="00B80F97"/>
    <w:rsid w:val="00B81C13"/>
    <w:rsid w:val="00B854DB"/>
    <w:rsid w:val="00B909BE"/>
    <w:rsid w:val="00B9293F"/>
    <w:rsid w:val="00B93C55"/>
    <w:rsid w:val="00BA6118"/>
    <w:rsid w:val="00BA6B1C"/>
    <w:rsid w:val="00BA75B1"/>
    <w:rsid w:val="00BB08EE"/>
    <w:rsid w:val="00BB1A09"/>
    <w:rsid w:val="00BB3D6E"/>
    <w:rsid w:val="00BB68BE"/>
    <w:rsid w:val="00BC53D1"/>
    <w:rsid w:val="00BC75B5"/>
    <w:rsid w:val="00BD1C3B"/>
    <w:rsid w:val="00BD31E8"/>
    <w:rsid w:val="00BD5CC1"/>
    <w:rsid w:val="00BE0393"/>
    <w:rsid w:val="00BE3926"/>
    <w:rsid w:val="00BE3A44"/>
    <w:rsid w:val="00BE5078"/>
    <w:rsid w:val="00BE54A6"/>
    <w:rsid w:val="00BE6055"/>
    <w:rsid w:val="00BF054D"/>
    <w:rsid w:val="00BF1A59"/>
    <w:rsid w:val="00BF3974"/>
    <w:rsid w:val="00BF65F9"/>
    <w:rsid w:val="00C00643"/>
    <w:rsid w:val="00C00DFF"/>
    <w:rsid w:val="00C03096"/>
    <w:rsid w:val="00C05D74"/>
    <w:rsid w:val="00C07072"/>
    <w:rsid w:val="00C10727"/>
    <w:rsid w:val="00C1320D"/>
    <w:rsid w:val="00C14658"/>
    <w:rsid w:val="00C216E3"/>
    <w:rsid w:val="00C2233E"/>
    <w:rsid w:val="00C2590F"/>
    <w:rsid w:val="00C318F2"/>
    <w:rsid w:val="00C40F15"/>
    <w:rsid w:val="00C42399"/>
    <w:rsid w:val="00C429F9"/>
    <w:rsid w:val="00C4363A"/>
    <w:rsid w:val="00C45422"/>
    <w:rsid w:val="00C47381"/>
    <w:rsid w:val="00C47E4A"/>
    <w:rsid w:val="00C504EC"/>
    <w:rsid w:val="00C5197C"/>
    <w:rsid w:val="00C528F6"/>
    <w:rsid w:val="00C57ABF"/>
    <w:rsid w:val="00C60A30"/>
    <w:rsid w:val="00C60BFC"/>
    <w:rsid w:val="00C62D1A"/>
    <w:rsid w:val="00C73CB4"/>
    <w:rsid w:val="00C74F01"/>
    <w:rsid w:val="00C759FB"/>
    <w:rsid w:val="00C77EE4"/>
    <w:rsid w:val="00C808BA"/>
    <w:rsid w:val="00C8327C"/>
    <w:rsid w:val="00C83567"/>
    <w:rsid w:val="00C939DF"/>
    <w:rsid w:val="00C93D9F"/>
    <w:rsid w:val="00C93E39"/>
    <w:rsid w:val="00C95BD2"/>
    <w:rsid w:val="00C96758"/>
    <w:rsid w:val="00CA24C3"/>
    <w:rsid w:val="00CA2EBB"/>
    <w:rsid w:val="00CA63BF"/>
    <w:rsid w:val="00CA6C5B"/>
    <w:rsid w:val="00CA711A"/>
    <w:rsid w:val="00CB2C04"/>
    <w:rsid w:val="00CB3007"/>
    <w:rsid w:val="00CB456E"/>
    <w:rsid w:val="00CB6DE7"/>
    <w:rsid w:val="00CC4077"/>
    <w:rsid w:val="00CE0D92"/>
    <w:rsid w:val="00CE1F80"/>
    <w:rsid w:val="00CE235E"/>
    <w:rsid w:val="00CE4F28"/>
    <w:rsid w:val="00CE54D9"/>
    <w:rsid w:val="00CF308D"/>
    <w:rsid w:val="00CF31EF"/>
    <w:rsid w:val="00CF4964"/>
    <w:rsid w:val="00CF7905"/>
    <w:rsid w:val="00D01B03"/>
    <w:rsid w:val="00D05584"/>
    <w:rsid w:val="00D07FE4"/>
    <w:rsid w:val="00D10C26"/>
    <w:rsid w:val="00D1103F"/>
    <w:rsid w:val="00D12BAC"/>
    <w:rsid w:val="00D201A4"/>
    <w:rsid w:val="00D20FA2"/>
    <w:rsid w:val="00D2602C"/>
    <w:rsid w:val="00D275FF"/>
    <w:rsid w:val="00D3198C"/>
    <w:rsid w:val="00D3360F"/>
    <w:rsid w:val="00D34317"/>
    <w:rsid w:val="00D4056C"/>
    <w:rsid w:val="00D44196"/>
    <w:rsid w:val="00D50F32"/>
    <w:rsid w:val="00D531D1"/>
    <w:rsid w:val="00D61FBF"/>
    <w:rsid w:val="00D67A7D"/>
    <w:rsid w:val="00D71888"/>
    <w:rsid w:val="00D768C0"/>
    <w:rsid w:val="00D82400"/>
    <w:rsid w:val="00D857F1"/>
    <w:rsid w:val="00D85B48"/>
    <w:rsid w:val="00D862FD"/>
    <w:rsid w:val="00D9237D"/>
    <w:rsid w:val="00D9366A"/>
    <w:rsid w:val="00D9670E"/>
    <w:rsid w:val="00D96DF6"/>
    <w:rsid w:val="00DA1B5A"/>
    <w:rsid w:val="00DA1E58"/>
    <w:rsid w:val="00DA3E77"/>
    <w:rsid w:val="00DB2C94"/>
    <w:rsid w:val="00DC1870"/>
    <w:rsid w:val="00DC2C37"/>
    <w:rsid w:val="00DE6A39"/>
    <w:rsid w:val="00DF222A"/>
    <w:rsid w:val="00DF3295"/>
    <w:rsid w:val="00DF49BB"/>
    <w:rsid w:val="00DF5174"/>
    <w:rsid w:val="00DF570B"/>
    <w:rsid w:val="00E01A82"/>
    <w:rsid w:val="00E01B76"/>
    <w:rsid w:val="00E022C3"/>
    <w:rsid w:val="00E05C09"/>
    <w:rsid w:val="00E062ED"/>
    <w:rsid w:val="00E0729B"/>
    <w:rsid w:val="00E12794"/>
    <w:rsid w:val="00E12B4B"/>
    <w:rsid w:val="00E13640"/>
    <w:rsid w:val="00E2370B"/>
    <w:rsid w:val="00E23BFA"/>
    <w:rsid w:val="00E247A4"/>
    <w:rsid w:val="00E26D65"/>
    <w:rsid w:val="00E30DD9"/>
    <w:rsid w:val="00E3144C"/>
    <w:rsid w:val="00E40919"/>
    <w:rsid w:val="00E42355"/>
    <w:rsid w:val="00E42656"/>
    <w:rsid w:val="00E42A25"/>
    <w:rsid w:val="00E42DED"/>
    <w:rsid w:val="00E52C24"/>
    <w:rsid w:val="00E5425F"/>
    <w:rsid w:val="00E5464D"/>
    <w:rsid w:val="00E54E3D"/>
    <w:rsid w:val="00E55413"/>
    <w:rsid w:val="00E62A5B"/>
    <w:rsid w:val="00E636EB"/>
    <w:rsid w:val="00E64227"/>
    <w:rsid w:val="00E65FFB"/>
    <w:rsid w:val="00E7583C"/>
    <w:rsid w:val="00E8351E"/>
    <w:rsid w:val="00E91B71"/>
    <w:rsid w:val="00EA43EB"/>
    <w:rsid w:val="00EA474F"/>
    <w:rsid w:val="00EB162D"/>
    <w:rsid w:val="00EB3DE4"/>
    <w:rsid w:val="00EC2F78"/>
    <w:rsid w:val="00EC3BB2"/>
    <w:rsid w:val="00ED1066"/>
    <w:rsid w:val="00ED727F"/>
    <w:rsid w:val="00EE02ED"/>
    <w:rsid w:val="00EE03DE"/>
    <w:rsid w:val="00EE0A06"/>
    <w:rsid w:val="00EF4D37"/>
    <w:rsid w:val="00EF6EE2"/>
    <w:rsid w:val="00F0216D"/>
    <w:rsid w:val="00F03740"/>
    <w:rsid w:val="00F03CCB"/>
    <w:rsid w:val="00F213F7"/>
    <w:rsid w:val="00F2283A"/>
    <w:rsid w:val="00F27701"/>
    <w:rsid w:val="00F2798B"/>
    <w:rsid w:val="00F27BED"/>
    <w:rsid w:val="00F315F3"/>
    <w:rsid w:val="00F43BDE"/>
    <w:rsid w:val="00F45CFD"/>
    <w:rsid w:val="00F46979"/>
    <w:rsid w:val="00F6063C"/>
    <w:rsid w:val="00F6215F"/>
    <w:rsid w:val="00F62754"/>
    <w:rsid w:val="00F64E74"/>
    <w:rsid w:val="00F80442"/>
    <w:rsid w:val="00F81A84"/>
    <w:rsid w:val="00F86248"/>
    <w:rsid w:val="00F865B7"/>
    <w:rsid w:val="00F86C3B"/>
    <w:rsid w:val="00F87178"/>
    <w:rsid w:val="00F900A7"/>
    <w:rsid w:val="00F91ED1"/>
    <w:rsid w:val="00F9361B"/>
    <w:rsid w:val="00F95D8F"/>
    <w:rsid w:val="00F962C2"/>
    <w:rsid w:val="00F96AA2"/>
    <w:rsid w:val="00FA6BCD"/>
    <w:rsid w:val="00FB1ABB"/>
    <w:rsid w:val="00FB237F"/>
    <w:rsid w:val="00FB291C"/>
    <w:rsid w:val="00FB393E"/>
    <w:rsid w:val="00FC51F8"/>
    <w:rsid w:val="00FD0FD3"/>
    <w:rsid w:val="00FD31A8"/>
    <w:rsid w:val="00FD68E1"/>
    <w:rsid w:val="00FE59F4"/>
    <w:rsid w:val="00FF13D8"/>
    <w:rsid w:val="00FF3B3B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B6C0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0E1386"/>
    <w:pPr>
      <w:spacing w:after="113" w:line="240" w:lineRule="exact"/>
    </w:pPr>
    <w:rPr>
      <w:rFonts w:ascii="Segoe UI" w:hAnsi="Segoe UI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D50F32"/>
    <w:pPr>
      <w:keepNext/>
      <w:keepLines/>
      <w:spacing w:after="160" w:line="720" w:lineRule="exact"/>
      <w:outlineLvl w:val="0"/>
    </w:pPr>
    <w:rPr>
      <w:rFonts w:eastAsia="MS Gothic"/>
      <w:color w:val="9E958E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D50F32"/>
    <w:pPr>
      <w:keepNext/>
      <w:keepLines/>
      <w:spacing w:before="140" w:after="100" w:line="240" w:lineRule="auto"/>
      <w:outlineLvl w:val="1"/>
    </w:pPr>
    <w:rPr>
      <w:rFonts w:eastAsia="MS Gothic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50F32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aliases w:val="Table heading"/>
    <w:basedOn w:val="Normal"/>
    <w:next w:val="Normal"/>
    <w:link w:val="Heading4Char"/>
    <w:unhideWhenUsed/>
    <w:qFormat/>
    <w:rsid w:val="00125B79"/>
    <w:pPr>
      <w:keepNext/>
      <w:spacing w:before="120" w:after="60"/>
      <w:outlineLvl w:val="3"/>
    </w:pPr>
    <w:rPr>
      <w:rFonts w:eastAsia="MS Mincho"/>
      <w:b/>
      <w:sz w:val="20"/>
      <w:szCs w:val="20"/>
    </w:rPr>
  </w:style>
  <w:style w:type="paragraph" w:styleId="Heading5">
    <w:name w:val="heading 5"/>
    <w:aliases w:val="Bullet List"/>
    <w:basedOn w:val="Normal"/>
    <w:next w:val="Normal"/>
    <w:link w:val="Heading5Char"/>
    <w:semiHidden/>
    <w:unhideWhenUsed/>
    <w:qFormat/>
    <w:locked/>
    <w:rsid w:val="008B7B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B7B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B7B85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B7B8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ReferenceNUmber">
    <w:name w:val="Policy Reference NUmber"/>
    <w:basedOn w:val="Normal"/>
    <w:autoRedefine/>
    <w:rsid w:val="0077582E"/>
    <w:pPr>
      <w:jc w:val="both"/>
    </w:pPr>
    <w:rPr>
      <w:rFonts w:eastAsia="Times New Roman"/>
      <w:b/>
      <w:bCs/>
      <w:szCs w:val="20"/>
      <w:lang w:val="en-AU"/>
    </w:rPr>
  </w:style>
  <w:style w:type="character" w:styleId="HTMLAcronym">
    <w:name w:val="HTML Acronym"/>
    <w:aliases w:val="Heading  3"/>
    <w:rsid w:val="0077582E"/>
    <w:rPr>
      <w:rFonts w:ascii="Segoe UI" w:hAnsi="Segoe UI"/>
      <w:b/>
      <w:sz w:val="18"/>
    </w:rPr>
  </w:style>
  <w:style w:type="paragraph" w:customStyle="1" w:styleId="bullets">
    <w:name w:val="bullets"/>
    <w:basedOn w:val="Normal"/>
    <w:autoRedefine/>
    <w:rsid w:val="007625B3"/>
    <w:pPr>
      <w:numPr>
        <w:numId w:val="1"/>
      </w:numPr>
      <w:spacing w:after="120"/>
    </w:pPr>
    <w:rPr>
      <w:lang w:val="en-AU"/>
    </w:rPr>
  </w:style>
  <w:style w:type="paragraph" w:customStyle="1" w:styleId="BreakoutParagraph">
    <w:name w:val="Breakout Paragraph"/>
    <w:basedOn w:val="Normal"/>
    <w:autoRedefine/>
    <w:rsid w:val="008B7B85"/>
    <w:pPr>
      <w:spacing w:before="480" w:line="360" w:lineRule="exact"/>
    </w:pPr>
    <w:rPr>
      <w:rFonts w:eastAsia="Times New Roman"/>
      <w:i/>
      <w:noProof/>
      <w:sz w:val="24"/>
    </w:rPr>
  </w:style>
  <w:style w:type="paragraph" w:customStyle="1" w:styleId="webaddress">
    <w:name w:val="webaddress"/>
    <w:basedOn w:val="Normal"/>
    <w:rsid w:val="008B7B85"/>
    <w:rPr>
      <w:rFonts w:ascii="TrebuchetMS-Bold" w:hAnsi="TrebuchetMS-Bold" w:cs="TrebuchetMS-Bold"/>
      <w:spacing w:val="-4"/>
      <w:u w:val="single"/>
      <w:lang w:val="en-GB" w:eastAsia="ja-JP"/>
    </w:rPr>
  </w:style>
  <w:style w:type="paragraph" w:customStyle="1" w:styleId="URL">
    <w:name w:val="URL"/>
    <w:basedOn w:val="Normal"/>
    <w:rsid w:val="008B7B85"/>
    <w:pPr>
      <w:spacing w:after="120" w:line="240" w:lineRule="auto"/>
    </w:pPr>
    <w:rPr>
      <w:rFonts w:eastAsia="MS Mincho" w:cs="TrebuchetMS-Bold"/>
      <w:b/>
      <w:bCs/>
      <w:spacing w:val="-8"/>
      <w:lang w:val="en-GB" w:eastAsia="ja-JP"/>
    </w:rPr>
  </w:style>
  <w:style w:type="character" w:customStyle="1" w:styleId="Heading1Char">
    <w:name w:val="Heading 1 Char"/>
    <w:link w:val="Heading1"/>
    <w:rsid w:val="00D50F32"/>
    <w:rPr>
      <w:rFonts w:ascii="Segoe UI" w:eastAsia="MS Gothic" w:hAnsi="Segoe UI"/>
      <w:color w:val="9E958E"/>
      <w:spacing w:val="-20"/>
      <w:sz w:val="72"/>
      <w:szCs w:val="72"/>
    </w:rPr>
  </w:style>
  <w:style w:type="character" w:customStyle="1" w:styleId="Heading2Char">
    <w:name w:val="Heading 2 Char"/>
    <w:link w:val="Heading2"/>
    <w:rsid w:val="00D50F32"/>
    <w:rPr>
      <w:rFonts w:ascii="Segoe UI" w:eastAsia="MS Gothic" w:hAnsi="Segoe UI"/>
      <w:sz w:val="40"/>
      <w:szCs w:val="40"/>
    </w:rPr>
  </w:style>
  <w:style w:type="character" w:customStyle="1" w:styleId="Heading3Char">
    <w:name w:val="Heading 3 Char"/>
    <w:link w:val="Heading3"/>
    <w:rsid w:val="00D50F32"/>
    <w:rPr>
      <w:rFonts w:ascii="Segoe UI" w:eastAsia="MS Gothic" w:hAnsi="Segoe UI"/>
      <w:b/>
      <w:bCs/>
      <w:sz w:val="26"/>
      <w:szCs w:val="26"/>
    </w:rPr>
  </w:style>
  <w:style w:type="character" w:customStyle="1" w:styleId="Heading4Char">
    <w:name w:val="Heading 4 Char"/>
    <w:aliases w:val="Table heading Char"/>
    <w:link w:val="Heading4"/>
    <w:rsid w:val="00125B79"/>
    <w:rPr>
      <w:rFonts w:ascii="Segoe UI" w:eastAsia="MS Mincho" w:hAnsi="Segoe UI"/>
      <w:b/>
    </w:rPr>
  </w:style>
  <w:style w:type="character" w:customStyle="1" w:styleId="Heading5Char">
    <w:name w:val="Heading 5 Char"/>
    <w:aliases w:val="Bullet List Char"/>
    <w:basedOn w:val="DefaultParagraphFont"/>
    <w:link w:val="Heading5"/>
    <w:semiHidden/>
    <w:rsid w:val="008B7B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istNumber2">
    <w:name w:val="List Number 2"/>
    <w:basedOn w:val="Normal"/>
    <w:uiPriority w:val="99"/>
    <w:semiHidden/>
    <w:unhideWhenUsed/>
    <w:rsid w:val="008B7B85"/>
    <w:pPr>
      <w:numPr>
        <w:numId w:val="2"/>
      </w:numPr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8B7B8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B7B8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B7B8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0F32"/>
    <w:pPr>
      <w:pBdr>
        <w:bottom w:val="single" w:sz="8" w:space="4" w:color="59178A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50F32"/>
    <w:rPr>
      <w:rFonts w:ascii="Segoe UI" w:eastAsia="MS Gothic" w:hAnsi="Segoe U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D50F32"/>
    <w:pPr>
      <w:numPr>
        <w:ilvl w:val="1"/>
      </w:numPr>
    </w:pPr>
    <w:rPr>
      <w:rFonts w:eastAsia="MS Gothic"/>
      <w:i/>
      <w:iCs/>
      <w:spacing w:val="15"/>
      <w:sz w:val="24"/>
    </w:rPr>
  </w:style>
  <w:style w:type="character" w:customStyle="1" w:styleId="SubtitleChar">
    <w:name w:val="Subtitle Char"/>
    <w:link w:val="Subtitle"/>
    <w:rsid w:val="00D50F32"/>
    <w:rPr>
      <w:rFonts w:ascii="Segoe UI" w:eastAsia="MS Gothic" w:hAnsi="Segoe U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F32"/>
    <w:pPr>
      <w:ind w:left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B7B85"/>
    <w:pPr>
      <w:numPr>
        <w:numId w:val="3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50F32"/>
    <w:rPr>
      <w:rFonts w:ascii="Segoe UI" w:hAnsi="Segoe UI"/>
      <w:b/>
      <w:bCs/>
      <w:i/>
      <w:iCs/>
      <w:sz w:val="17"/>
      <w:szCs w:val="24"/>
    </w:rPr>
  </w:style>
  <w:style w:type="character" w:styleId="IntenseEmphasis">
    <w:name w:val="Intense Emphasis"/>
    <w:uiPriority w:val="21"/>
    <w:qFormat/>
    <w:rsid w:val="00D50F32"/>
    <w:rPr>
      <w:rFonts w:ascii="Segoe UI" w:hAnsi="Segoe UI"/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50F32"/>
    <w:rPr>
      <w:rFonts w:ascii="Segoe UI" w:hAnsi="Segoe UI"/>
      <w:smallCaps/>
      <w:color w:val="59178A"/>
      <w:u w:val="single"/>
    </w:rPr>
  </w:style>
  <w:style w:type="character" w:styleId="IntenseReference">
    <w:name w:val="Intense Reference"/>
    <w:uiPriority w:val="32"/>
    <w:qFormat/>
    <w:rsid w:val="00D50F32"/>
    <w:rPr>
      <w:rFonts w:ascii="Segoe UI" w:hAnsi="Segoe UI"/>
      <w:b/>
      <w:bCs/>
      <w:smallCaps/>
      <w:color w:val="auto"/>
      <w:spacing w:val="5"/>
      <w:u w:val="single"/>
    </w:rPr>
  </w:style>
  <w:style w:type="paragraph" w:customStyle="1" w:styleId="NRHeading3">
    <w:name w:val="NR Heading 3"/>
    <w:basedOn w:val="Heading2"/>
    <w:qFormat/>
    <w:rsid w:val="00D50F32"/>
    <w:rPr>
      <w:sz w:val="52"/>
      <w:szCs w:val="52"/>
    </w:rPr>
  </w:style>
  <w:style w:type="character" w:styleId="Hyperlink">
    <w:name w:val="Hyperlink"/>
    <w:uiPriority w:val="99"/>
    <w:unhideWhenUsed/>
    <w:rsid w:val="008B7B85"/>
    <w:rPr>
      <w:color w:val="0000FF"/>
      <w:u w:val="single"/>
    </w:rPr>
  </w:style>
  <w:style w:type="character" w:styleId="Strong">
    <w:name w:val="Strong"/>
    <w:qFormat/>
    <w:rsid w:val="00D50F32"/>
    <w:rPr>
      <w:rFonts w:ascii="Segoe UI" w:hAnsi="Segoe UI"/>
      <w:b/>
      <w:bCs/>
    </w:rPr>
  </w:style>
  <w:style w:type="character" w:styleId="Emphasis">
    <w:name w:val="Emphasis"/>
    <w:basedOn w:val="DefaultParagraphFont"/>
    <w:qFormat/>
    <w:locked/>
    <w:rsid w:val="008B7B85"/>
    <w:rPr>
      <w:i/>
      <w:iCs/>
    </w:rPr>
  </w:style>
  <w:style w:type="paragraph" w:styleId="NoSpacing">
    <w:name w:val="No Spacing"/>
    <w:uiPriority w:val="1"/>
    <w:qFormat/>
    <w:rsid w:val="00D50F32"/>
    <w:rPr>
      <w:rFonts w:ascii="Segoe UI" w:hAnsi="Segoe UI"/>
      <w:sz w:val="17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50F3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50F32"/>
    <w:rPr>
      <w:rFonts w:ascii="Segoe UI" w:hAnsi="Segoe UI"/>
      <w:i/>
      <w:iCs/>
      <w:color w:val="000000"/>
      <w:sz w:val="17"/>
      <w:szCs w:val="24"/>
    </w:rPr>
  </w:style>
  <w:style w:type="character" w:styleId="SubtleEmphasis">
    <w:name w:val="Subtle Emphasis"/>
    <w:uiPriority w:val="19"/>
    <w:qFormat/>
    <w:rsid w:val="00D50F32"/>
    <w:rPr>
      <w:rFonts w:ascii="Segoe UI" w:hAnsi="Segoe UI"/>
      <w:i/>
      <w:iCs/>
      <w:color w:val="808080"/>
    </w:rPr>
  </w:style>
  <w:style w:type="character" w:styleId="BookTitle">
    <w:name w:val="Book Title"/>
    <w:uiPriority w:val="33"/>
    <w:qFormat/>
    <w:rsid w:val="00D50F32"/>
    <w:rPr>
      <w:rFonts w:ascii="Segoe UI" w:hAnsi="Segoe UI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A2"/>
    <w:rPr>
      <w:rFonts w:ascii="Segoe UI" w:hAnsi="Segoe UI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A2"/>
    <w:rPr>
      <w:rFonts w:ascii="Segoe UI" w:hAnsi="Segoe UI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F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D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590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CBB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CBB"/>
    <w:rPr>
      <w:rFonts w:ascii="Segoe UI" w:hAnsi="Segoe UI"/>
      <w:b/>
      <w:bCs/>
    </w:rPr>
  </w:style>
  <w:style w:type="table" w:styleId="TableGridLight">
    <w:name w:val="Grid Table Light"/>
    <w:basedOn w:val="TableNormal"/>
    <w:uiPriority w:val="40"/>
    <w:rsid w:val="00A04A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5149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149D"/>
    <w:pPr>
      <w:spacing w:after="100"/>
    </w:pPr>
  </w:style>
  <w:style w:type="table" w:styleId="PlainTable1">
    <w:name w:val="Plain Table 1"/>
    <w:basedOn w:val="TableNormal"/>
    <w:uiPriority w:val="41"/>
    <w:rsid w:val="003550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environment.sa.gov.au/nvm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E1BC5-F07D-4508-B158-81BF224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Potter</dc:creator>
  <cp:keywords/>
  <dc:description/>
  <cp:lastModifiedBy>Tanya Schneyder</cp:lastModifiedBy>
  <cp:revision>14</cp:revision>
  <cp:lastPrinted>2018-01-30T00:32:00Z</cp:lastPrinted>
  <dcterms:created xsi:type="dcterms:W3CDTF">2019-05-01T23:04:00Z</dcterms:created>
  <dcterms:modified xsi:type="dcterms:W3CDTF">2019-09-11T02:06:00Z</dcterms:modified>
</cp:coreProperties>
</file>