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D7C7" w14:textId="5D89AE3B" w:rsidR="00AE7D27" w:rsidRPr="00B03962" w:rsidRDefault="009A41CB" w:rsidP="00AE7D27">
      <w:pPr>
        <w:pStyle w:val="Title"/>
        <w:rPr>
          <w:rFonts w:ascii="Aptos" w:hAnsi="Aptos" w:cstheme="minorHAnsi"/>
          <w:color w:val="000000" w:themeColor="text1"/>
          <w:sz w:val="68"/>
          <w:szCs w:val="68"/>
        </w:rPr>
      </w:pPr>
      <w:r w:rsidRPr="00B03962">
        <w:rPr>
          <w:rFonts w:ascii="Aptos" w:hAnsi="Aptos" w:cstheme="minorHAnsi"/>
          <w:color w:val="000000" w:themeColor="text1"/>
          <w:sz w:val="68"/>
          <w:szCs w:val="68"/>
        </w:rPr>
        <w:t>South Australian Heritage Council</w:t>
      </w:r>
    </w:p>
    <w:p w14:paraId="2CD1C75C" w14:textId="4C6D0C40" w:rsidR="004834ED" w:rsidRPr="002271DC" w:rsidRDefault="00CC3ABB" w:rsidP="00C016A4">
      <w:pPr>
        <w:pStyle w:val="Heading2"/>
        <w:spacing w:line="320" w:lineRule="exact"/>
        <w:ind w:right="118"/>
        <w:jc w:val="both"/>
        <w:rPr>
          <w:rFonts w:ascii="Aptos" w:hAnsi="Aptos" w:cstheme="minorHAnsi"/>
          <w:color w:val="auto"/>
          <w:lang w:val="en-US"/>
        </w:rPr>
      </w:pPr>
      <w:bookmarkStart w:id="0" w:name="IPAASub"/>
      <w:bookmarkEnd w:id="0"/>
      <w:r w:rsidRPr="002271DC">
        <w:rPr>
          <w:rFonts w:ascii="Aptos" w:hAnsi="Aptos" w:cstheme="minorHAnsi"/>
          <w:color w:val="auto"/>
          <w:lang w:val="en-US"/>
        </w:rPr>
        <w:t xml:space="preserve">Submission regarding Better Heritage Information </w:t>
      </w:r>
      <w:r w:rsidR="004720E1" w:rsidRPr="002271DC">
        <w:rPr>
          <w:rFonts w:ascii="Aptos" w:hAnsi="Aptos" w:cstheme="minorHAnsi"/>
          <w:color w:val="auto"/>
          <w:lang w:val="en-US"/>
        </w:rPr>
        <w:t xml:space="preserve">for </w:t>
      </w:r>
      <w:proofErr w:type="spellStart"/>
      <w:r w:rsidR="00313811" w:rsidRPr="00313811">
        <w:rPr>
          <w:rFonts w:ascii="Aptos" w:hAnsi="Aptos" w:cstheme="minorHAnsi"/>
          <w:b/>
          <w:bCs w:val="0"/>
          <w:color w:val="auto"/>
          <w:lang w:val="en-US"/>
        </w:rPr>
        <w:t>Ucontitchie</w:t>
      </w:r>
      <w:proofErr w:type="spellEnd"/>
      <w:r w:rsidR="00313811" w:rsidRPr="00313811">
        <w:rPr>
          <w:rFonts w:ascii="Aptos" w:hAnsi="Aptos" w:cstheme="minorHAnsi"/>
          <w:b/>
          <w:bCs w:val="0"/>
          <w:color w:val="auto"/>
          <w:lang w:val="en-US"/>
        </w:rPr>
        <w:t xml:space="preserve"> Hill</w:t>
      </w:r>
      <w:r w:rsidR="00313811">
        <w:rPr>
          <w:rFonts w:ascii="Aptos" w:hAnsi="Aptos" w:cstheme="minorHAnsi"/>
          <w:b/>
          <w:bCs w:val="0"/>
          <w:color w:val="auto"/>
          <w:lang w:val="en-US"/>
        </w:rPr>
        <w:t xml:space="preserve"> </w:t>
      </w:r>
      <w:r w:rsidR="00F5742B" w:rsidRPr="002271DC">
        <w:rPr>
          <w:rFonts w:ascii="Aptos" w:hAnsi="Aptos" w:cstheme="minorHAnsi"/>
          <w:b/>
          <w:bCs w:val="0"/>
          <w:color w:val="auto"/>
          <w:lang w:val="en-US"/>
        </w:rPr>
        <w:t>-</w:t>
      </w:r>
      <w:r w:rsidR="004720E1" w:rsidRPr="002271DC">
        <w:rPr>
          <w:rFonts w:ascii="Aptos" w:hAnsi="Aptos" w:cstheme="minorHAnsi"/>
          <w:color w:val="auto"/>
          <w:lang w:val="en-US"/>
        </w:rPr>
        <w:t xml:space="preserve"> </w:t>
      </w:r>
      <w:r w:rsidR="004720E1" w:rsidRPr="002271DC">
        <w:rPr>
          <w:rFonts w:ascii="Aptos" w:hAnsi="Aptos" w:cstheme="minorHAnsi"/>
          <w:b/>
          <w:bCs w:val="0"/>
          <w:color w:val="auto"/>
          <w:lang w:val="en-US"/>
        </w:rPr>
        <w:t xml:space="preserve">SHP </w:t>
      </w:r>
      <w:r w:rsidR="00313811">
        <w:rPr>
          <w:rFonts w:ascii="Aptos" w:hAnsi="Aptos" w:cstheme="minorHAnsi"/>
          <w:b/>
          <w:bCs w:val="0"/>
          <w:color w:val="auto"/>
          <w:lang w:val="en-US"/>
        </w:rPr>
        <w:t>17061</w:t>
      </w:r>
      <w:r w:rsidR="00F5742B" w:rsidRPr="002271DC">
        <w:rPr>
          <w:rFonts w:ascii="Aptos" w:hAnsi="Aptos" w:cstheme="minorHAnsi"/>
          <w:b/>
          <w:bCs w:val="0"/>
          <w:color w:val="auto"/>
          <w:lang w:val="en-US"/>
        </w:rPr>
        <w:t>,</w:t>
      </w:r>
      <w:r w:rsidR="004720E1" w:rsidRPr="002271DC">
        <w:rPr>
          <w:rFonts w:ascii="Aptos" w:hAnsi="Aptos" w:cstheme="minorHAnsi"/>
          <w:color w:val="auto"/>
          <w:lang w:val="en-US"/>
        </w:rPr>
        <w:t xml:space="preserve"> </w:t>
      </w:r>
      <w:r w:rsidR="004720E1" w:rsidRPr="002271DC">
        <w:rPr>
          <w:rFonts w:ascii="Aptos" w:hAnsi="Aptos" w:cstheme="minorHAnsi"/>
          <w:b/>
          <w:bCs w:val="0"/>
          <w:color w:val="auto"/>
          <w:lang w:val="en-US"/>
        </w:rPr>
        <w:t xml:space="preserve">designated as a place of </w:t>
      </w:r>
      <w:r w:rsidR="00313811">
        <w:rPr>
          <w:rFonts w:ascii="Aptos" w:hAnsi="Aptos" w:cstheme="minorHAnsi"/>
          <w:b/>
          <w:bCs w:val="0"/>
          <w:color w:val="auto"/>
          <w:lang w:val="en-US"/>
        </w:rPr>
        <w:t>geological</w:t>
      </w:r>
      <w:r w:rsidR="00F5742B" w:rsidRPr="002271DC">
        <w:rPr>
          <w:rFonts w:ascii="Aptos" w:hAnsi="Aptos" w:cstheme="minorHAnsi"/>
          <w:b/>
          <w:bCs w:val="0"/>
          <w:color w:val="auto"/>
          <w:lang w:val="en-US"/>
        </w:rPr>
        <w:t xml:space="preserve"> </w:t>
      </w:r>
      <w:r w:rsidR="004720E1" w:rsidRPr="002271DC">
        <w:rPr>
          <w:rFonts w:ascii="Aptos" w:hAnsi="Aptos" w:cstheme="minorHAnsi"/>
          <w:b/>
          <w:bCs w:val="0"/>
          <w:color w:val="auto"/>
          <w:lang w:val="en-US"/>
        </w:rPr>
        <w:t>significance</w:t>
      </w:r>
      <w:r w:rsidR="004720E1" w:rsidRPr="002271DC">
        <w:rPr>
          <w:rFonts w:ascii="Aptos" w:hAnsi="Aptos" w:cstheme="minorHAnsi"/>
          <w:color w:val="auto"/>
          <w:lang w:val="en-US"/>
        </w:rPr>
        <w:t xml:space="preserve"> </w:t>
      </w:r>
    </w:p>
    <w:p w14:paraId="06D9D4A4" w14:textId="77777777" w:rsidR="009A41CB" w:rsidRPr="00B81EC6" w:rsidRDefault="009A41CB" w:rsidP="00C016A4">
      <w:pPr>
        <w:spacing w:line="320" w:lineRule="exact"/>
        <w:rPr>
          <w:rFonts w:asciiTheme="minorHAnsi" w:hAnsiTheme="minorHAnsi" w:cstheme="minorHAnsi"/>
          <w:color w:val="000000" w:themeColor="text1"/>
          <w:lang w:val="en-US"/>
        </w:rPr>
        <w:sectPr w:rsidR="009A41CB" w:rsidRPr="00B81EC6" w:rsidSect="00B0396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720" w:right="720" w:bottom="720" w:left="720" w:header="709" w:footer="680" w:gutter="0"/>
          <w:cols w:space="709"/>
          <w:docGrid w:linePitch="360"/>
        </w:sectPr>
      </w:pPr>
    </w:p>
    <w:p w14:paraId="433C8A7D" w14:textId="014E35D5" w:rsidR="0055754D" w:rsidRPr="002271DC" w:rsidRDefault="004720E1" w:rsidP="00C016A4">
      <w:pPr>
        <w:spacing w:line="320" w:lineRule="exact"/>
        <w:ind w:right="-569"/>
        <w:jc w:val="both"/>
        <w:rPr>
          <w:rFonts w:ascii="Aptos" w:hAnsi="Aptos" w:cstheme="minorHAnsi"/>
          <w:bCs/>
          <w:i/>
          <w:iCs/>
          <w:color w:val="auto"/>
          <w:sz w:val="24"/>
          <w:szCs w:val="24"/>
          <w:lang w:val="en-US"/>
        </w:rPr>
      </w:pP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Under 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Section 14(6) of the </w:t>
      </w:r>
      <w:r w:rsidR="00CC3ABB" w:rsidRPr="002271DC">
        <w:rPr>
          <w:rFonts w:ascii="Aptos" w:hAnsi="Aptos" w:cstheme="minorHAnsi"/>
          <w:i/>
          <w:color w:val="auto"/>
          <w:sz w:val="24"/>
          <w:szCs w:val="24"/>
          <w:lang w:val="en-US"/>
        </w:rPr>
        <w:t>Heritage Places Act 1993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(the </w:t>
      </w:r>
      <w:r w:rsidR="00CC3ABB" w:rsidRPr="00015B27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>Act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>)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>, t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he South Australian Heritage Council (the </w:t>
      </w:r>
      <w:r w:rsidR="00CC3ABB" w:rsidRPr="00015B27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>Council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) may include other information in the South Australian Heritage Register (the </w:t>
      </w:r>
      <w:r w:rsidR="00CC3ABB" w:rsidRPr="00015B27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>Register</w:t>
      </w:r>
      <w:r w:rsidR="00F5742B" w:rsidRPr="002271DC">
        <w:rPr>
          <w:rFonts w:ascii="Aptos" w:hAnsi="Aptos" w:cstheme="minorHAnsi"/>
          <w:bCs/>
          <w:iCs/>
          <w:color w:val="auto"/>
          <w:sz w:val="24"/>
          <w:szCs w:val="24"/>
          <w:lang w:val="en-US"/>
        </w:rPr>
        <w:t>) or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hold other information in association with the Register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. This information </w:t>
      </w:r>
      <w:r w:rsidR="00DA458D" w:rsidRPr="002271DC">
        <w:rPr>
          <w:rFonts w:ascii="Aptos" w:hAnsi="Aptos" w:cstheme="minorHAnsi"/>
          <w:bCs/>
          <w:iCs/>
          <w:color w:val="auto"/>
          <w:sz w:val="24"/>
          <w:szCs w:val="24"/>
          <w:lang w:val="en-US"/>
        </w:rPr>
        <w:t>will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not alter the </w:t>
      </w:r>
      <w:r w:rsidR="00B5516A" w:rsidRPr="002271DC">
        <w:rPr>
          <w:rFonts w:ascii="Aptos" w:hAnsi="Aptos" w:cstheme="minorHAnsi"/>
          <w:color w:val="auto"/>
          <w:sz w:val="24"/>
          <w:szCs w:val="24"/>
          <w:lang w:val="en-US"/>
        </w:rPr>
        <w:t>Entry in the R</w:t>
      </w:r>
      <w:r w:rsidR="002D45E6" w:rsidRPr="002271DC">
        <w:rPr>
          <w:rFonts w:ascii="Aptos" w:hAnsi="Aptos" w:cstheme="minorHAnsi"/>
          <w:bCs/>
          <w:iCs/>
          <w:color w:val="auto"/>
          <w:sz w:val="24"/>
          <w:szCs w:val="24"/>
          <w:lang w:val="en-US"/>
        </w:rPr>
        <w:t>egister</w:t>
      </w:r>
      <w:r w:rsidR="00B5516A" w:rsidRPr="002271DC">
        <w:rPr>
          <w:rFonts w:ascii="Aptos" w:hAnsi="Aptos" w:cstheme="minorHAnsi"/>
          <w:bCs/>
          <w:iCs/>
          <w:color w:val="auto"/>
          <w:sz w:val="24"/>
          <w:szCs w:val="24"/>
          <w:lang w:val="en-US"/>
        </w:rPr>
        <w:t>.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The Council invites written representations </w:t>
      </w:r>
      <w:r w:rsidR="00B5516A" w:rsidRPr="002271DC">
        <w:rPr>
          <w:rFonts w:ascii="Aptos" w:hAnsi="Aptos" w:cstheme="minorHAnsi"/>
          <w:color w:val="auto"/>
          <w:sz w:val="24"/>
          <w:szCs w:val="24"/>
          <w:lang w:val="en-US"/>
        </w:rPr>
        <w:t>on the information contained in the Commentary on the Listing</w:t>
      </w:r>
      <w:r w:rsidR="00B5516A" w:rsidRPr="002271DC">
        <w:rPr>
          <w:rFonts w:ascii="Aptos" w:hAnsi="Aptos" w:cstheme="minorHAnsi"/>
          <w:bCs/>
          <w:color w:val="auto"/>
          <w:sz w:val="24"/>
          <w:szCs w:val="24"/>
          <w:lang w:val="en-US"/>
        </w:rPr>
        <w:t xml:space="preserve"> in the Better</w:t>
      </w:r>
      <w:r w:rsidR="00B5516A" w:rsidRPr="002271DC">
        <w:rPr>
          <w:rFonts w:ascii="Aptos" w:hAnsi="Aptos" w:cstheme="minorHAnsi"/>
          <w:b/>
          <w:color w:val="auto"/>
          <w:sz w:val="24"/>
          <w:szCs w:val="24"/>
          <w:lang w:val="en-US"/>
        </w:rPr>
        <w:t xml:space="preserve"> </w:t>
      </w:r>
      <w:r w:rsidR="00B5516A" w:rsidRPr="002271DC">
        <w:rPr>
          <w:rFonts w:ascii="Aptos" w:hAnsi="Aptos" w:cstheme="minorHAnsi"/>
          <w:bCs/>
          <w:color w:val="auto"/>
          <w:sz w:val="24"/>
          <w:szCs w:val="24"/>
          <w:lang w:val="en-US"/>
        </w:rPr>
        <w:t>Heritage Information - Summary of State Heritage Place</w:t>
      </w:r>
      <w:r w:rsidR="00B5516A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(BHI SSHP)</w:t>
      </w:r>
      <w:r w:rsidR="00DA458D" w:rsidRPr="002271DC">
        <w:rPr>
          <w:rFonts w:ascii="Aptos" w:hAnsi="Aptos" w:cstheme="minorHAnsi"/>
          <w:bCs/>
          <w:iCs/>
          <w:color w:val="auto"/>
          <w:sz w:val="24"/>
          <w:szCs w:val="24"/>
          <w:lang w:val="en-US"/>
        </w:rPr>
        <w:t xml:space="preserve"> for</w:t>
      </w:r>
      <w:r w:rsidR="00DA458D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</w:t>
      </w:r>
      <w:proofErr w:type="spellStart"/>
      <w:r w:rsidR="00313811" w:rsidRPr="00313811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>Ucontitchie</w:t>
      </w:r>
      <w:proofErr w:type="spellEnd"/>
      <w:r w:rsidR="00313811" w:rsidRPr="00313811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 xml:space="preserve"> Hill</w:t>
      </w:r>
      <w:r w:rsidR="00313811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 xml:space="preserve"> </w:t>
      </w:r>
      <w:r w:rsidR="00DA458D" w:rsidRPr="002271DC">
        <w:rPr>
          <w:rFonts w:ascii="Aptos" w:hAnsi="Aptos" w:cstheme="minorHAnsi"/>
          <w:b/>
          <w:bCs/>
          <w:iCs/>
          <w:color w:val="auto"/>
          <w:sz w:val="24"/>
          <w:szCs w:val="24"/>
          <w:lang w:val="en-US"/>
        </w:rPr>
        <w:t xml:space="preserve">- </w:t>
      </w:r>
      <w:r w:rsidR="00DA458D" w:rsidRPr="002271DC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 xml:space="preserve">SHP </w:t>
      </w:r>
      <w:r w:rsidR="00313811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>17061</w:t>
      </w:r>
      <w:r w:rsidR="00B5516A" w:rsidRPr="002271DC">
        <w:rPr>
          <w:rFonts w:ascii="Aptos" w:hAnsi="Aptos" w:cstheme="minorHAnsi"/>
          <w:color w:val="auto"/>
          <w:sz w:val="24"/>
          <w:szCs w:val="24"/>
          <w:lang w:val="en-US"/>
        </w:rPr>
        <w:t>. The C</w:t>
      </w:r>
      <w:r w:rsidR="003C6C49" w:rsidRPr="002271DC">
        <w:rPr>
          <w:rFonts w:ascii="Aptos" w:hAnsi="Aptos" w:cstheme="minorHAnsi"/>
          <w:color w:val="auto"/>
          <w:sz w:val="24"/>
          <w:szCs w:val="24"/>
          <w:lang w:val="en-US"/>
        </w:rPr>
        <w:t>ouncil intends to hold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</w:t>
      </w:r>
      <w:r w:rsidR="00B5516A" w:rsidRPr="002271DC">
        <w:rPr>
          <w:rFonts w:ascii="Aptos" w:hAnsi="Aptos" w:cstheme="minorHAnsi"/>
          <w:color w:val="auto"/>
          <w:sz w:val="24"/>
          <w:szCs w:val="24"/>
          <w:lang w:val="en-US"/>
        </w:rPr>
        <w:t>this information in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association with the Register. </w:t>
      </w:r>
      <w:r w:rsidR="00DA458D" w:rsidRPr="002271DC">
        <w:rPr>
          <w:rFonts w:ascii="Aptos" w:hAnsi="Aptos" w:cstheme="minorHAnsi"/>
          <w:bCs/>
          <w:iCs/>
          <w:color w:val="auto"/>
          <w:sz w:val="24"/>
          <w:szCs w:val="24"/>
          <w:lang w:val="en-US"/>
        </w:rPr>
        <w:t>To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make a written </w:t>
      </w:r>
      <w:r w:rsidR="00C44DB8" w:rsidRPr="002271DC">
        <w:rPr>
          <w:rFonts w:ascii="Aptos" w:hAnsi="Aptos" w:cstheme="minorHAnsi"/>
          <w:color w:val="auto"/>
          <w:sz w:val="24"/>
          <w:szCs w:val="24"/>
          <w:lang w:val="en-US"/>
        </w:rPr>
        <w:t>representation,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please </w:t>
      </w:r>
      <w:r w:rsidR="003C6C49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complete this form. The Council will consider all written representations received before </w:t>
      </w:r>
      <w:r w:rsidR="002271DC" w:rsidRPr="002271DC">
        <w:rPr>
          <w:rFonts w:ascii="Aptos" w:hAnsi="Aptos" w:cstheme="minorHAnsi"/>
          <w:b/>
          <w:bCs/>
          <w:color w:val="auto"/>
          <w:sz w:val="24"/>
          <w:szCs w:val="24"/>
        </w:rPr>
        <w:t>12 May 2026.</w:t>
      </w:r>
    </w:p>
    <w:p w14:paraId="3E1FF012" w14:textId="56483CE6" w:rsidR="009A41CB" w:rsidRPr="00B03962" w:rsidRDefault="000C40BE" w:rsidP="00C016A4">
      <w:pPr>
        <w:pStyle w:val="Heading2"/>
        <w:spacing w:line="320" w:lineRule="exact"/>
        <w:jc w:val="both"/>
        <w:rPr>
          <w:rFonts w:ascii="Aptos" w:hAnsi="Aptos" w:cstheme="minorHAnsi"/>
          <w:color w:val="000000" w:themeColor="text1"/>
        </w:rPr>
      </w:pPr>
      <w:r w:rsidRPr="00B03962">
        <w:rPr>
          <w:rFonts w:ascii="Aptos" w:hAnsi="Aptos" w:cstheme="minorHAnsi"/>
          <w:color w:val="000000" w:themeColor="text1"/>
        </w:rPr>
        <w:t>Better Heritage Information</w:t>
      </w:r>
      <w:r w:rsidR="00C44DB8" w:rsidRPr="00B03962">
        <w:rPr>
          <w:rFonts w:ascii="Aptos" w:hAnsi="Aptos" w:cstheme="minorHAnsi"/>
          <w:color w:val="000000" w:themeColor="text1"/>
        </w:rPr>
        <w:t xml:space="preserve"> Commentary on the Listing</w:t>
      </w: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0"/>
        <w:gridCol w:w="6193"/>
      </w:tblGrid>
      <w:tr w:rsidR="007D0496" w:rsidRPr="00B03962" w14:paraId="46873992" w14:textId="77777777" w:rsidTr="00B03962">
        <w:tc>
          <w:tcPr>
            <w:tcW w:w="3900" w:type="dxa"/>
            <w:shd w:val="clear" w:color="auto" w:fill="auto"/>
          </w:tcPr>
          <w:p w14:paraId="6A49C4EB" w14:textId="30455199" w:rsidR="009A41CB" w:rsidRPr="00B03962" w:rsidRDefault="009A41CB" w:rsidP="00C016A4">
            <w:pPr>
              <w:spacing w:line="320" w:lineRule="exact"/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i/>
                <w:color w:val="000000" w:themeColor="text1"/>
                <w:sz w:val="24"/>
                <w:szCs w:val="24"/>
                <w:lang w:val="en-US"/>
              </w:rPr>
              <w:br w:type="page"/>
            </w:r>
            <w:r w:rsidR="000C40BE" w:rsidRPr="00B03962"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>Better Heritage Information</w:t>
            </w:r>
          </w:p>
        </w:tc>
        <w:tc>
          <w:tcPr>
            <w:tcW w:w="6193" w:type="dxa"/>
            <w:shd w:val="clear" w:color="auto" w:fill="auto"/>
          </w:tcPr>
          <w:p w14:paraId="2B14582B" w14:textId="47F8A36F" w:rsidR="009A41CB" w:rsidRPr="00B03962" w:rsidRDefault="009A41CB" w:rsidP="00C016A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  <w:r w:rsidRPr="00B03962"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 xml:space="preserve">Provide </w:t>
            </w:r>
            <w:r w:rsidR="000C40BE" w:rsidRPr="00B03962"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>your comment or additional information</w:t>
            </w: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  <w:tr w:rsidR="000C40BE" w:rsidRPr="00B03962" w14:paraId="7840FB28" w14:textId="77777777" w:rsidTr="00B03962">
        <w:trPr>
          <w:cantSplit/>
          <w:trHeight w:hRule="exact" w:val="1418"/>
        </w:trPr>
        <w:tc>
          <w:tcPr>
            <w:tcW w:w="3900" w:type="dxa"/>
            <w:shd w:val="clear" w:color="auto" w:fill="auto"/>
          </w:tcPr>
          <w:p w14:paraId="1646B4A3" w14:textId="52C71146" w:rsidR="000C40BE" w:rsidRPr="00B03962" w:rsidRDefault="00F81DAA" w:rsidP="00C016A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 xml:space="preserve">NAME, </w:t>
            </w:r>
            <w:r w:rsidR="00A66EF9"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KNOWN AS</w:t>
            </w:r>
          </w:p>
        </w:tc>
        <w:tc>
          <w:tcPr>
            <w:tcW w:w="6193" w:type="dxa"/>
            <w:shd w:val="clear" w:color="auto" w:fill="auto"/>
          </w:tcPr>
          <w:p w14:paraId="318C8E6F" w14:textId="77777777" w:rsidR="000C40BE" w:rsidRPr="00B03962" w:rsidRDefault="000C40BE" w:rsidP="00C016A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D0496" w:rsidRPr="00B03962" w14:paraId="32FE5369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1E1A3209" w14:textId="2EDF422F" w:rsidR="009A41CB" w:rsidRPr="00B03962" w:rsidRDefault="000C40BE" w:rsidP="00C016A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STATEMENT OF HERITAGE SIGNIFICANCE</w:t>
            </w:r>
          </w:p>
        </w:tc>
        <w:tc>
          <w:tcPr>
            <w:tcW w:w="6193" w:type="dxa"/>
            <w:shd w:val="clear" w:color="auto" w:fill="auto"/>
          </w:tcPr>
          <w:p w14:paraId="6DFE4055" w14:textId="77777777" w:rsidR="009A41CB" w:rsidRPr="00B03962" w:rsidRDefault="009A41CB" w:rsidP="00C016A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4DF6FE81" w14:textId="77777777" w:rsidR="004D0343" w:rsidRPr="00B03962" w:rsidRDefault="004D0343" w:rsidP="00C016A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178E7DFF" w14:textId="77777777" w:rsidR="004D0343" w:rsidRPr="00B03962" w:rsidRDefault="004D0343" w:rsidP="00C016A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50845F06" w14:textId="77777777" w:rsidR="004D0343" w:rsidRPr="00B03962" w:rsidRDefault="004D0343" w:rsidP="00C016A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013E5CA6" w14:textId="77777777" w:rsidR="004D0343" w:rsidRPr="00B03962" w:rsidRDefault="004D0343" w:rsidP="00C016A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5074FC42" w14:textId="77777777" w:rsidR="004D0343" w:rsidRPr="00B03962" w:rsidRDefault="004D0343" w:rsidP="00C016A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5754D" w:rsidRPr="00B03962" w14:paraId="615D1390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08905C48" w14:textId="11531969" w:rsidR="0055754D" w:rsidRPr="00B03962" w:rsidRDefault="0055754D" w:rsidP="00C016A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 xml:space="preserve">STATEMENT OF DESIGNATION – </w:t>
            </w:r>
            <w:r w:rsidR="00FF794C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 xml:space="preserve">GEOLOGICAL </w:t>
            </w:r>
          </w:p>
        </w:tc>
        <w:tc>
          <w:tcPr>
            <w:tcW w:w="6193" w:type="dxa"/>
            <w:shd w:val="clear" w:color="auto" w:fill="auto"/>
          </w:tcPr>
          <w:p w14:paraId="2530EF67" w14:textId="77777777" w:rsidR="0055754D" w:rsidRPr="00B03962" w:rsidRDefault="0055754D" w:rsidP="00C016A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5516A" w:rsidRPr="00B03962" w14:paraId="2091B47D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548A1ACB" w14:textId="3D4EAF3E" w:rsidR="00B5516A" w:rsidRPr="00B03962" w:rsidRDefault="002271DC" w:rsidP="00C016A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21719">
              <w:rPr>
                <w:rFonts w:ascii="Aptos" w:hAnsi="Aptos" w:cstheme="minorHAnsi"/>
                <w:color w:val="auto"/>
                <w:sz w:val="24"/>
                <w:szCs w:val="24"/>
              </w:rPr>
              <w:lastRenderedPageBreak/>
              <w:t>INDICATIVE CRITERION</w:t>
            </w:r>
          </w:p>
        </w:tc>
        <w:tc>
          <w:tcPr>
            <w:tcW w:w="6193" w:type="dxa"/>
            <w:shd w:val="clear" w:color="auto" w:fill="auto"/>
          </w:tcPr>
          <w:p w14:paraId="5132AFDE" w14:textId="77777777" w:rsidR="00B5516A" w:rsidRPr="00B03962" w:rsidRDefault="00B5516A" w:rsidP="00C016A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120A3" w:rsidRPr="00B03962" w14:paraId="187E2256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4637689E" w14:textId="77777777" w:rsidR="009120A3" w:rsidRPr="00B03962" w:rsidRDefault="009120A3" w:rsidP="00C016A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DESCRIPTION OF PLACE</w:t>
            </w:r>
          </w:p>
        </w:tc>
        <w:tc>
          <w:tcPr>
            <w:tcW w:w="6193" w:type="dxa"/>
            <w:shd w:val="clear" w:color="auto" w:fill="auto"/>
          </w:tcPr>
          <w:p w14:paraId="56B5559B" w14:textId="77777777" w:rsidR="009120A3" w:rsidRPr="00B03962" w:rsidRDefault="009120A3" w:rsidP="00C016A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05A1FDD8" w14:textId="77777777" w:rsidR="009120A3" w:rsidRPr="00B03962" w:rsidRDefault="009120A3" w:rsidP="00C016A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3293F57A" w14:textId="77777777" w:rsidR="009120A3" w:rsidRPr="00B03962" w:rsidRDefault="009120A3" w:rsidP="00C016A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713D1106" w14:textId="77777777" w:rsidR="009120A3" w:rsidRPr="00B03962" w:rsidRDefault="009120A3" w:rsidP="00C016A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4EC30CDD" w14:textId="77777777" w:rsidR="009120A3" w:rsidRPr="00B03962" w:rsidRDefault="009120A3" w:rsidP="00C016A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2BD15387" w14:textId="77777777" w:rsidR="009120A3" w:rsidRPr="00B03962" w:rsidRDefault="009120A3" w:rsidP="00C016A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D0496" w:rsidRPr="00B03962" w14:paraId="171AE2D8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586BF3D8" w14:textId="7B8D7986" w:rsidR="009A41CB" w:rsidRPr="00B03962" w:rsidRDefault="000C40BE" w:rsidP="00C016A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ELEMENTS OF SIGNIFICANCE</w:t>
            </w:r>
          </w:p>
        </w:tc>
        <w:tc>
          <w:tcPr>
            <w:tcW w:w="6193" w:type="dxa"/>
            <w:shd w:val="clear" w:color="auto" w:fill="auto"/>
          </w:tcPr>
          <w:p w14:paraId="40768634" w14:textId="77777777" w:rsidR="009A41CB" w:rsidRPr="00B03962" w:rsidRDefault="009A41CB" w:rsidP="00C016A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1E073F7A" w14:textId="77777777" w:rsidR="004D0343" w:rsidRPr="00B03962" w:rsidRDefault="004D0343" w:rsidP="00C016A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D0496" w:rsidRPr="00B03962" w14:paraId="2BFFE09C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7D7D42CB" w14:textId="01EFBEDC" w:rsidR="009A41CB" w:rsidRPr="00B03962" w:rsidRDefault="000C40BE" w:rsidP="00C016A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HISTORY</w:t>
            </w:r>
          </w:p>
        </w:tc>
        <w:tc>
          <w:tcPr>
            <w:tcW w:w="6193" w:type="dxa"/>
            <w:shd w:val="clear" w:color="auto" w:fill="auto"/>
          </w:tcPr>
          <w:p w14:paraId="49786D24" w14:textId="77777777" w:rsidR="009A41CB" w:rsidRPr="00B03962" w:rsidRDefault="009A41CB" w:rsidP="00C016A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C40BE" w:rsidRPr="00B03962" w14:paraId="7B5D52C6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2F28FE69" w14:textId="35D24E77" w:rsidR="000C40BE" w:rsidRPr="00B03962" w:rsidRDefault="000C40BE" w:rsidP="00C016A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CHRONOLOGY</w:t>
            </w:r>
          </w:p>
        </w:tc>
        <w:tc>
          <w:tcPr>
            <w:tcW w:w="6193" w:type="dxa"/>
            <w:shd w:val="clear" w:color="auto" w:fill="auto"/>
          </w:tcPr>
          <w:p w14:paraId="52B4C102" w14:textId="77777777" w:rsidR="000C40BE" w:rsidRPr="00B03962" w:rsidRDefault="000C40BE" w:rsidP="00C016A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C40BE" w:rsidRPr="00B03962" w14:paraId="0DDC93BC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453EA821" w14:textId="6BEA7EBB" w:rsidR="000C40BE" w:rsidRPr="00B03962" w:rsidRDefault="002271DC" w:rsidP="00C016A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AGE OF FORMATION</w:t>
            </w:r>
          </w:p>
        </w:tc>
        <w:tc>
          <w:tcPr>
            <w:tcW w:w="6193" w:type="dxa"/>
            <w:shd w:val="clear" w:color="auto" w:fill="auto"/>
          </w:tcPr>
          <w:p w14:paraId="0FC4D99A" w14:textId="77777777" w:rsidR="000C40BE" w:rsidRPr="00B03962" w:rsidRDefault="000C40BE" w:rsidP="00C016A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C40BE" w:rsidRPr="00B03962" w14:paraId="2489C3EB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74205230" w14:textId="2E0EE9A4" w:rsidR="000C40BE" w:rsidRPr="00B03962" w:rsidRDefault="00DC4C26" w:rsidP="00C016A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lastRenderedPageBreak/>
              <w:t>CURRENT &amp; FORMER NAMES</w:t>
            </w:r>
          </w:p>
        </w:tc>
        <w:tc>
          <w:tcPr>
            <w:tcW w:w="6193" w:type="dxa"/>
            <w:shd w:val="clear" w:color="auto" w:fill="auto"/>
          </w:tcPr>
          <w:p w14:paraId="16FDE012" w14:textId="77777777" w:rsidR="000C40BE" w:rsidRPr="00B03962" w:rsidRDefault="000C40BE" w:rsidP="00C016A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C4C26" w:rsidRPr="00B03962" w14:paraId="29AD88B6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4CCA3778" w14:textId="69EAA52D" w:rsidR="00DC4C26" w:rsidRPr="00B03962" w:rsidRDefault="00DC4C26" w:rsidP="00C016A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CURRENT &amp; PREVIOUS USES</w:t>
            </w:r>
          </w:p>
        </w:tc>
        <w:tc>
          <w:tcPr>
            <w:tcW w:w="6193" w:type="dxa"/>
            <w:shd w:val="clear" w:color="auto" w:fill="auto"/>
          </w:tcPr>
          <w:p w14:paraId="04BEE03F" w14:textId="77777777" w:rsidR="00DC4C26" w:rsidRPr="00B03962" w:rsidRDefault="00DC4C26" w:rsidP="00C016A4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1A06F163" w14:textId="77777777" w:rsidR="00B3698F" w:rsidRDefault="00B3698F" w:rsidP="00C016A4">
      <w:pPr>
        <w:pStyle w:val="Heading2"/>
        <w:spacing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</w:p>
    <w:p w14:paraId="6B5A8EB3" w14:textId="5939D0AA" w:rsidR="009A41CB" w:rsidRPr="006749C8" w:rsidRDefault="009A41CB" w:rsidP="00C016A4">
      <w:pPr>
        <w:pStyle w:val="Heading2"/>
        <w:spacing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Declaration</w:t>
      </w:r>
    </w:p>
    <w:p w14:paraId="0C2162B7" w14:textId="340D5AAF" w:rsidR="00887FB7" w:rsidRPr="006749C8" w:rsidRDefault="00887FB7" w:rsidP="00C016A4">
      <w:pPr>
        <w:spacing w:line="320" w:lineRule="exact"/>
        <w:jc w:val="both"/>
        <w:rPr>
          <w:rFonts w:ascii="Aptos" w:hAnsi="Aptos" w:cstheme="minorHAnsi"/>
          <w:color w:val="auto"/>
          <w:sz w:val="24"/>
          <w:szCs w:val="24"/>
          <w:lang w:val="en-US"/>
        </w:rPr>
      </w:pPr>
      <w:bookmarkStart w:id="2" w:name="_Hlk203732146"/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The South Australian Heritage Council is committed to transparency in relation to the </w:t>
      </w:r>
      <w:r w:rsidR="009120A3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information held in the Register or 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held </w:t>
      </w:r>
      <w:r w:rsidR="009120A3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in association with the Register 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and wishes to enhance public confidence in </w:t>
      </w:r>
      <w:r w:rsidR="009120A3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the 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decision-making process. The Council’s policy is 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>for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 </w:t>
      </w:r>
      <w:r w:rsidR="009120A3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all 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submissions 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to be made 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publicly available via 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>the D</w:t>
      </w:r>
      <w:r w:rsidR="00601EA7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epartment for 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>E</w:t>
      </w:r>
      <w:r w:rsidR="00601EA7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nvironment and 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>W</w:t>
      </w:r>
      <w:r w:rsidR="00601EA7" w:rsidRPr="006749C8">
        <w:rPr>
          <w:rFonts w:ascii="Aptos" w:hAnsi="Aptos" w:cstheme="minorHAnsi"/>
          <w:color w:val="auto"/>
          <w:sz w:val="24"/>
          <w:szCs w:val="24"/>
          <w:lang w:val="en-US"/>
        </w:rPr>
        <w:t>ater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 </w:t>
      </w:r>
      <w:r w:rsidR="00601EA7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(DEW) 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>webpage or to interested parties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 on request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. </w:t>
      </w:r>
      <w:bookmarkStart w:id="3" w:name="_Hlk205481088"/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>The Council will adhere to Privacy Principles and your name and personal details will not be released</w:t>
      </w:r>
      <w:r w:rsidR="001B7FDB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 unless authorised or required under Privacy Principles. </w:t>
      </w:r>
    </w:p>
    <w:p w14:paraId="44D307B0" w14:textId="2651D16A" w:rsidR="001B7FDB" w:rsidRDefault="001B7FDB" w:rsidP="00C016A4">
      <w:pPr>
        <w:spacing w:before="0" w:beforeAutospacing="0" w:after="0" w:afterAutospacing="0" w:line="320" w:lineRule="exact"/>
        <w:jc w:val="both"/>
        <w:rPr>
          <w:rFonts w:ascii="Aptos" w:hAnsi="Aptos" w:cstheme="minorHAnsi"/>
          <w:color w:val="auto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I </w:t>
      </w:r>
      <w:r w:rsidRPr="006749C8">
        <w:rPr>
          <w:rFonts w:ascii="Aptos" w:hAnsi="Aptos" w:cstheme="minorHAnsi"/>
          <w:b/>
          <w:color w:val="auto"/>
          <w:sz w:val="24"/>
          <w:szCs w:val="24"/>
          <w:lang w:val="en-US"/>
        </w:rPr>
        <w:t xml:space="preserve">do / I do not </w:t>
      </w:r>
      <w:r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 xml:space="preserve">want my personal details to be released when this </w:t>
      </w:r>
      <w:bookmarkStart w:id="4" w:name="_Hlk203734111"/>
      <w:r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 xml:space="preserve">submission </w:t>
      </w:r>
      <w:bookmarkEnd w:id="4"/>
      <w:r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>is published on the D</w:t>
      </w:r>
      <w:r w:rsidR="00601EA7"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>EW</w:t>
      </w:r>
      <w:r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 xml:space="preserve"> webpage, </w:t>
      </w:r>
      <w:r w:rsidR="00601EA7"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 xml:space="preserve">or if requested by interested parties </w:t>
      </w:r>
      <w:r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>noting the above requirements.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 </w:t>
      </w:r>
    </w:p>
    <w:p w14:paraId="339FABB2" w14:textId="77777777" w:rsidR="00015B27" w:rsidRPr="006749C8" w:rsidRDefault="00015B27" w:rsidP="00C016A4">
      <w:pPr>
        <w:spacing w:before="0" w:beforeAutospacing="0" w:after="0" w:afterAutospacing="0" w:line="320" w:lineRule="exact"/>
        <w:jc w:val="both"/>
        <w:rPr>
          <w:rFonts w:ascii="Aptos" w:hAnsi="Aptos" w:cstheme="minorHAnsi"/>
          <w:color w:val="auto"/>
          <w:sz w:val="24"/>
          <w:szCs w:val="24"/>
          <w:lang w:val="en-US"/>
        </w:rPr>
      </w:pPr>
    </w:p>
    <w:bookmarkEnd w:id="2"/>
    <w:bookmarkEnd w:id="3"/>
    <w:p w14:paraId="6AB6EFC6" w14:textId="4C48D0D4" w:rsidR="006749C8" w:rsidRDefault="006749C8" w:rsidP="00C016A4">
      <w:pPr>
        <w:spacing w:line="320" w:lineRule="exact"/>
        <w:jc w:val="both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DA24B1">
        <w:rPr>
          <w:rFonts w:ascii="Aptos" w:hAnsi="Aptos" w:cstheme="minorHAnsi"/>
          <w:color w:val="000000" w:themeColor="text1"/>
          <w:sz w:val="24"/>
          <w:szCs w:val="24"/>
          <w:lang w:val="en-US"/>
        </w:rPr>
        <w:t>I/We,</w:t>
      </w:r>
      <w:r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</w:t>
      </w:r>
      <w:r w:rsidRPr="00DA24B1">
        <w:rPr>
          <w:rFonts w:ascii="Aptos" w:hAnsi="Aptos" w:cstheme="minorHAnsi"/>
          <w:color w:val="000000" w:themeColor="text1"/>
          <w:sz w:val="24"/>
          <w:szCs w:val="24"/>
          <w:lang w:val="en-US"/>
        </w:rPr>
        <w:t>_</w:t>
      </w:r>
      <w:r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_____________</w:t>
      </w:r>
      <w:r w:rsidRPr="00DA24B1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_________________________________________________________________________                                                                          </w:t>
      </w:r>
      <w:bookmarkStart w:id="5" w:name="_Hlk203652967"/>
      <w:r w:rsidRPr="0007243D">
        <w:rPr>
          <w:rFonts w:ascii="Aptos" w:hAnsi="Aptos" w:cstheme="minorHAnsi"/>
          <w:color w:val="000000" w:themeColor="text1"/>
          <w:sz w:val="24"/>
          <w:szCs w:val="24"/>
          <w:lang w:val="en-US"/>
        </w:rPr>
        <w:t>wish to make a written representation regarding the above registered place.</w:t>
      </w:r>
      <w:r w:rsidRPr="0007243D">
        <w:rPr>
          <w:rFonts w:ascii="Aptos" w:hAnsi="Aptos" w:cstheme="minorHAnsi"/>
          <w:bCs/>
          <w:color w:val="000000" w:themeColor="text1"/>
          <w:sz w:val="24"/>
          <w:szCs w:val="24"/>
        </w:rPr>
        <w:t xml:space="preserve"> </w:t>
      </w:r>
      <w:r w:rsidRPr="0007243D">
        <w:rPr>
          <w:rFonts w:ascii="Aptos" w:hAnsi="Aptos" w:cstheme="minorHAnsi"/>
          <w:color w:val="000000" w:themeColor="text1"/>
          <w:sz w:val="24"/>
          <w:szCs w:val="24"/>
          <w:lang w:val="en-US"/>
        </w:rPr>
        <w:t>The information I have provided is correct to my knowledge.</w:t>
      </w:r>
    </w:p>
    <w:p w14:paraId="54D12D5C" w14:textId="77777777" w:rsidR="006749C8" w:rsidRDefault="006749C8" w:rsidP="00C016A4">
      <w:pPr>
        <w:spacing w:line="320" w:lineRule="exact"/>
        <w:jc w:val="both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</w:p>
    <w:bookmarkEnd w:id="5"/>
    <w:p w14:paraId="16D59C68" w14:textId="20803766" w:rsidR="00F81DAA" w:rsidRPr="006749C8" w:rsidRDefault="009A41CB" w:rsidP="00C016A4">
      <w:pPr>
        <w:tabs>
          <w:tab w:val="left" w:pos="6500"/>
        </w:tabs>
        <w:spacing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Signature:</w:t>
      </w:r>
      <w:r w:rsidR="0042361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____________________</w:t>
      </w:r>
      <w:r w:rsidR="00F81DAA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_______        </w:t>
      </w:r>
      <w:r w:rsidR="00F81DAA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      </w:t>
      </w: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Date: 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__________</w:t>
      </w:r>
      <w:r w:rsidR="00F81DAA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__________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_______</w:t>
      </w:r>
    </w:p>
    <w:p w14:paraId="4394EEAC" w14:textId="47063D76" w:rsidR="009A41CB" w:rsidRPr="006749C8" w:rsidRDefault="009A41CB" w:rsidP="00C016A4">
      <w:pPr>
        <w:spacing w:line="320" w:lineRule="exact"/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>Please attach any relevant documents</w:t>
      </w:r>
      <w:r w:rsidR="0012781B"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>. Please also note t</w:t>
      </w:r>
      <w:r w:rsidR="00C47C97"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 xml:space="preserve">hat a </w:t>
      </w:r>
      <w:r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 xml:space="preserve">heritage </w:t>
      </w:r>
      <w:r w:rsidR="0012781B"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 xml:space="preserve">assessment </w:t>
      </w:r>
      <w:r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 xml:space="preserve">officer may contact you to discuss </w:t>
      </w:r>
      <w:r w:rsidR="00C47C97"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>your</w:t>
      </w:r>
      <w:r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 xml:space="preserve"> submission. </w:t>
      </w:r>
    </w:p>
    <w:p w14:paraId="388509AC" w14:textId="77777777" w:rsidR="003D34F5" w:rsidRPr="006749C8" w:rsidRDefault="003D34F5" w:rsidP="00C016A4">
      <w:pPr>
        <w:spacing w:after="0" w:afterAutospacing="0" w:line="320" w:lineRule="exact"/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</w:pPr>
    </w:p>
    <w:p w14:paraId="4C29C16F" w14:textId="65924C46" w:rsidR="001B1EF6" w:rsidRPr="006749C8" w:rsidRDefault="001B1EF6" w:rsidP="00C016A4">
      <w:pPr>
        <w:spacing w:after="0" w:afterAutospacing="0" w:line="320" w:lineRule="exact"/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  <w:t>Please provide your contact details here:</w:t>
      </w:r>
    </w:p>
    <w:p w14:paraId="3AF0A1DF" w14:textId="1BDDEEE4" w:rsidR="00C47C97" w:rsidRPr="006749C8" w:rsidRDefault="001B1EF6" w:rsidP="00C016A4">
      <w:pPr>
        <w:spacing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Phone: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__________________________________________________________________________</w:t>
      </w:r>
    </w:p>
    <w:p w14:paraId="78EE8F58" w14:textId="5B8A7069" w:rsidR="001B1EF6" w:rsidRPr="006749C8" w:rsidRDefault="001B1EF6" w:rsidP="00C016A4">
      <w:pPr>
        <w:spacing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Email: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________________________________________</w:t>
      </w:r>
      <w:r w:rsidR="00F81DAA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________________________________</w:t>
      </w:r>
      <w:r w:rsidR="00F81DAA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</w:t>
      </w:r>
    </w:p>
    <w:p w14:paraId="72FE22DE" w14:textId="0F1466BE" w:rsidR="001B1EF6" w:rsidRPr="006749C8" w:rsidRDefault="001B1EF6" w:rsidP="00C016A4">
      <w:pPr>
        <w:spacing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Address: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_________________________________________________________________________</w:t>
      </w: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</w:t>
      </w:r>
    </w:p>
    <w:p w14:paraId="4F666834" w14:textId="77777777" w:rsidR="00015B27" w:rsidRDefault="00015B27" w:rsidP="00C016A4">
      <w:pPr>
        <w:spacing w:line="320" w:lineRule="exact"/>
        <w:rPr>
          <w:rFonts w:ascii="Aptos" w:hAnsi="Aptos" w:cstheme="minorHAnsi"/>
          <w:color w:val="auto"/>
          <w:sz w:val="24"/>
          <w:szCs w:val="24"/>
          <w:lang w:val="en-US"/>
        </w:rPr>
      </w:pPr>
    </w:p>
    <w:p w14:paraId="78406587" w14:textId="5EA086F6" w:rsidR="002271DC" w:rsidRPr="00B21719" w:rsidRDefault="002271DC" w:rsidP="00C016A4">
      <w:pPr>
        <w:spacing w:line="320" w:lineRule="exact"/>
        <w:rPr>
          <w:rFonts w:ascii="Aptos" w:hAnsi="Aptos" w:cstheme="minorHAnsi"/>
          <w:bCs/>
          <w:i/>
          <w:iCs/>
          <w:color w:val="auto"/>
          <w:sz w:val="24"/>
          <w:szCs w:val="24"/>
          <w:lang w:val="en-US"/>
        </w:rPr>
      </w:pPr>
      <w:r w:rsidRPr="00B21719">
        <w:rPr>
          <w:rFonts w:ascii="Aptos" w:hAnsi="Aptos" w:cstheme="minorHAnsi"/>
          <w:color w:val="auto"/>
          <w:sz w:val="24"/>
          <w:szCs w:val="24"/>
          <w:lang w:val="en-US"/>
        </w:rPr>
        <w:t xml:space="preserve">This form must be received by </w:t>
      </w:r>
      <w:r w:rsidRPr="00F66B44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>5pm</w:t>
      </w:r>
      <w:r w:rsidRPr="00B21719">
        <w:rPr>
          <w:rFonts w:ascii="Aptos" w:hAnsi="Aptos" w:cstheme="minorHAnsi"/>
          <w:color w:val="auto"/>
          <w:sz w:val="24"/>
          <w:szCs w:val="24"/>
          <w:lang w:val="en-US"/>
        </w:rPr>
        <w:t xml:space="preserve"> on</w:t>
      </w:r>
      <w:r w:rsidRPr="00B21719">
        <w:rPr>
          <w:rFonts w:ascii="Aptos" w:hAnsi="Aptos" w:cstheme="minorHAnsi"/>
          <w:b/>
          <w:color w:val="auto"/>
          <w:sz w:val="24"/>
          <w:szCs w:val="24"/>
          <w:lang w:val="en-US"/>
        </w:rPr>
        <w:t xml:space="preserve"> </w:t>
      </w:r>
      <w:r w:rsidRPr="00F66B44">
        <w:rPr>
          <w:rFonts w:ascii="Aptos" w:hAnsi="Aptos" w:cstheme="minorHAnsi"/>
          <w:b/>
          <w:bCs/>
          <w:color w:val="auto"/>
          <w:sz w:val="24"/>
          <w:szCs w:val="24"/>
        </w:rPr>
        <w:t>12 May 2026</w:t>
      </w:r>
      <w:r w:rsidRPr="00B21719">
        <w:rPr>
          <w:rFonts w:ascii="Aptos" w:hAnsi="Aptos" w:cstheme="minorHAnsi"/>
          <w:color w:val="auto"/>
          <w:sz w:val="24"/>
          <w:szCs w:val="24"/>
        </w:rPr>
        <w:t>.</w:t>
      </w:r>
    </w:p>
    <w:p w14:paraId="63925524" w14:textId="77777777" w:rsidR="006749C8" w:rsidRDefault="006749C8" w:rsidP="00C016A4">
      <w:pPr>
        <w:spacing w:before="0" w:beforeAutospacing="0" w:after="0" w:afterAutospacing="0"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</w:p>
    <w:p w14:paraId="63DD212C" w14:textId="2CC02D30" w:rsidR="003C6AFE" w:rsidRPr="006749C8" w:rsidRDefault="003C6AFE" w:rsidP="00C016A4">
      <w:pPr>
        <w:spacing w:before="0" w:beforeAutospacing="0" w:after="0" w:afterAutospacing="0"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Please return completed submission form to the </w:t>
      </w:r>
    </w:p>
    <w:p w14:paraId="354E8B26" w14:textId="77777777" w:rsidR="003C6AFE" w:rsidRPr="006749C8" w:rsidRDefault="003C6AFE" w:rsidP="00C016A4">
      <w:pPr>
        <w:spacing w:before="0" w:beforeAutospacing="0" w:after="0" w:afterAutospacing="0" w:line="320" w:lineRule="exact"/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  <w:t>Board and Policy Officer, South Australian Heritage Council</w:t>
      </w:r>
    </w:p>
    <w:p w14:paraId="213CF571" w14:textId="77777777" w:rsidR="003C6AFE" w:rsidRPr="006749C8" w:rsidRDefault="003C6AFE" w:rsidP="00C016A4">
      <w:pPr>
        <w:spacing w:before="0" w:beforeAutospacing="0" w:after="0" w:afterAutospacing="0" w:line="320" w:lineRule="exact"/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bCs/>
          <w:color w:val="000000" w:themeColor="text1"/>
          <w:sz w:val="24"/>
          <w:szCs w:val="24"/>
          <w:lang w:val="en-US"/>
        </w:rPr>
        <w:t>Via email:</w:t>
      </w:r>
      <w:r w:rsidRPr="006749C8"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  <w:t xml:space="preserve"> DEWHeritage@sa.gov.au</w:t>
      </w:r>
    </w:p>
    <w:p w14:paraId="3AA0B237" w14:textId="77777777" w:rsidR="003C6AFE" w:rsidRPr="006749C8" w:rsidRDefault="003C6AFE" w:rsidP="00C016A4">
      <w:pPr>
        <w:spacing w:before="0" w:beforeAutospacing="0" w:after="0" w:afterAutospacing="0" w:line="320" w:lineRule="exact"/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bCs/>
          <w:color w:val="000000" w:themeColor="text1"/>
          <w:sz w:val="24"/>
          <w:szCs w:val="24"/>
          <w:lang w:val="en-US"/>
        </w:rPr>
        <w:t>Or via post:</w:t>
      </w:r>
      <w:r w:rsidRPr="006749C8"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  <w:t xml:space="preserve"> GPO Box 1047, Adelaide SA 5001</w:t>
      </w:r>
    </w:p>
    <w:p w14:paraId="2A2A83C1" w14:textId="77777777" w:rsidR="00C47C97" w:rsidRPr="006749C8" w:rsidRDefault="00C47C97" w:rsidP="00C016A4">
      <w:pPr>
        <w:spacing w:before="0" w:beforeAutospacing="0" w:after="0" w:afterAutospacing="0" w:line="320" w:lineRule="exact"/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</w:pPr>
    </w:p>
    <w:sectPr w:rsidR="00C47C97" w:rsidRPr="006749C8" w:rsidSect="00C47C9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 w:code="9"/>
      <w:pgMar w:top="2387" w:right="1418" w:bottom="1418" w:left="851" w:header="709" w:footer="578" w:gutter="0"/>
      <w:cols w:space="709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9F7A1" w14:textId="77777777" w:rsidR="0049338E" w:rsidRDefault="0049338E" w:rsidP="00AE7D27">
      <w:pPr>
        <w:spacing w:after="0"/>
      </w:pPr>
      <w:r>
        <w:separator/>
      </w:r>
    </w:p>
    <w:p w14:paraId="0A7D8D05" w14:textId="77777777" w:rsidR="0049338E" w:rsidRDefault="0049338E"/>
  </w:endnote>
  <w:endnote w:type="continuationSeparator" w:id="0">
    <w:p w14:paraId="0F1866A7" w14:textId="77777777" w:rsidR="0049338E" w:rsidRDefault="0049338E" w:rsidP="00AE7D27">
      <w:pPr>
        <w:spacing w:after="0"/>
      </w:pPr>
      <w:r>
        <w:continuationSeparator/>
      </w:r>
    </w:p>
    <w:p w14:paraId="3626D927" w14:textId="77777777" w:rsidR="0049338E" w:rsidRDefault="004933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Lucida San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FBBFE" w14:textId="3C7A52F3" w:rsidR="001B7FDB" w:rsidRDefault="001B7F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3BCCF637" wp14:editId="713F10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596265"/>
              <wp:effectExtent l="0" t="0" r="18415" b="0"/>
              <wp:wrapNone/>
              <wp:docPr id="663136014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80181" w14:textId="53BE887B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CF63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 " style="position:absolute;margin-left:0;margin-top:0;width:54.05pt;height:46.95pt;z-index:251677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" filled="f" stroked="f">
              <v:textbox style="mso-fit-shape-to-text:t" inset="0,0,0,15pt">
                <w:txbxContent>
                  <w:p w14:paraId="22D80181" w14:textId="53BE887B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84F39" w14:textId="0505133C" w:rsidR="00DA0020" w:rsidRPr="006749C8" w:rsidRDefault="00DA0020" w:rsidP="00E21FAE">
    <w:pPr>
      <w:tabs>
        <w:tab w:val="center" w:pos="4320"/>
        <w:tab w:val="left" w:pos="5387"/>
        <w:tab w:val="right" w:pos="9180"/>
      </w:tabs>
      <w:spacing w:before="240" w:beforeAutospacing="0" w:after="0" w:afterAutospacing="0" w:line="240" w:lineRule="auto"/>
      <w:jc w:val="center"/>
      <w:outlineLvl w:val="0"/>
      <w:rPr>
        <w:rFonts w:ascii="Aptos" w:hAnsi="Aptos" w:cs="Segoe UI"/>
        <w:szCs w:val="20"/>
      </w:rPr>
    </w:pPr>
    <w:bookmarkStart w:id="1" w:name="_Hlk190429569"/>
    <w:r w:rsidRPr="006749C8">
      <w:rPr>
        <w:rFonts w:ascii="Aptos" w:hAnsi="Aptos" w:cs="Segoe UI"/>
        <w:szCs w:val="20"/>
      </w:rPr>
      <w:t>Phone: +61 8 8372 7521  |  Email: DEWHeritage@sa.gov.au  |  Post: GPO Box 1047, Adelaide SA 5001</w:t>
    </w:r>
  </w:p>
  <w:p w14:paraId="0B14821F" w14:textId="09558628" w:rsidR="00DA0020" w:rsidRPr="006749C8" w:rsidRDefault="00DA0020" w:rsidP="00E21FAE">
    <w:pPr>
      <w:tabs>
        <w:tab w:val="center" w:pos="4320"/>
        <w:tab w:val="left" w:pos="5387"/>
        <w:tab w:val="right" w:pos="9180"/>
      </w:tabs>
      <w:spacing w:before="240" w:beforeAutospacing="0" w:after="0" w:afterAutospacing="0" w:line="240" w:lineRule="auto"/>
      <w:jc w:val="center"/>
      <w:outlineLvl w:val="0"/>
      <w:rPr>
        <w:rFonts w:ascii="Aptos" w:hAnsi="Aptos" w:cs="Segoe UI"/>
        <w:szCs w:val="20"/>
      </w:rPr>
    </w:pPr>
    <w:r w:rsidRPr="006749C8">
      <w:rPr>
        <w:rFonts w:ascii="Aptos" w:hAnsi="Aptos" w:cs="Segoe UI"/>
        <w:szCs w:val="20"/>
      </w:rPr>
      <w:t>www.environment.sa.gov.au/topics/Heritage</w:t>
    </w:r>
  </w:p>
  <w:bookmarkEnd w:id="1"/>
  <w:p w14:paraId="6E066D67" w14:textId="00E25917" w:rsidR="00055742" w:rsidRPr="007D0496" w:rsidRDefault="00055742" w:rsidP="007D0496">
    <w:pPr>
      <w:tabs>
        <w:tab w:val="center" w:pos="4320"/>
        <w:tab w:val="right" w:pos="9180"/>
        <w:tab w:val="right" w:pos="9639"/>
      </w:tabs>
      <w:spacing w:before="0" w:beforeAutospacing="0" w:after="0" w:afterAutospacing="0" w:line="240" w:lineRule="auto"/>
      <w:ind w:left="284" w:right="423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0BBD3" w14:textId="5D07A4EA" w:rsidR="001B7FDB" w:rsidRDefault="001B7F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094E7AA8" wp14:editId="1A1B83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596265"/>
              <wp:effectExtent l="0" t="0" r="18415" b="0"/>
              <wp:wrapNone/>
              <wp:docPr id="1457771989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F8B27B" w14:textId="7AE41031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E7AA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 " style="position:absolute;margin-left:0;margin-top:0;width:54.05pt;height:46.95pt;z-index:25167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" filled="f" stroked="f">
              <v:textbox style="mso-fit-shape-to-text:t" inset="0,0,0,15pt">
                <w:txbxContent>
                  <w:p w14:paraId="57F8B27B" w14:textId="7AE41031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15EF" w14:textId="0097BA24" w:rsidR="001B7FDB" w:rsidRDefault="001B7F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57CC9593" wp14:editId="1B2606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596265"/>
              <wp:effectExtent l="0" t="0" r="18415" b="0"/>
              <wp:wrapNone/>
              <wp:docPr id="1099954040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B593D1" w14:textId="37F46895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CC959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3" type="#_x0000_t202" alt="OFFICIAL " style="position:absolute;margin-left:0;margin-top:0;width:54.05pt;height:46.95pt;z-index:25168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" filled="f" stroked="f">
              <v:textbox style="mso-fit-shape-to-text:t" inset="0,0,0,15pt">
                <w:txbxContent>
                  <w:p w14:paraId="13B593D1" w14:textId="37F46895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59D73" w14:textId="28871184" w:rsidR="00055742" w:rsidRDefault="001B7FDB">
    <w:pPr>
      <w:pStyle w:val="FootnoteText"/>
    </w:pPr>
    <w:r>
      <w:rPr>
        <w:noProof/>
      </w:rPr>
      <mc:AlternateContent>
        <mc:Choice Requires="wps">
          <w:drawing>
            <wp:anchor distT="0" distB="0" distL="0" distR="0" simplePos="0" relativeHeight="251681792" behindDoc="0" locked="0" layoutInCell="1" allowOverlap="1" wp14:anchorId="60B7AEB9" wp14:editId="76E36D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596265"/>
              <wp:effectExtent l="0" t="0" r="18415" b="0"/>
              <wp:wrapNone/>
              <wp:docPr id="724572094" name="Text Box 1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0DC6C9" w14:textId="3C8FD480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7AEB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4" type="#_x0000_t202" alt="OFFICIAL " style="position:absolute;margin-left:0;margin-top:0;width:54.05pt;height:46.95pt;z-index:25168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" filled="f" stroked="f">
              <v:textbox style="mso-fit-shape-to-text:t" inset="0,0,0,15pt">
                <w:txbxContent>
                  <w:p w14:paraId="450DC6C9" w14:textId="3C8FD480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72A0" w14:textId="275C6894" w:rsidR="001B7FDB" w:rsidRDefault="001B7F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9744" behindDoc="0" locked="0" layoutInCell="1" allowOverlap="1" wp14:anchorId="1F24C134" wp14:editId="74F864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596265"/>
              <wp:effectExtent l="0" t="0" r="18415" b="0"/>
              <wp:wrapNone/>
              <wp:docPr id="1768357897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788A5" w14:textId="3F31F6B0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24C13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6" type="#_x0000_t202" alt="OFFICIAL " style="position:absolute;margin-left:0;margin-top:0;width:54.05pt;height:46.95pt;z-index:2516797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" filled="f" stroked="f">
              <v:textbox style="mso-fit-shape-to-text:t" inset="0,0,0,15pt">
                <w:txbxContent>
                  <w:p w14:paraId="1DA788A5" w14:textId="3F31F6B0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BB8DB" w14:textId="77777777" w:rsidR="0049338E" w:rsidRDefault="0049338E" w:rsidP="00AE7D27">
      <w:pPr>
        <w:spacing w:after="0"/>
      </w:pPr>
      <w:r>
        <w:separator/>
      </w:r>
    </w:p>
    <w:p w14:paraId="2B3F6C06" w14:textId="77777777" w:rsidR="0049338E" w:rsidRDefault="0049338E"/>
  </w:footnote>
  <w:footnote w:type="continuationSeparator" w:id="0">
    <w:p w14:paraId="4FFDF812" w14:textId="77777777" w:rsidR="0049338E" w:rsidRDefault="0049338E" w:rsidP="00AE7D27">
      <w:pPr>
        <w:spacing w:after="0"/>
      </w:pPr>
      <w:r>
        <w:continuationSeparator/>
      </w:r>
    </w:p>
    <w:p w14:paraId="5D22BD54" w14:textId="77777777" w:rsidR="0049338E" w:rsidRDefault="004933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A47B" w14:textId="28E82356" w:rsidR="001B7FDB" w:rsidRDefault="001B7F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6CA070C8" wp14:editId="1C0155C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596265"/>
              <wp:effectExtent l="0" t="0" r="18415" b="13335"/>
              <wp:wrapNone/>
              <wp:docPr id="156737842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6DED4" w14:textId="1C0F5664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070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46.95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" filled="f" stroked="f">
              <v:textbox style="mso-fit-shape-to-text:t" inset="0,15pt,0,0">
                <w:txbxContent>
                  <w:p w14:paraId="6836DED4" w14:textId="1C0F5664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390AA" w14:textId="1E9C2646" w:rsidR="007D0496" w:rsidRDefault="007D0496" w:rsidP="007D0496">
    <w:pPr>
      <w:pStyle w:val="Header"/>
      <w:ind w:left="-868"/>
      <w:jc w:val="right"/>
      <w:rPr>
        <w:b/>
        <w:sz w:val="32"/>
        <w:szCs w:val="32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A5749C7" wp14:editId="67751DA0">
              <wp:simplePos x="0" y="0"/>
              <wp:positionH relativeFrom="column">
                <wp:posOffset>-130810</wp:posOffset>
              </wp:positionH>
              <wp:positionV relativeFrom="paragraph">
                <wp:posOffset>248285</wp:posOffset>
              </wp:positionV>
              <wp:extent cx="1990725" cy="36195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72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17935A" w14:textId="6BB0CB17" w:rsidR="007D0496" w:rsidRPr="00E948FD" w:rsidRDefault="006B32CC" w:rsidP="007D0496">
                          <w:pPr>
                            <w:rPr>
                              <w:color w:val="FFFFFF" w:themeColor="background1"/>
                              <w:sz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</w:rPr>
                            <w:t>BHI</w:t>
                          </w:r>
                          <w:r w:rsidR="00D43888">
                            <w:rPr>
                              <w:color w:val="FFFFFF" w:themeColor="background1"/>
                              <w:sz w:val="24"/>
                            </w:rPr>
                            <w:t xml:space="preserve"> </w:t>
                          </w:r>
                          <w:r w:rsidR="007D0496">
                            <w:rPr>
                              <w:color w:val="FFFFFF" w:themeColor="background1"/>
                              <w:sz w:val="24"/>
                            </w:rPr>
                            <w:t>Submission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5749C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-10.3pt;margin-top:19.55pt;width:156.7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" filled="f" stroked="f" strokeweight=".5pt">
              <v:textbox>
                <w:txbxContent>
                  <w:p w14:paraId="5E17935A" w14:textId="6BB0CB17" w:rsidR="007D0496" w:rsidRPr="00E948FD" w:rsidRDefault="006B32CC" w:rsidP="007D0496">
                    <w:pPr>
                      <w:rPr>
                        <w:color w:val="FFFFFF" w:themeColor="background1"/>
                        <w:sz w:val="24"/>
                      </w:rPr>
                    </w:pPr>
                    <w:r>
                      <w:rPr>
                        <w:color w:val="FFFFFF" w:themeColor="background1"/>
                        <w:sz w:val="24"/>
                      </w:rPr>
                      <w:t>BHI</w:t>
                    </w:r>
                    <w:r w:rsidR="00D43888">
                      <w:rPr>
                        <w:color w:val="FFFFFF" w:themeColor="background1"/>
                        <w:sz w:val="24"/>
                      </w:rPr>
                      <w:t xml:space="preserve"> </w:t>
                    </w:r>
                    <w:r w:rsidR="007D0496">
                      <w:rPr>
                        <w:color w:val="FFFFFF" w:themeColor="background1"/>
                        <w:sz w:val="24"/>
                      </w:rPr>
                      <w:t>Submission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21153A" wp14:editId="70384528">
              <wp:simplePos x="0" y="0"/>
              <wp:positionH relativeFrom="column">
                <wp:posOffset>-168910</wp:posOffset>
              </wp:positionH>
              <wp:positionV relativeFrom="paragraph">
                <wp:posOffset>-255905</wp:posOffset>
              </wp:positionV>
              <wp:extent cx="4343400" cy="829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E41B62" w14:textId="77777777" w:rsidR="007D0496" w:rsidRPr="007B43C5" w:rsidRDefault="007D0496" w:rsidP="007D0496">
                          <w:pPr>
                            <w:rPr>
                              <w:b/>
                              <w:color w:val="000000"/>
                              <w:sz w:val="60"/>
                              <w:szCs w:val="60"/>
                            </w:rPr>
                          </w:pPr>
                          <w:r w:rsidRPr="007B43C5">
                            <w:rPr>
                              <w:b/>
                              <w:color w:val="000000"/>
                              <w:sz w:val="60"/>
                              <w:szCs w:val="60"/>
                            </w:rPr>
                            <w:t>SA Heritage Register</w:t>
                          </w:r>
                        </w:p>
                        <w:p w14:paraId="4DFB6D6C" w14:textId="77777777" w:rsidR="007D0496" w:rsidRPr="00B73A2E" w:rsidRDefault="007D0496" w:rsidP="007D0496">
                          <w:pPr>
                            <w:rPr>
                              <w:color w:val="FFFFFF"/>
                            </w:rPr>
                          </w:pPr>
                          <w:r w:rsidRPr="00B73A2E">
                            <w:rPr>
                              <w:color w:val="FFFFFF"/>
                            </w:rPr>
                            <w:t>Nomination form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21153A" id="Text Box 1" o:spid="_x0000_s1028" type="#_x0000_t202" style="position:absolute;left:0;text-align:left;margin-left:-13.3pt;margin-top:-20.15pt;width:342pt;height:6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" filled="f" stroked="f">
              <v:textbox inset=",7.2pt,,7.2pt">
                <w:txbxContent>
                  <w:p w14:paraId="54E41B62" w14:textId="77777777" w:rsidR="007D0496" w:rsidRPr="007B43C5" w:rsidRDefault="007D0496" w:rsidP="007D0496">
                    <w:pPr>
                      <w:rPr>
                        <w:b/>
                        <w:color w:val="000000"/>
                        <w:sz w:val="60"/>
                        <w:szCs w:val="60"/>
                      </w:rPr>
                    </w:pPr>
                    <w:r w:rsidRPr="007B43C5">
                      <w:rPr>
                        <w:b/>
                        <w:color w:val="000000"/>
                        <w:sz w:val="60"/>
                        <w:szCs w:val="60"/>
                      </w:rPr>
                      <w:t>SA Heritage Register</w:t>
                    </w:r>
                  </w:p>
                  <w:p w14:paraId="4DFB6D6C" w14:textId="77777777" w:rsidR="007D0496" w:rsidRPr="00B73A2E" w:rsidRDefault="007D0496" w:rsidP="007D0496">
                    <w:pPr>
                      <w:rPr>
                        <w:color w:val="FFFFFF"/>
                      </w:rPr>
                    </w:pPr>
                    <w:r w:rsidRPr="00B73A2E">
                      <w:rPr>
                        <w:color w:val="FFFFFF"/>
                      </w:rPr>
                      <w:t>Nomination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68480" behindDoc="1" locked="0" layoutInCell="1" allowOverlap="1" wp14:anchorId="39C20FBC" wp14:editId="64E2710B">
          <wp:simplePos x="0" y="0"/>
          <wp:positionH relativeFrom="column">
            <wp:posOffset>-885190</wp:posOffset>
          </wp:positionH>
          <wp:positionV relativeFrom="paragraph">
            <wp:posOffset>-131445</wp:posOffset>
          </wp:positionV>
          <wp:extent cx="7944485" cy="589915"/>
          <wp:effectExtent l="0" t="0" r="0" b="635"/>
          <wp:wrapNone/>
          <wp:docPr id="1730461997" name="Picture 1730461997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448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11BF06" w14:textId="77777777" w:rsidR="00055742" w:rsidRPr="007D0496" w:rsidRDefault="007D0496" w:rsidP="007D0496">
    <w:pPr>
      <w:pStyle w:val="Header"/>
      <w:spacing w:before="0" w:beforeAutospacing="0" w:after="0" w:afterAutospacing="0" w:line="240" w:lineRule="auto"/>
      <w:ind w:left="-868"/>
      <w:jc w:val="right"/>
    </w:pPr>
    <w:r w:rsidRPr="009F3AD5">
      <w:rPr>
        <w:b/>
        <w:sz w:val="32"/>
        <w:szCs w:val="32"/>
      </w:rPr>
      <w:t xml:space="preserve">South Australian  </w:t>
    </w:r>
    <w:r w:rsidRPr="009F3AD5">
      <w:rPr>
        <w:b/>
        <w:sz w:val="32"/>
        <w:szCs w:val="32"/>
      </w:rPr>
      <w:br/>
    </w:r>
    <w:r>
      <w:rPr>
        <w:b/>
        <w:sz w:val="32"/>
        <w:szCs w:val="32"/>
      </w:rPr>
      <w:t xml:space="preserve">   </w:t>
    </w:r>
    <w:r w:rsidRPr="009F3AD5">
      <w:rPr>
        <w:b/>
        <w:sz w:val="32"/>
        <w:szCs w:val="32"/>
      </w:rPr>
      <w:t>HERITAGE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9A4E" w14:textId="0AEA818B" w:rsidR="001B7FDB" w:rsidRDefault="001B7F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617865DF" wp14:editId="681D3C0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596265"/>
              <wp:effectExtent l="0" t="0" r="18415" b="13335"/>
              <wp:wrapNone/>
              <wp:docPr id="69914790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387EE5" w14:textId="67690569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865D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" style="position:absolute;margin-left:0;margin-top:0;width:54.05pt;height:46.9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" filled="f" stroked="f">
              <v:textbox style="mso-fit-shape-to-text:t" inset="0,15pt,0,0">
                <w:txbxContent>
                  <w:p w14:paraId="59387EE5" w14:textId="67690569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748D2" w14:textId="086ADFA3" w:rsidR="001B7FDB" w:rsidRDefault="001B7F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07123454" wp14:editId="27BDA1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596265"/>
              <wp:effectExtent l="0" t="0" r="18415" b="13335"/>
              <wp:wrapNone/>
              <wp:docPr id="57290187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7AC312" w14:textId="589A6D44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234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54.05pt;height:46.95pt;z-index:2516746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" filled="f" stroked="f">
              <v:textbox style="mso-fit-shape-to-text:t" inset="0,15pt,0,0">
                <w:txbxContent>
                  <w:p w14:paraId="387AC312" w14:textId="589A6D44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DCF5" w14:textId="5499E4F3" w:rsidR="00055742" w:rsidRPr="003711E6" w:rsidRDefault="00055742" w:rsidP="00AE7D27">
    <w:r w:rsidRPr="003711E6"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CF75" w14:textId="0DDF6E3A" w:rsidR="001B7FDB" w:rsidRDefault="001B7F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4F9461D0" wp14:editId="76BB016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596265"/>
              <wp:effectExtent l="0" t="0" r="18415" b="13335"/>
              <wp:wrapNone/>
              <wp:docPr id="124578084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1EC401" w14:textId="035229DE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461D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alt="OFFICIAL" style="position:absolute;margin-left:0;margin-top:0;width:54.05pt;height:46.95pt;z-index:2516736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" filled="f" stroked="f">
              <v:textbox style="mso-fit-shape-to-text:t" inset="0,15pt,0,0">
                <w:txbxContent>
                  <w:p w14:paraId="3C1EC401" w14:textId="035229DE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2CEE9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68B20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14F3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EEF48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DC55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42FE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CC745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B432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54C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FC61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67554"/>
    <w:multiLevelType w:val="hybridMultilevel"/>
    <w:tmpl w:val="E5404F8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F64499"/>
    <w:multiLevelType w:val="hybridMultilevel"/>
    <w:tmpl w:val="B8763C3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8E61A1"/>
    <w:multiLevelType w:val="multilevel"/>
    <w:tmpl w:val="5374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23315B"/>
    <w:multiLevelType w:val="multilevel"/>
    <w:tmpl w:val="66B8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8309B6"/>
    <w:multiLevelType w:val="hybridMultilevel"/>
    <w:tmpl w:val="7C76482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340F23"/>
    <w:multiLevelType w:val="multilevel"/>
    <w:tmpl w:val="0C09001D"/>
    <w:numStyleLink w:val="List1"/>
  </w:abstractNum>
  <w:abstractNum w:abstractNumId="16" w15:restartNumberingAfterBreak="0">
    <w:nsid w:val="3B363EA1"/>
    <w:multiLevelType w:val="hybridMultilevel"/>
    <w:tmpl w:val="51AED34E"/>
    <w:lvl w:ilvl="0" w:tplc="850C8C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55A44"/>
    <w:multiLevelType w:val="multilevel"/>
    <w:tmpl w:val="0C09001D"/>
    <w:styleLink w:val="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92D13B0"/>
    <w:multiLevelType w:val="hybridMultilevel"/>
    <w:tmpl w:val="3F3C6750"/>
    <w:lvl w:ilvl="0" w:tplc="CEC85918">
      <w:start w:val="1"/>
      <w:numFmt w:val="bullet"/>
      <w:pStyle w:val="Heading5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7C057A"/>
    <w:multiLevelType w:val="multilevel"/>
    <w:tmpl w:val="0C09001D"/>
    <w:numStyleLink w:val="Style1"/>
  </w:abstractNum>
  <w:abstractNum w:abstractNumId="20" w15:restartNumberingAfterBreak="0">
    <w:nsid w:val="74331F06"/>
    <w:multiLevelType w:val="multilevel"/>
    <w:tmpl w:val="0C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B5F462E"/>
    <w:multiLevelType w:val="hybridMultilevel"/>
    <w:tmpl w:val="305E0A7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9438D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CCA2E52"/>
    <w:multiLevelType w:val="hybridMultilevel"/>
    <w:tmpl w:val="9A68FFC4"/>
    <w:lvl w:ilvl="0" w:tplc="23ACBEC4">
      <w:start w:val="1"/>
      <w:numFmt w:val="decimal"/>
      <w:pStyle w:val="Heading6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715611">
    <w:abstractNumId w:val="3"/>
  </w:num>
  <w:num w:numId="2" w16cid:durableId="1917544582">
    <w:abstractNumId w:val="9"/>
  </w:num>
  <w:num w:numId="3" w16cid:durableId="369260594">
    <w:abstractNumId w:val="6"/>
  </w:num>
  <w:num w:numId="4" w16cid:durableId="689449155">
    <w:abstractNumId w:val="18"/>
  </w:num>
  <w:num w:numId="5" w16cid:durableId="783576106">
    <w:abstractNumId w:val="23"/>
  </w:num>
  <w:num w:numId="6" w16cid:durableId="782458396">
    <w:abstractNumId w:val="13"/>
  </w:num>
  <w:num w:numId="7" w16cid:durableId="674502226">
    <w:abstractNumId w:val="7"/>
  </w:num>
  <w:num w:numId="8" w16cid:durableId="1873420816">
    <w:abstractNumId w:val="5"/>
  </w:num>
  <w:num w:numId="9" w16cid:durableId="343674392">
    <w:abstractNumId w:val="12"/>
  </w:num>
  <w:num w:numId="10" w16cid:durableId="45376752">
    <w:abstractNumId w:val="2"/>
  </w:num>
  <w:num w:numId="11" w16cid:durableId="520972776">
    <w:abstractNumId w:val="8"/>
  </w:num>
  <w:num w:numId="12" w16cid:durableId="1940404318">
    <w:abstractNumId w:val="20"/>
  </w:num>
  <w:num w:numId="13" w16cid:durableId="433670251">
    <w:abstractNumId w:val="19"/>
  </w:num>
  <w:num w:numId="14" w16cid:durableId="1939870837">
    <w:abstractNumId w:val="22"/>
  </w:num>
  <w:num w:numId="15" w16cid:durableId="2062438164">
    <w:abstractNumId w:val="17"/>
  </w:num>
  <w:num w:numId="16" w16cid:durableId="1072193922">
    <w:abstractNumId w:val="15"/>
  </w:num>
  <w:num w:numId="17" w16cid:durableId="1585645235">
    <w:abstractNumId w:val="1"/>
  </w:num>
  <w:num w:numId="18" w16cid:durableId="1635599531">
    <w:abstractNumId w:val="0"/>
  </w:num>
  <w:num w:numId="19" w16cid:durableId="1411384653">
    <w:abstractNumId w:val="4"/>
  </w:num>
  <w:num w:numId="20" w16cid:durableId="1469783938">
    <w:abstractNumId w:val="11"/>
  </w:num>
  <w:num w:numId="21" w16cid:durableId="343829596">
    <w:abstractNumId w:val="16"/>
  </w:num>
  <w:num w:numId="22" w16cid:durableId="208226832">
    <w:abstractNumId w:val="21"/>
  </w:num>
  <w:num w:numId="23" w16cid:durableId="1317611742">
    <w:abstractNumId w:val="14"/>
  </w:num>
  <w:num w:numId="24" w16cid:durableId="3499925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documentProtection w:edit="comments" w:enforcement="0"/>
  <w:defaultTabStop w:val="720"/>
  <w:drawingGridHorizontalSpacing w:val="100"/>
  <w:displayHorizontalDrawingGridEvery w:val="2"/>
  <w:characterSpacingControl w:val="doNotCompress"/>
  <w:hdrShapeDefaults>
    <o:shapedefaults v:ext="edit" spidmax="118785">
      <o:colormru v:ext="edit" colors="#00391f,#00698e,#e8e8e8,#dcd7bc,#f29127,#00381c,#696300,#02381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5D"/>
    <w:rsid w:val="000023FD"/>
    <w:rsid w:val="00005E87"/>
    <w:rsid w:val="000141B7"/>
    <w:rsid w:val="00015B27"/>
    <w:rsid w:val="00023639"/>
    <w:rsid w:val="00027B01"/>
    <w:rsid w:val="00030806"/>
    <w:rsid w:val="000337AE"/>
    <w:rsid w:val="000339F8"/>
    <w:rsid w:val="000465C5"/>
    <w:rsid w:val="00055742"/>
    <w:rsid w:val="00062E91"/>
    <w:rsid w:val="00070DF2"/>
    <w:rsid w:val="00075041"/>
    <w:rsid w:val="00082E3E"/>
    <w:rsid w:val="0008555C"/>
    <w:rsid w:val="000A271E"/>
    <w:rsid w:val="000A5E5C"/>
    <w:rsid w:val="000B3159"/>
    <w:rsid w:val="000C40BE"/>
    <w:rsid w:val="000E466C"/>
    <w:rsid w:val="000E6E73"/>
    <w:rsid w:val="00101C3C"/>
    <w:rsid w:val="00112F82"/>
    <w:rsid w:val="0011503B"/>
    <w:rsid w:val="0012781B"/>
    <w:rsid w:val="00134639"/>
    <w:rsid w:val="001604C8"/>
    <w:rsid w:val="00163EF8"/>
    <w:rsid w:val="00173A76"/>
    <w:rsid w:val="00174B15"/>
    <w:rsid w:val="00176668"/>
    <w:rsid w:val="00176841"/>
    <w:rsid w:val="00181B8B"/>
    <w:rsid w:val="00182DD8"/>
    <w:rsid w:val="00185206"/>
    <w:rsid w:val="00197E36"/>
    <w:rsid w:val="001A4041"/>
    <w:rsid w:val="001B1EF6"/>
    <w:rsid w:val="001B5F2C"/>
    <w:rsid w:val="001B7FDB"/>
    <w:rsid w:val="001C13BE"/>
    <w:rsid w:val="001E1B04"/>
    <w:rsid w:val="001F365A"/>
    <w:rsid w:val="002002DC"/>
    <w:rsid w:val="00200E04"/>
    <w:rsid w:val="00202A39"/>
    <w:rsid w:val="0022567C"/>
    <w:rsid w:val="002256FB"/>
    <w:rsid w:val="002271DC"/>
    <w:rsid w:val="00243AF3"/>
    <w:rsid w:val="00246326"/>
    <w:rsid w:val="00272EC3"/>
    <w:rsid w:val="00275B58"/>
    <w:rsid w:val="00283978"/>
    <w:rsid w:val="002852B9"/>
    <w:rsid w:val="00290958"/>
    <w:rsid w:val="00295F95"/>
    <w:rsid w:val="002B3658"/>
    <w:rsid w:val="002B4005"/>
    <w:rsid w:val="002C5262"/>
    <w:rsid w:val="002C6C36"/>
    <w:rsid w:val="002D45E6"/>
    <w:rsid w:val="002D6F2A"/>
    <w:rsid w:val="002E0AE7"/>
    <w:rsid w:val="002F6993"/>
    <w:rsid w:val="00313811"/>
    <w:rsid w:val="00331C53"/>
    <w:rsid w:val="00332366"/>
    <w:rsid w:val="00334B9F"/>
    <w:rsid w:val="003546AB"/>
    <w:rsid w:val="00361666"/>
    <w:rsid w:val="00364B94"/>
    <w:rsid w:val="00374B90"/>
    <w:rsid w:val="00375A60"/>
    <w:rsid w:val="00390D33"/>
    <w:rsid w:val="0039212B"/>
    <w:rsid w:val="003976A7"/>
    <w:rsid w:val="003A7073"/>
    <w:rsid w:val="003C6AFE"/>
    <w:rsid w:val="003C6C49"/>
    <w:rsid w:val="003C7CD7"/>
    <w:rsid w:val="003D34F5"/>
    <w:rsid w:val="003D4377"/>
    <w:rsid w:val="003D5257"/>
    <w:rsid w:val="003E782C"/>
    <w:rsid w:val="00400748"/>
    <w:rsid w:val="00423615"/>
    <w:rsid w:val="00424D54"/>
    <w:rsid w:val="00444A1E"/>
    <w:rsid w:val="00444C6B"/>
    <w:rsid w:val="0046514B"/>
    <w:rsid w:val="00470D1B"/>
    <w:rsid w:val="004720E1"/>
    <w:rsid w:val="004834ED"/>
    <w:rsid w:val="00485ACB"/>
    <w:rsid w:val="00490674"/>
    <w:rsid w:val="0049338E"/>
    <w:rsid w:val="004D0343"/>
    <w:rsid w:val="004D4FEA"/>
    <w:rsid w:val="004D5E7D"/>
    <w:rsid w:val="004D7827"/>
    <w:rsid w:val="0050129E"/>
    <w:rsid w:val="00501BF3"/>
    <w:rsid w:val="005060DA"/>
    <w:rsid w:val="0052768A"/>
    <w:rsid w:val="00535639"/>
    <w:rsid w:val="005477C9"/>
    <w:rsid w:val="005509B8"/>
    <w:rsid w:val="005547A1"/>
    <w:rsid w:val="0055754D"/>
    <w:rsid w:val="00561915"/>
    <w:rsid w:val="005744F9"/>
    <w:rsid w:val="00580B5F"/>
    <w:rsid w:val="005B53C2"/>
    <w:rsid w:val="005C1F06"/>
    <w:rsid w:val="005C3265"/>
    <w:rsid w:val="005C632D"/>
    <w:rsid w:val="005D4F5D"/>
    <w:rsid w:val="005E3FE3"/>
    <w:rsid w:val="00601BE3"/>
    <w:rsid w:val="00601EA7"/>
    <w:rsid w:val="00607229"/>
    <w:rsid w:val="00613F49"/>
    <w:rsid w:val="00660AEE"/>
    <w:rsid w:val="00663A5C"/>
    <w:rsid w:val="00663E62"/>
    <w:rsid w:val="00672CDC"/>
    <w:rsid w:val="006749C8"/>
    <w:rsid w:val="00694884"/>
    <w:rsid w:val="006A6BC8"/>
    <w:rsid w:val="006B32CC"/>
    <w:rsid w:val="006B37CB"/>
    <w:rsid w:val="006C1F0D"/>
    <w:rsid w:val="006C4A61"/>
    <w:rsid w:val="006E1E11"/>
    <w:rsid w:val="006E2804"/>
    <w:rsid w:val="006E7E30"/>
    <w:rsid w:val="006F65E5"/>
    <w:rsid w:val="00706C09"/>
    <w:rsid w:val="0071064C"/>
    <w:rsid w:val="0071095F"/>
    <w:rsid w:val="00711E9B"/>
    <w:rsid w:val="0071376E"/>
    <w:rsid w:val="00715B71"/>
    <w:rsid w:val="00737513"/>
    <w:rsid w:val="00762E59"/>
    <w:rsid w:val="0077269F"/>
    <w:rsid w:val="00773D71"/>
    <w:rsid w:val="00783B1E"/>
    <w:rsid w:val="007A786B"/>
    <w:rsid w:val="007C3245"/>
    <w:rsid w:val="007D0496"/>
    <w:rsid w:val="007E322C"/>
    <w:rsid w:val="007E3706"/>
    <w:rsid w:val="007F0A33"/>
    <w:rsid w:val="007F6E27"/>
    <w:rsid w:val="00820FC7"/>
    <w:rsid w:val="00826FD5"/>
    <w:rsid w:val="00830722"/>
    <w:rsid w:val="00851E18"/>
    <w:rsid w:val="00865C47"/>
    <w:rsid w:val="0087469B"/>
    <w:rsid w:val="00887FB7"/>
    <w:rsid w:val="008939C0"/>
    <w:rsid w:val="008A01D1"/>
    <w:rsid w:val="008A19FB"/>
    <w:rsid w:val="008B24A6"/>
    <w:rsid w:val="008B47B0"/>
    <w:rsid w:val="008D1142"/>
    <w:rsid w:val="008D210E"/>
    <w:rsid w:val="008D6014"/>
    <w:rsid w:val="008D6D34"/>
    <w:rsid w:val="008E3757"/>
    <w:rsid w:val="008E4871"/>
    <w:rsid w:val="008E4DA0"/>
    <w:rsid w:val="008E7B8A"/>
    <w:rsid w:val="008F5E3D"/>
    <w:rsid w:val="00901FAE"/>
    <w:rsid w:val="009065E8"/>
    <w:rsid w:val="009120A3"/>
    <w:rsid w:val="00927351"/>
    <w:rsid w:val="00933D12"/>
    <w:rsid w:val="009422FA"/>
    <w:rsid w:val="00943107"/>
    <w:rsid w:val="009477E0"/>
    <w:rsid w:val="00967740"/>
    <w:rsid w:val="00970CD3"/>
    <w:rsid w:val="0097590C"/>
    <w:rsid w:val="00981C21"/>
    <w:rsid w:val="009946BA"/>
    <w:rsid w:val="009A0B37"/>
    <w:rsid w:val="009A41CB"/>
    <w:rsid w:val="009A43E7"/>
    <w:rsid w:val="009C4D54"/>
    <w:rsid w:val="009F3FB6"/>
    <w:rsid w:val="00A01AD4"/>
    <w:rsid w:val="00A067E7"/>
    <w:rsid w:val="00A26A71"/>
    <w:rsid w:val="00A272C9"/>
    <w:rsid w:val="00A337DD"/>
    <w:rsid w:val="00A4387A"/>
    <w:rsid w:val="00A50902"/>
    <w:rsid w:val="00A66EF9"/>
    <w:rsid w:val="00A70A6F"/>
    <w:rsid w:val="00A71700"/>
    <w:rsid w:val="00A77482"/>
    <w:rsid w:val="00AA0609"/>
    <w:rsid w:val="00AC70EE"/>
    <w:rsid w:val="00AE7D27"/>
    <w:rsid w:val="00AF4F53"/>
    <w:rsid w:val="00B03962"/>
    <w:rsid w:val="00B12208"/>
    <w:rsid w:val="00B3698F"/>
    <w:rsid w:val="00B42548"/>
    <w:rsid w:val="00B42EA1"/>
    <w:rsid w:val="00B4408B"/>
    <w:rsid w:val="00B464A5"/>
    <w:rsid w:val="00B4714B"/>
    <w:rsid w:val="00B5516A"/>
    <w:rsid w:val="00B745BA"/>
    <w:rsid w:val="00B81EC6"/>
    <w:rsid w:val="00BA7EB6"/>
    <w:rsid w:val="00BB6832"/>
    <w:rsid w:val="00BB75FD"/>
    <w:rsid w:val="00BC5C93"/>
    <w:rsid w:val="00BD1532"/>
    <w:rsid w:val="00BD2F18"/>
    <w:rsid w:val="00BE1B3E"/>
    <w:rsid w:val="00BE2296"/>
    <w:rsid w:val="00C016A4"/>
    <w:rsid w:val="00C02C8D"/>
    <w:rsid w:val="00C1140A"/>
    <w:rsid w:val="00C336D5"/>
    <w:rsid w:val="00C44DB8"/>
    <w:rsid w:val="00C45456"/>
    <w:rsid w:val="00C46113"/>
    <w:rsid w:val="00C469BE"/>
    <w:rsid w:val="00C47C97"/>
    <w:rsid w:val="00C5339D"/>
    <w:rsid w:val="00C62651"/>
    <w:rsid w:val="00C70A35"/>
    <w:rsid w:val="00C7617C"/>
    <w:rsid w:val="00C8305D"/>
    <w:rsid w:val="00CA5108"/>
    <w:rsid w:val="00CB4F11"/>
    <w:rsid w:val="00CB6DB2"/>
    <w:rsid w:val="00CC3ABB"/>
    <w:rsid w:val="00CC4B7E"/>
    <w:rsid w:val="00CF250E"/>
    <w:rsid w:val="00D32FD6"/>
    <w:rsid w:val="00D43888"/>
    <w:rsid w:val="00D45FB4"/>
    <w:rsid w:val="00D56DF8"/>
    <w:rsid w:val="00D657AE"/>
    <w:rsid w:val="00D73FB1"/>
    <w:rsid w:val="00D92E45"/>
    <w:rsid w:val="00DA0020"/>
    <w:rsid w:val="00DA0BDC"/>
    <w:rsid w:val="00DA458D"/>
    <w:rsid w:val="00DC15DE"/>
    <w:rsid w:val="00DC4A27"/>
    <w:rsid w:val="00DC4C26"/>
    <w:rsid w:val="00DD2D07"/>
    <w:rsid w:val="00DE140B"/>
    <w:rsid w:val="00DF14D3"/>
    <w:rsid w:val="00E078A6"/>
    <w:rsid w:val="00E21FAE"/>
    <w:rsid w:val="00E262B7"/>
    <w:rsid w:val="00E40C25"/>
    <w:rsid w:val="00E52732"/>
    <w:rsid w:val="00E7555D"/>
    <w:rsid w:val="00EC058D"/>
    <w:rsid w:val="00EF1634"/>
    <w:rsid w:val="00F07564"/>
    <w:rsid w:val="00F43691"/>
    <w:rsid w:val="00F5742B"/>
    <w:rsid w:val="00F635AC"/>
    <w:rsid w:val="00F65B25"/>
    <w:rsid w:val="00F669BA"/>
    <w:rsid w:val="00F7250B"/>
    <w:rsid w:val="00F75712"/>
    <w:rsid w:val="00F81DAA"/>
    <w:rsid w:val="00F829C5"/>
    <w:rsid w:val="00F8641E"/>
    <w:rsid w:val="00F87EC6"/>
    <w:rsid w:val="00FB1B22"/>
    <w:rsid w:val="00FB369C"/>
    <w:rsid w:val="00FB7A70"/>
    <w:rsid w:val="00FE73DA"/>
    <w:rsid w:val="00FF7740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>
      <o:colormru v:ext="edit" colors="#00391f,#00698e,#e8e8e8,#dcd7bc,#f29127,#00381c,#696300,#02381f"/>
    </o:shapedefaults>
    <o:shapelayout v:ext="edit">
      <o:idmap v:ext="edit" data="1"/>
    </o:shapelayout>
  </w:shapeDefaults>
  <w:decimalSymbol w:val="."/>
  <w:listSeparator w:val=","/>
  <w14:docId w14:val="09A88946"/>
  <w15:chartTrackingRefBased/>
  <w15:docId w15:val="{6AC3C00C-C151-4635-9F7D-64AB68FD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045A"/>
    <w:pPr>
      <w:spacing w:before="100" w:beforeAutospacing="1" w:after="100" w:afterAutospacing="1" w:line="312" w:lineRule="auto"/>
    </w:pPr>
    <w:rPr>
      <w:rFonts w:ascii="Century Gothic" w:hAnsi="Century Gothic"/>
      <w:color w:val="404040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CA5108"/>
    <w:pPr>
      <w:keepLines/>
      <w:spacing w:before="480"/>
      <w:outlineLvl w:val="0"/>
    </w:pPr>
    <w:rPr>
      <w:rFonts w:ascii="Century Gothic" w:eastAsia="Times New Roman" w:hAnsi="Century Gothic"/>
      <w:iCs/>
      <w:color w:val="02381F"/>
      <w:spacing w:val="5"/>
      <w:kern w:val="28"/>
      <w:sz w:val="56"/>
      <w:szCs w:val="5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CA5108"/>
    <w:pPr>
      <w:keepNext/>
      <w:pBdr>
        <w:bottom w:val="single" w:sz="8" w:space="4" w:color="00381C"/>
      </w:pBdr>
      <w:contextualSpacing/>
      <w:outlineLvl w:val="1"/>
    </w:pPr>
    <w:rPr>
      <w:rFonts w:eastAsia="Times New Roman"/>
      <w:bCs/>
      <w:iCs/>
      <w:color w:val="02381F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618AF"/>
    <w:pPr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20512"/>
    <w:pPr>
      <w:outlineLvl w:val="3"/>
    </w:pPr>
    <w:rPr>
      <w:i/>
    </w:rPr>
  </w:style>
  <w:style w:type="paragraph" w:styleId="Heading5">
    <w:name w:val="heading 5"/>
    <w:aliases w:val="List bullet 2"/>
    <w:basedOn w:val="Normal"/>
    <w:next w:val="ListNumber2"/>
    <w:link w:val="Heading5Char"/>
    <w:uiPriority w:val="9"/>
    <w:qFormat/>
    <w:rsid w:val="002C2322"/>
    <w:pPr>
      <w:numPr>
        <w:numId w:val="4"/>
      </w:numPr>
      <w:spacing w:before="200"/>
      <w:outlineLvl w:val="4"/>
    </w:pPr>
    <w:rPr>
      <w:rFonts w:eastAsia="Times New Roman"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E34E66"/>
    <w:pPr>
      <w:numPr>
        <w:numId w:val="5"/>
      </w:numPr>
      <w:spacing w:before="200" w:after="60"/>
      <w:ind w:left="714" w:hanging="357"/>
      <w:outlineLvl w:val="5"/>
    </w:pPr>
    <w:rPr>
      <w:rFonts w:eastAsia="Times New Roman"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CA5108"/>
    <w:pPr>
      <w:spacing w:line="300" w:lineRule="exact"/>
      <w:outlineLvl w:val="6"/>
    </w:pPr>
    <w:rPr>
      <w:rFonts w:eastAsia="Times New Roman"/>
      <w:b/>
      <w:i/>
      <w:color w:val="02381F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C618AF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uiPriority w:val="10"/>
    <w:qFormat/>
    <w:rsid w:val="00CA5108"/>
    <w:pPr>
      <w:outlineLvl w:val="0"/>
    </w:pPr>
    <w:rPr>
      <w:rFonts w:ascii="Century Gothic" w:eastAsia="Times New Roman" w:hAnsi="Century Gothic"/>
      <w:iCs/>
      <w:color w:val="02381F"/>
      <w:spacing w:val="5"/>
      <w:kern w:val="28"/>
      <w:sz w:val="70"/>
      <w:szCs w:val="96"/>
      <w:lang w:eastAsia="en-US"/>
    </w:rPr>
  </w:style>
  <w:style w:type="paragraph" w:customStyle="1" w:styleId="footnotereference">
    <w:name w:val="footnote/ reference"/>
    <w:basedOn w:val="FootnoteText"/>
    <w:qFormat/>
    <w:rsid w:val="00A641B3"/>
    <w:rPr>
      <w:i/>
      <w:color w:val="7F7F7F"/>
      <w:sz w:val="16"/>
      <w:szCs w:val="16"/>
    </w:rPr>
  </w:style>
  <w:style w:type="character" w:customStyle="1" w:styleId="Hyperlink-web">
    <w:name w:val="Hyperlink -web"/>
    <w:uiPriority w:val="1"/>
    <w:qFormat/>
    <w:rsid w:val="007B4844"/>
    <w:rPr>
      <w:color w:val="00381C"/>
      <w:u w:val="single"/>
    </w:rPr>
  </w:style>
  <w:style w:type="paragraph" w:styleId="ListContinue2">
    <w:name w:val="List Continue 2"/>
    <w:basedOn w:val="ListNumber5"/>
    <w:next w:val="ListNumber4"/>
    <w:uiPriority w:val="99"/>
    <w:rsid w:val="00562A8A"/>
    <w:pPr>
      <w:spacing w:after="120"/>
      <w:ind w:left="566"/>
    </w:pPr>
  </w:style>
  <w:style w:type="character" w:styleId="FollowedHyperlink">
    <w:name w:val="FollowedHyperlink"/>
    <w:uiPriority w:val="99"/>
    <w:semiHidden/>
    <w:unhideWhenUsed/>
    <w:rsid w:val="0091205E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CA5108"/>
    <w:rPr>
      <w:rFonts w:ascii="Century Gothic" w:eastAsia="Times New Roman" w:hAnsi="Century Gothic"/>
      <w:iCs/>
      <w:color w:val="02381F"/>
      <w:spacing w:val="5"/>
      <w:kern w:val="28"/>
      <w:sz w:val="56"/>
      <w:szCs w:val="52"/>
    </w:rPr>
  </w:style>
  <w:style w:type="paragraph" w:styleId="NoSpacing">
    <w:name w:val="No Spacing"/>
    <w:uiPriority w:val="1"/>
    <w:qFormat/>
    <w:rsid w:val="00262ADA"/>
    <w:rPr>
      <w:rFonts w:ascii="Century Gothic" w:hAnsi="Century Gothic"/>
      <w:color w:val="404040"/>
      <w:szCs w:val="22"/>
      <w:lang w:eastAsia="en-US"/>
    </w:rPr>
  </w:style>
  <w:style w:type="character" w:customStyle="1" w:styleId="TitleChar">
    <w:name w:val="Title Char"/>
    <w:link w:val="Title"/>
    <w:uiPriority w:val="10"/>
    <w:rsid w:val="00CA5108"/>
    <w:rPr>
      <w:rFonts w:ascii="Century Gothic" w:eastAsia="Times New Roman" w:hAnsi="Century Gothic"/>
      <w:iCs/>
      <w:color w:val="02381F"/>
      <w:spacing w:val="5"/>
      <w:kern w:val="28"/>
      <w:sz w:val="70"/>
      <w:szCs w:val="96"/>
    </w:rPr>
  </w:style>
  <w:style w:type="character" w:customStyle="1" w:styleId="Heading7Char">
    <w:name w:val="Heading 7 Char"/>
    <w:link w:val="Heading7"/>
    <w:uiPriority w:val="9"/>
    <w:rsid w:val="00CA5108"/>
    <w:rPr>
      <w:rFonts w:ascii="Century Gothic" w:eastAsia="Times New Roman" w:hAnsi="Century Gothic"/>
      <w:b/>
      <w:i/>
      <w:color w:val="02381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973946"/>
  </w:style>
  <w:style w:type="paragraph" w:styleId="FootnoteText">
    <w:name w:val="footnote text"/>
    <w:basedOn w:val="Normal"/>
    <w:link w:val="FootnoteTextChar"/>
    <w:uiPriority w:val="99"/>
    <w:semiHidden/>
    <w:unhideWhenUsed/>
    <w:rsid w:val="00962CE0"/>
    <w:rPr>
      <w:szCs w:val="20"/>
    </w:rPr>
  </w:style>
  <w:style w:type="paragraph" w:customStyle="1" w:styleId="ListBullet41">
    <w:name w:val="List Bullet 41"/>
    <w:basedOn w:val="ListBullet4"/>
    <w:semiHidden/>
    <w:qFormat/>
    <w:rsid w:val="0029400C"/>
  </w:style>
  <w:style w:type="character" w:customStyle="1" w:styleId="Heading6Char">
    <w:name w:val="Heading 6 Char"/>
    <w:link w:val="Heading6"/>
    <w:uiPriority w:val="9"/>
    <w:semiHidden/>
    <w:rsid w:val="00747DFF"/>
    <w:rPr>
      <w:rFonts w:eastAsia="Times New Roman"/>
      <w:bCs/>
      <w:color w:val="404040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07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707A"/>
    <w:rPr>
      <w:rFonts w:ascii="Tahoma" w:hAnsi="Tahoma" w:cs="Tahoma"/>
      <w:color w:val="404040"/>
      <w:sz w:val="16"/>
      <w:szCs w:val="16"/>
    </w:rPr>
  </w:style>
  <w:style w:type="character" w:customStyle="1" w:styleId="Heading2Char">
    <w:name w:val="Heading 2 Char"/>
    <w:link w:val="Heading2"/>
    <w:uiPriority w:val="9"/>
    <w:rsid w:val="00CA5108"/>
    <w:rPr>
      <w:rFonts w:ascii="Century Gothic" w:eastAsia="Times New Roman" w:hAnsi="Century Gothic"/>
      <w:bCs/>
      <w:iCs/>
      <w:color w:val="02381F"/>
      <w:spacing w:val="5"/>
      <w:kern w:val="28"/>
      <w:sz w:val="28"/>
      <w:szCs w:val="28"/>
    </w:rPr>
  </w:style>
  <w:style w:type="character" w:customStyle="1" w:styleId="Heading8Char">
    <w:name w:val="Heading 8 Char"/>
    <w:link w:val="Heading8"/>
    <w:uiPriority w:val="9"/>
    <w:semiHidden/>
    <w:rsid w:val="00962CE0"/>
    <w:rPr>
      <w:rFonts w:ascii="Calibri" w:eastAsia="Times New Roman" w:hAnsi="Calibri" w:cs="Times New Roman"/>
      <w:i/>
      <w:iCs/>
      <w:color w:val="404040"/>
      <w:sz w:val="24"/>
      <w:szCs w:val="24"/>
      <w:lang w:eastAsia="en-US"/>
    </w:rPr>
  </w:style>
  <w:style w:type="character" w:styleId="IntenseEmphasis">
    <w:name w:val="Intense Emphasis"/>
    <w:uiPriority w:val="21"/>
    <w:qFormat/>
    <w:rsid w:val="00765647"/>
    <w:rPr>
      <w:b/>
      <w:bCs/>
      <w:i/>
      <w:iCs/>
      <w:color w:val="4F81BD"/>
    </w:rPr>
  </w:style>
  <w:style w:type="character" w:customStyle="1" w:styleId="FootnoteTextChar">
    <w:name w:val="Footnote Text Char"/>
    <w:link w:val="FootnoteText"/>
    <w:uiPriority w:val="99"/>
    <w:semiHidden/>
    <w:rsid w:val="00962CE0"/>
    <w:rPr>
      <w:color w:val="404040"/>
      <w:lang w:eastAsia="en-US"/>
    </w:rPr>
  </w:style>
  <w:style w:type="paragraph" w:customStyle="1" w:styleId="ListContinue21">
    <w:name w:val="List Continue 21"/>
    <w:basedOn w:val="Normal"/>
    <w:next w:val="ListContinue2"/>
    <w:uiPriority w:val="99"/>
    <w:rsid w:val="00562A8A"/>
    <w:pPr>
      <w:spacing w:after="120"/>
      <w:ind w:left="566"/>
      <w:contextualSpacing/>
    </w:pPr>
  </w:style>
  <w:style w:type="character" w:customStyle="1" w:styleId="Heading3Char">
    <w:name w:val="Heading 3 Char"/>
    <w:link w:val="Heading3"/>
    <w:uiPriority w:val="9"/>
    <w:rsid w:val="00C618AF"/>
    <w:rPr>
      <w:rFonts w:ascii="Arial" w:hAnsi="Arial"/>
      <w:b/>
      <w:bCs/>
      <w:color w:val="404040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A20512"/>
    <w:rPr>
      <w:i/>
      <w:color w:val="404040"/>
      <w:szCs w:val="22"/>
      <w:lang w:eastAsia="en-US"/>
    </w:rPr>
  </w:style>
  <w:style w:type="character" w:customStyle="1" w:styleId="Heading5Char">
    <w:name w:val="Heading 5 Char"/>
    <w:aliases w:val="List bullet 2 Char"/>
    <w:link w:val="Heading5"/>
    <w:uiPriority w:val="9"/>
    <w:semiHidden/>
    <w:rsid w:val="00747DFF"/>
    <w:rPr>
      <w:rFonts w:eastAsia="Times New Roman"/>
      <w:bCs/>
      <w:iCs/>
      <w:color w:val="404040"/>
      <w:szCs w:val="26"/>
      <w:lang w:eastAsia="en-US"/>
    </w:rPr>
  </w:style>
  <w:style w:type="paragraph" w:styleId="ListParagraph">
    <w:name w:val="List Paragraph"/>
    <w:basedOn w:val="Normal"/>
    <w:next w:val="ListBullet3"/>
    <w:uiPriority w:val="34"/>
    <w:qFormat/>
    <w:rsid w:val="00262ADA"/>
    <w:pPr>
      <w:suppressAutoHyphens/>
      <w:spacing w:before="120"/>
      <w:ind w:left="720"/>
    </w:pPr>
  </w:style>
  <w:style w:type="paragraph" w:styleId="ListNumber2">
    <w:name w:val="List Number 2"/>
    <w:basedOn w:val="Normal"/>
    <w:uiPriority w:val="99"/>
    <w:semiHidden/>
    <w:unhideWhenUsed/>
    <w:rsid w:val="00262ADA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C42C22"/>
    <w:pPr>
      <w:spacing w:before="105" w:after="105" w:afterAutospacing="0"/>
    </w:pPr>
    <w:rPr>
      <w:rFonts w:eastAsia="Times New Roman" w:cs="Arial"/>
      <w:color w:val="auto"/>
      <w:sz w:val="18"/>
      <w:szCs w:val="18"/>
      <w:lang w:eastAsia="en-AU"/>
    </w:rPr>
  </w:style>
  <w:style w:type="paragraph" w:styleId="ListBullet3">
    <w:name w:val="List Bullet 3"/>
    <w:basedOn w:val="Normal"/>
    <w:uiPriority w:val="99"/>
    <w:semiHidden/>
    <w:unhideWhenUsed/>
    <w:rsid w:val="00262ADA"/>
    <w:pPr>
      <w:numPr>
        <w:numId w:val="3"/>
      </w:numPr>
      <w:contextualSpacing/>
    </w:pPr>
  </w:style>
  <w:style w:type="character" w:styleId="Hyperlink">
    <w:name w:val="Hyperlink"/>
    <w:uiPriority w:val="99"/>
    <w:semiHidden/>
    <w:rsid w:val="00C42C22"/>
    <w:rPr>
      <w:b/>
      <w:bCs/>
      <w:strike w:val="0"/>
      <w:dstrike w:val="0"/>
      <w:color w:val="387100"/>
      <w:u w:val="none"/>
      <w:effect w:val="none"/>
    </w:rPr>
  </w:style>
  <w:style w:type="paragraph" w:customStyle="1" w:styleId="BasicParagraph">
    <w:name w:val="[Basic Paragraph]"/>
    <w:basedOn w:val="Normal"/>
    <w:uiPriority w:val="99"/>
    <w:semiHidden/>
    <w:rsid w:val="00FB6658"/>
    <w:pPr>
      <w:autoSpaceDE w:val="0"/>
      <w:autoSpaceDN w:val="0"/>
      <w:adjustRightInd w:val="0"/>
      <w:spacing w:before="0" w:after="0" w:afterAutospacing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GB" w:eastAsia="en-AU"/>
    </w:rPr>
  </w:style>
  <w:style w:type="paragraph" w:styleId="Header">
    <w:name w:val="header"/>
    <w:basedOn w:val="Normal"/>
    <w:link w:val="HeaderChar"/>
    <w:uiPriority w:val="99"/>
    <w:unhideWhenUsed/>
    <w:rsid w:val="00973946"/>
    <w:pPr>
      <w:tabs>
        <w:tab w:val="center" w:pos="4513"/>
        <w:tab w:val="right" w:pos="9026"/>
      </w:tabs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73946"/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973946"/>
    <w:rPr>
      <w:color w:val="40404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394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73946"/>
    <w:rPr>
      <w:color w:val="404040"/>
      <w:szCs w:val="22"/>
      <w:lang w:eastAsia="en-US"/>
    </w:rPr>
  </w:style>
  <w:style w:type="character" w:customStyle="1" w:styleId="HeaderChar">
    <w:name w:val="Header Char"/>
    <w:link w:val="Header"/>
    <w:uiPriority w:val="99"/>
    <w:rsid w:val="00973946"/>
    <w:rPr>
      <w:color w:val="404040"/>
      <w:szCs w:val="22"/>
      <w:lang w:eastAsia="en-US"/>
    </w:rPr>
  </w:style>
  <w:style w:type="table" w:styleId="TableGrid">
    <w:name w:val="Table Grid"/>
    <w:basedOn w:val="TableNormal"/>
    <w:uiPriority w:val="59"/>
    <w:rsid w:val="002940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style1">
    <w:name w:val="Table style 1"/>
    <w:basedOn w:val="LightShading-Accent11"/>
    <w:uiPriority w:val="99"/>
    <w:rsid w:val="007F7323"/>
    <w:rPr>
      <w:lang w:eastAsia="en-US"/>
    </w:rPr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11">
    <w:name w:val="Light Shading - Accent 11"/>
    <w:basedOn w:val="TableNormal"/>
    <w:uiPriority w:val="60"/>
    <w:rsid w:val="007F7323"/>
    <w:rPr>
      <w:rFonts w:ascii="Century Gothic" w:hAnsi="Century Gothic"/>
      <w:color w:val="7F7F7F"/>
    </w:rPr>
    <w:tblPr>
      <w:tblStyleRowBandSize w:val="1"/>
      <w:tblStyleColBandSize w:val="1"/>
      <w:tblBorders>
        <w:top w:val="single" w:sz="8" w:space="0" w:color="7F7F7F"/>
        <w:bottom w:val="single" w:sz="8" w:space="0" w:color="7F7F7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Bullet4">
    <w:name w:val="List Bullet 4"/>
    <w:basedOn w:val="Normal"/>
    <w:uiPriority w:val="99"/>
    <w:semiHidden/>
    <w:unhideWhenUsed/>
    <w:rsid w:val="0029400C"/>
    <w:pPr>
      <w:numPr>
        <w:numId w:val="8"/>
      </w:numPr>
      <w:contextualSpacing/>
    </w:pPr>
  </w:style>
  <w:style w:type="numbering" w:customStyle="1" w:styleId="Style1">
    <w:name w:val="Style1"/>
    <w:basedOn w:val="NoList"/>
    <w:uiPriority w:val="99"/>
    <w:rsid w:val="00A641B3"/>
    <w:pPr>
      <w:numPr>
        <w:numId w:val="12"/>
      </w:numPr>
    </w:pPr>
  </w:style>
  <w:style w:type="numbering" w:customStyle="1" w:styleId="List1">
    <w:name w:val="List 1"/>
    <w:basedOn w:val="NoList"/>
    <w:uiPriority w:val="99"/>
    <w:rsid w:val="00A641B3"/>
    <w:pPr>
      <w:numPr>
        <w:numId w:val="15"/>
      </w:numPr>
    </w:pPr>
  </w:style>
  <w:style w:type="paragraph" w:styleId="ListNumber5">
    <w:name w:val="List Number 5"/>
    <w:basedOn w:val="Normal"/>
    <w:uiPriority w:val="99"/>
    <w:semiHidden/>
    <w:unhideWhenUsed/>
    <w:rsid w:val="00562A8A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62A8A"/>
    <w:pPr>
      <w:numPr>
        <w:numId w:val="17"/>
      </w:numPr>
      <w:contextualSpacing/>
    </w:pPr>
  </w:style>
  <w:style w:type="table" w:styleId="MediumList2-Accent1">
    <w:name w:val="Medium List 2 Accent 1"/>
    <w:basedOn w:val="TableNormal"/>
    <w:uiPriority w:val="66"/>
    <w:rsid w:val="0098432C"/>
    <w:rPr>
      <w:rFonts w:ascii="Cambria" w:eastAsia="Times New Roman" w:hAnsi="Cambria"/>
      <w:color w:val="000000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676200"/>
        <w:left w:val="single" w:sz="8" w:space="0" w:color="676200"/>
        <w:bottom w:val="single" w:sz="8" w:space="0" w:color="676200"/>
        <w:right w:val="single" w:sz="8" w:space="0" w:color="6762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6">
    <w:name w:val="Light List Accent 6"/>
    <w:basedOn w:val="TableNormal"/>
    <w:uiPriority w:val="61"/>
    <w:rsid w:val="007F7323"/>
    <w:rPr>
      <w:rFonts w:ascii="Century Gothic" w:hAnsi="Century Gothic"/>
    </w:rPr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List2-Accent6">
    <w:name w:val="Medium List 2 Accent 6"/>
    <w:basedOn w:val="TableNormal"/>
    <w:uiPriority w:val="66"/>
    <w:rsid w:val="007F7323"/>
    <w:rPr>
      <w:rFonts w:ascii="Century Gothic" w:eastAsia="Times New Roman" w:hAnsi="Century Gothic"/>
      <w:color w:val="7F7F7F"/>
    </w:rPr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410EC"/>
    <w:pPr>
      <w:spacing w:before="0" w:after="0" w:line="240" w:lineRule="auto"/>
    </w:pPr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410EC"/>
    <w:rPr>
      <w:rFonts w:ascii="Lucida Grande" w:hAnsi="Lucida Grande"/>
      <w:color w:val="404040"/>
      <w:sz w:val="24"/>
      <w:szCs w:val="24"/>
      <w:lang w:eastAsia="en-US"/>
    </w:rPr>
  </w:style>
  <w:style w:type="character" w:styleId="SubtleReference">
    <w:name w:val="Subtle Reference"/>
    <w:uiPriority w:val="31"/>
    <w:qFormat/>
    <w:rsid w:val="00CA5108"/>
    <w:rPr>
      <w:smallCaps/>
      <w:color w:val="02381F"/>
      <w:u w:val="single"/>
    </w:rPr>
  </w:style>
  <w:style w:type="character" w:styleId="IntenseReference">
    <w:name w:val="Intense Reference"/>
    <w:uiPriority w:val="32"/>
    <w:qFormat/>
    <w:rsid w:val="00CA5108"/>
    <w:rPr>
      <w:b/>
      <w:bCs/>
      <w:smallCaps/>
      <w:color w:val="02381F"/>
      <w:spacing w:val="5"/>
      <w:u w:val="single"/>
    </w:rPr>
  </w:style>
  <w:style w:type="character" w:styleId="CommentReference">
    <w:name w:val="annotation reference"/>
    <w:rsid w:val="00375A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5A60"/>
    <w:rPr>
      <w:szCs w:val="20"/>
    </w:rPr>
  </w:style>
  <w:style w:type="character" w:customStyle="1" w:styleId="CommentTextChar">
    <w:name w:val="Comment Text Char"/>
    <w:link w:val="CommentText"/>
    <w:rsid w:val="00375A60"/>
    <w:rPr>
      <w:rFonts w:ascii="Century Gothic" w:hAnsi="Century Gothic"/>
      <w:color w:val="40404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75A60"/>
    <w:rPr>
      <w:b/>
      <w:bCs/>
    </w:rPr>
  </w:style>
  <w:style w:type="character" w:customStyle="1" w:styleId="CommentSubjectChar">
    <w:name w:val="Comment Subject Char"/>
    <w:link w:val="CommentSubject"/>
    <w:rsid w:val="00375A60"/>
    <w:rPr>
      <w:rFonts w:ascii="Century Gothic" w:hAnsi="Century Gothic"/>
      <w:b/>
      <w:bCs/>
      <w:color w:val="404040"/>
      <w:lang w:eastAsia="en-US"/>
    </w:rPr>
  </w:style>
  <w:style w:type="character" w:styleId="PlaceholderText">
    <w:name w:val="Placeholder Text"/>
    <w:uiPriority w:val="99"/>
    <w:semiHidden/>
    <w:rsid w:val="006C1F0D"/>
    <w:rPr>
      <w:color w:val="808080"/>
    </w:rPr>
  </w:style>
  <w:style w:type="character" w:customStyle="1" w:styleId="Style2">
    <w:name w:val="Style2"/>
    <w:rsid w:val="00D92E45"/>
    <w:rPr>
      <w:rFonts w:ascii="Arial" w:hAnsi="Arial"/>
      <w:sz w:val="20"/>
    </w:rPr>
  </w:style>
  <w:style w:type="character" w:customStyle="1" w:styleId="Style3">
    <w:name w:val="Style3"/>
    <w:rsid w:val="00BC5C93"/>
    <w:rPr>
      <w:rFonts w:ascii="Arial" w:hAnsi="Arial"/>
      <w:b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82DD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720E1"/>
    <w:rPr>
      <w:rFonts w:ascii="Century Gothic" w:hAnsi="Century Gothic"/>
      <w:color w:val="40404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77780">
      <w:bodyDiv w:val="1"/>
      <w:marLeft w:val="0"/>
      <w:marRight w:val="0"/>
      <w:marTop w:val="0"/>
      <w:marBottom w:val="0"/>
      <w:divBdr>
        <w:top w:val="none" w:sz="0" w:space="0" w:color="CFE6E6"/>
        <w:left w:val="none" w:sz="0" w:space="0" w:color="auto"/>
        <w:bottom w:val="none" w:sz="0" w:space="0" w:color="auto"/>
        <w:right w:val="none" w:sz="0" w:space="0" w:color="auto"/>
      </w:divBdr>
    </w:div>
    <w:div w:id="3615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216">
      <w:bodyDiv w:val="1"/>
      <w:marLeft w:val="0"/>
      <w:marRight w:val="0"/>
      <w:marTop w:val="0"/>
      <w:marBottom w:val="0"/>
      <w:divBdr>
        <w:top w:val="none" w:sz="0" w:space="0" w:color="CFE6E6"/>
        <w:left w:val="none" w:sz="0" w:space="0" w:color="auto"/>
        <w:bottom w:val="none" w:sz="0" w:space="0" w:color="auto"/>
        <w:right w:val="none" w:sz="0" w:space="0" w:color="auto"/>
      </w:divBdr>
    </w:div>
    <w:div w:id="789400992">
      <w:bodyDiv w:val="1"/>
      <w:marLeft w:val="0"/>
      <w:marRight w:val="0"/>
      <w:marTop w:val="0"/>
      <w:marBottom w:val="0"/>
      <w:divBdr>
        <w:top w:val="none" w:sz="0" w:space="0" w:color="CFE6E6"/>
        <w:left w:val="none" w:sz="0" w:space="0" w:color="auto"/>
        <w:bottom w:val="none" w:sz="0" w:space="0" w:color="auto"/>
        <w:right w:val="none" w:sz="0" w:space="0" w:color="auto"/>
      </w:divBdr>
    </w:div>
    <w:div w:id="14000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llis\Documents\Custom%20Office%20Templates\test%20sub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RecFind_x0020_Number xmlns="6f949967-1c9d-4b7f-95fc-57d7f1371051" xsi:nil="true"/>
    <File_x0020_Title xmlns="6f949967-1c9d-4b7f-95fc-57d7f1371051" xsi:nil="true"/>
    <d0bd12860be34e6ab6943e6fb0727901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898efdf5-88ec-4918-a6bb-944585df38d6</TermId>
        </TermInfo>
      </Terms>
    </d0bd12860be34e6ab6943e6fb0727901>
    <b718a10635144030b0ed73d25366e07a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</TermName>
          <TermId xmlns="http://schemas.microsoft.com/office/infopath/2007/PartnerControls">8811bb1d-4fe7-4628-81f9-8d7800524b5d</TermId>
        </TermInfo>
        <TermInfo xmlns="http://schemas.microsoft.com/office/infopath/2007/PartnerControls">
          <TermName xmlns="http://schemas.microsoft.com/office/infopath/2007/PartnerControls">Heritage</TermName>
          <TermId xmlns="http://schemas.microsoft.com/office/infopath/2007/PartnerControls">e251b046-3e8e-4eec-824e-a870177594aa</TermId>
        </TermInfo>
      </Terms>
    </b718a10635144030b0ed73d25366e07a>
    <nfb36c214510496cb976f096726491b8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Style</TermName>
          <TermId xmlns="http://schemas.microsoft.com/office/infopath/2007/PartnerControls">253cf10e-5f17-45cf-a669-27eb71bd5b8e</TermId>
        </TermInfo>
      </Terms>
    </nfb36c214510496cb976f096726491b8>
    <OBS_Solutions_Records_Capture xmlns="174ce50e-0516-4547-9009-67720ee14eb7" xsi:nil="true"/>
    <pa4e4bd58303404488833b01cb4594d4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iShare Sites:Branch and Management:ADM205 Corporate Heritage and Climate Action</TermName>
          <TermId xmlns="http://schemas.microsoft.com/office/infopath/2007/PartnerControls">ecab95aa-8db1-46d2-8f35-d8fb269f226f</TermId>
        </TermInfo>
      </Terms>
    </pa4e4bd58303404488833b01cb4594d4>
    <TaxCatchAll xmlns="6f949967-1c9d-4b7f-95fc-57d7f1371051">
      <Value>21</Value>
      <Value>11</Value>
      <Value>73</Value>
      <Value>64</Value>
      <Value>175</Value>
    </TaxCatchAll>
    <File_x0020_Status xmlns="6f949967-1c9d-4b7f-95fc-57d7f1371051">Open</File_x0020_Statu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NV Document" ma:contentTypeID="0x01010031F550378AD04347932FB3A35AB389510100EC1268A5393B7B4D857515C631C94DC1" ma:contentTypeVersion="2" ma:contentTypeDescription="" ma:contentTypeScope="" ma:versionID="9ec8de45553ad7007e582b868376cb03">
  <xsd:schema xmlns:xsd="http://www.w3.org/2001/XMLSchema" xmlns:xs="http://www.w3.org/2001/XMLSchema" xmlns:p="http://schemas.microsoft.com/office/2006/metadata/properties" xmlns:ns2="6f949967-1c9d-4b7f-95fc-57d7f1371051" xmlns:ns3="174ce50e-0516-4547-9009-67720ee14eb7" targetNamespace="http://schemas.microsoft.com/office/2006/metadata/properties" ma:root="true" ma:fieldsID="3ca26718cf0347b2a50759e053c6c64f" ns2:_="" ns3:_="">
    <xsd:import namespace="6f949967-1c9d-4b7f-95fc-57d7f1371051"/>
    <xsd:import namespace="174ce50e-0516-4547-9009-67720ee14eb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ile_x0020_Status" minOccurs="0"/>
                <xsd:element ref="ns3:OBS_Solutions_Records_Capture" minOccurs="0"/>
                <xsd:element ref="ns2:nfb36c214510496cb976f096726491b8" minOccurs="0"/>
                <xsd:element ref="ns2:d0bd12860be34e6ab6943e6fb0727901" minOccurs="0"/>
                <xsd:element ref="ns2:pa4e4bd58303404488833b01cb4594d4" minOccurs="0"/>
                <xsd:element ref="ns2:b718a10635144030b0ed73d25366e07a" minOccurs="0"/>
                <xsd:element ref="ns2:Related_x0020_RecFind_x0020_Number" minOccurs="0"/>
                <xsd:element ref="ns2:File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49967-1c9d-4b7f-95fc-57d7f137105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e18a5b2-581d-4c8c-9699-64dac77eb756}" ma:internalName="TaxCatchAll" ma:showField="CatchAllData" ma:web="174ce50e-0516-4547-9009-67720ee14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e18a5b2-581d-4c8c-9699-64dac77eb756}" ma:internalName="TaxCatchAllLabel" ma:readOnly="true" ma:showField="CatchAllDataLabel" ma:web="174ce50e-0516-4547-9009-67720ee14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le_x0020_Status" ma:index="11" nillable="true" ma:displayName="File Status" ma:default="Open" ma:description="This column is an optional component for agency specific file types. It provides file status (Open, Closed) capabilities on Agency Files" ma:format="Dropdown" ma:hidden="true" ma:internalName="File_x0020_Status" ma:readOnly="false">
      <xsd:simpleType>
        <xsd:restriction base="dms:Choice">
          <xsd:enumeration value="Open"/>
          <xsd:enumeration value="Closed"/>
        </xsd:restriction>
      </xsd:simpleType>
    </xsd:element>
    <xsd:element name="nfb36c214510496cb976f096726491b8" ma:index="13" ma:taxonomy="true" ma:internalName="nfb36c214510496cb976f096726491b8" ma:taxonomyFieldName="DENR_x0020_Classification" ma:displayName="Business Classification Scheme" ma:default="" ma:fieldId="{7fb36c21-4510-496c-b976-f096726491b8}" ma:sspId="627f8f57-0dbe-4c89-a938-0bfba4dd0480" ma:termSetId="9840d9f1-0675-4801-bc08-dc1fae1adce9" ma:anchorId="6ddc7839-79b2-480d-88ef-69bdda00b324" ma:open="false" ma:isKeyword="false">
      <xsd:complexType>
        <xsd:sequence>
          <xsd:element ref="pc:Terms" minOccurs="0" maxOccurs="1"/>
        </xsd:sequence>
      </xsd:complexType>
    </xsd:element>
    <xsd:element name="d0bd12860be34e6ab6943e6fb0727901" ma:index="15" ma:taxonomy="true" ma:internalName="d0bd12860be34e6ab6943e6fb0727901" ma:taxonomyFieldName="DENR_x0020_Security_x0020_Classification" ma:displayName="Information Classification" ma:default="" ma:fieldId="{d0bd1286-0be3-4e6a-b694-3e6fb0727901}" ma:sspId="627f8f57-0dbe-4c89-a938-0bfba4dd0480" ma:termSetId="7fda794d-b442-449e-96ab-1ea61c369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4e4bd58303404488833b01cb4594d4" ma:index="17" ma:taxonomy="true" ma:internalName="pa4e4bd58303404488833b01cb4594d4" ma:taxonomyFieldName="DENR_x0020_Originating_x0020_Location" ma:displayName="Originating Location" ma:default="" ma:fieldId="{9a4e4bd5-8303-4044-8883-3b01cb4594d4}" ma:sspId="627f8f57-0dbe-4c89-a938-0bfba4dd0480" ma:termSetId="426e836d-d0be-4fc7-87d3-1f2546b9caa6" ma:anchorId="de261865-6310-4916-9295-88f15ef560d9" ma:open="false" ma:isKeyword="false">
      <xsd:complexType>
        <xsd:sequence>
          <xsd:element ref="pc:Terms" minOccurs="0" maxOccurs="1"/>
        </xsd:sequence>
      </xsd:complexType>
    </xsd:element>
    <xsd:element name="b718a10635144030b0ed73d25366e07a" ma:index="19" nillable="true" ma:taxonomy="true" ma:internalName="b718a10635144030b0ed73d25366e07a" ma:taxonomyFieldName="Tags" ma:displayName="Tags" ma:default="" ma:fieldId="{b718a106-3514-4030-b0ed-73d25366e07a}" ma:taxonomyMulti="true" ma:sspId="627f8f57-0dbe-4c89-a938-0bfba4dd0480" ma:termSetId="921ef486-c96a-42d0-abc4-6870654ea41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elated_x0020_RecFind_x0020_Number" ma:index="21" nillable="true" ma:displayName="Related RecFind Number" ma:description="This column is used as a end user reference when an electronic file has an associated hard copy records file." ma:internalName="Related_x0020_RecFind_x0020_Number">
      <xsd:simpleType>
        <xsd:restriction base="dms:Text">
          <xsd:maxLength value="255"/>
        </xsd:restriction>
      </xsd:simpleType>
    </xsd:element>
    <xsd:element name="File_x0020_Title" ma:index="22" nillable="true" ma:displayName="File Title" ma:internalName="File_x0020_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ce50e-0516-4547-9009-67720ee14eb7" elementFormDefault="qualified">
    <xsd:import namespace="http://schemas.microsoft.com/office/2006/documentManagement/types"/>
    <xsd:import namespace="http://schemas.microsoft.com/office/infopath/2007/PartnerControls"/>
    <xsd:element name="OBS_Solutions_Records_Capture" ma:index="12" nillable="true" ma:displayName="Automatic Declare Record" ma:description="Any Content Type with this field will automatically declare a Record when a major version is published" ma:hidden="true" ma:internalName="OBS_Solutions_Records_Captur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627f8f57-0dbe-4c89-a938-0bfba4dd0480" ContentTypeId="0x01010031F550378AD04347932FB3A35AB3895101" PreviousValue="false"/>
</file>

<file path=customXml/itemProps1.xml><?xml version="1.0" encoding="utf-8"?>
<ds:datastoreItem xmlns:ds="http://schemas.openxmlformats.org/officeDocument/2006/customXml" ds:itemID="{EA71C47B-3A35-4B04-B1CD-C38BCD7B55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AB845F-ECEA-4807-A088-2DF92AB2D6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5BA766-CE9F-4F4B-8F11-B8EBBBA4C128}">
  <ds:schemaRefs>
    <ds:schemaRef ds:uri="174ce50e-0516-4547-9009-67720ee14eb7"/>
    <ds:schemaRef ds:uri="6f949967-1c9d-4b7f-95fc-57d7f1371051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F1E6176-771A-4166-9C6D-04519E28C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949967-1c9d-4b7f-95fc-57d7f1371051"/>
    <ds:schemaRef ds:uri="174ce50e-0516-4547-9009-67720ee14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1FE2105-23B1-44C1-8E8B-75886A73D4D8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test sub form</Template>
  <TotalTime>153</TotalTime>
  <Pages>4</Pages>
  <Words>402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 - BHI</vt:lpstr>
    </vt:vector>
  </TitlesOfParts>
  <Company>SA Government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 - BHI</dc:title>
  <dc:subject/>
  <dc:creator>Sher'ee Ellis</dc:creator>
  <cp:keywords/>
  <dc:description/>
  <cp:lastModifiedBy>Bird, Louise (DEW)</cp:lastModifiedBy>
  <cp:revision>24</cp:revision>
  <cp:lastPrinted>2009-11-02T00:13:00Z</cp:lastPrinted>
  <dcterms:created xsi:type="dcterms:W3CDTF">2026-01-27T21:13:00Z</dcterms:created>
  <dcterms:modified xsi:type="dcterms:W3CDTF">2026-02-24T03:06:00Z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29ac2680,5d6c4bf5,77786d04,4a411b71,2225c9f3,a670b4a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56e3d5d5,2786a70e,136ee11f,69670009,418ff778,2b3017be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0x01010031F550378AD04347932FB3A35AB389510100EC1268A5393B7B4D857515C631C94DC1</vt:lpwstr>
  </property>
  <property fmtid="{D5CDD505-2E9C-101B-9397-08002B2CF9AE}" pid="9" name="DENR Originating Location">
    <vt:lpwstr>11;#iShare Sites:Branch and Management:ADM205 Corporate Heritage and Climate Action|ecab95aa-8db1-46d2-8f35-d8fb269f226f</vt:lpwstr>
  </property>
  <property fmtid="{D5CDD505-2E9C-101B-9397-08002B2CF9AE}" pid="10" name="DENR Classification">
    <vt:lpwstr>64;#Corporate Style|253cf10e-5f17-45cf-a669-27eb71bd5b8e</vt:lpwstr>
  </property>
  <property fmtid="{D5CDD505-2E9C-101B-9397-08002B2CF9AE}" pid="11" name="DENR Security Classification">
    <vt:lpwstr>21;#OFFICIAL|898efdf5-88ec-4918-a6bb-944585df38d6</vt:lpwstr>
  </property>
  <property fmtid="{D5CDD505-2E9C-101B-9397-08002B2CF9AE}" pid="12" name="Tags">
    <vt:lpwstr>175;#Submission|8811bb1d-4fe7-4628-81f9-8d7800524b5d;#73;#Heritage|e251b046-3e8e-4eec-824e-a870177594aa</vt:lpwstr>
  </property>
</Properties>
</file>