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F29EB" w14:textId="77777777" w:rsidR="00585D33" w:rsidRPr="007C2FF3" w:rsidRDefault="00585D33" w:rsidP="00585D33">
      <w:pPr>
        <w:pStyle w:val="Title"/>
        <w:spacing w:line="259" w:lineRule="auto"/>
        <w:jc w:val="center"/>
      </w:pPr>
      <w:r>
        <w:t>APPLICATION</w:t>
      </w:r>
      <w:r>
        <w:rPr>
          <w:spacing w:val="-6"/>
        </w:rPr>
        <w:t xml:space="preserve"> </w:t>
      </w:r>
      <w:r>
        <w:t>FORM</w:t>
      </w:r>
      <w:r>
        <w:rPr>
          <w:spacing w:val="-6"/>
        </w:rPr>
        <w:t xml:space="preserve"> </w:t>
      </w:r>
      <w:r>
        <w:t>–</w:t>
      </w:r>
      <w:r>
        <w:rPr>
          <w:spacing w:val="-6"/>
        </w:rPr>
        <w:t xml:space="preserve"> </w:t>
      </w:r>
      <w:r>
        <w:t>PASTORAL</w:t>
      </w:r>
      <w:r>
        <w:rPr>
          <w:spacing w:val="-7"/>
        </w:rPr>
        <w:t xml:space="preserve"> </w:t>
      </w:r>
      <w:r>
        <w:t>LEASE</w:t>
      </w:r>
      <w:r>
        <w:rPr>
          <w:spacing w:val="-7"/>
        </w:rPr>
        <w:t xml:space="preserve"> </w:t>
      </w:r>
      <w:r>
        <w:t xml:space="preserve">STOCKING MAXIMUM INCREASE – </w:t>
      </w:r>
      <w:r w:rsidRPr="009B6F91">
        <w:t>SEASONAL TEMPORARY INCREASE</w:t>
      </w:r>
    </w:p>
    <w:p w14:paraId="31581468" w14:textId="77777777" w:rsidR="00585D33" w:rsidRDefault="00585D33" w:rsidP="00585D33">
      <w:pPr>
        <w:spacing w:before="56" w:line="259" w:lineRule="auto"/>
        <w:ind w:left="140" w:right="274"/>
        <w:jc w:val="both"/>
      </w:pPr>
    </w:p>
    <w:p w14:paraId="1B13B32C" w14:textId="77777777" w:rsidR="00585D33" w:rsidRPr="006A68A5" w:rsidRDefault="00585D33" w:rsidP="00585D33">
      <w:pPr>
        <w:ind w:left="142" w:right="272"/>
        <w:jc w:val="both"/>
        <w:rPr>
          <w:sz w:val="16"/>
          <w:szCs w:val="16"/>
        </w:rPr>
      </w:pPr>
      <w:r w:rsidRPr="00FB0EE4">
        <w:rPr>
          <w:sz w:val="16"/>
          <w:szCs w:val="16"/>
        </w:rPr>
        <w:t>Approved</w:t>
      </w:r>
      <w:r>
        <w:rPr>
          <w:sz w:val="16"/>
          <w:szCs w:val="16"/>
        </w:rPr>
        <w:t>: 2024</w:t>
      </w:r>
    </w:p>
    <w:p w14:paraId="5DCD6D35" w14:textId="77777777" w:rsidR="00585D33" w:rsidRPr="006A68A5" w:rsidRDefault="00585D33" w:rsidP="00585D33">
      <w:pPr>
        <w:ind w:left="142" w:right="272"/>
        <w:jc w:val="both"/>
        <w:rPr>
          <w:sz w:val="16"/>
          <w:szCs w:val="16"/>
        </w:rPr>
      </w:pPr>
      <w:r w:rsidRPr="006A68A5">
        <w:rPr>
          <w:sz w:val="16"/>
          <w:szCs w:val="16"/>
        </w:rPr>
        <w:t xml:space="preserve">Document Reference: </w:t>
      </w:r>
      <w:r>
        <w:rPr>
          <w:sz w:val="16"/>
          <w:szCs w:val="16"/>
        </w:rPr>
        <w:t>A6415203</w:t>
      </w:r>
    </w:p>
    <w:p w14:paraId="2CE37C5F" w14:textId="77777777" w:rsidR="00585D33" w:rsidRPr="006A68A5" w:rsidRDefault="00585D33" w:rsidP="00585D33">
      <w:pPr>
        <w:ind w:left="142" w:right="272"/>
        <w:jc w:val="both"/>
        <w:rPr>
          <w:sz w:val="16"/>
          <w:szCs w:val="16"/>
        </w:rPr>
      </w:pPr>
      <w:r w:rsidRPr="006A68A5">
        <w:rPr>
          <w:sz w:val="16"/>
          <w:szCs w:val="16"/>
        </w:rPr>
        <w:t>Contact:</w:t>
      </w:r>
      <w:r w:rsidRPr="006A68A5">
        <w:rPr>
          <w:spacing w:val="-11"/>
          <w:sz w:val="16"/>
          <w:szCs w:val="16"/>
        </w:rPr>
        <w:t xml:space="preserve"> </w:t>
      </w:r>
      <w:hyperlink r:id="rId7" w:history="1">
        <w:r w:rsidRPr="006A68A5">
          <w:rPr>
            <w:rStyle w:val="Hyperlink"/>
            <w:sz w:val="16"/>
            <w:szCs w:val="16"/>
          </w:rPr>
          <w:t>DEW.Pastoral@sa.gov.au</w:t>
        </w:r>
      </w:hyperlink>
    </w:p>
    <w:p w14:paraId="2E27147E" w14:textId="77777777" w:rsidR="00585D33" w:rsidRDefault="00585D33" w:rsidP="00585D33">
      <w:pPr>
        <w:rPr>
          <w:sz w:val="18"/>
        </w:rPr>
      </w:pPr>
      <w:r>
        <w:rPr>
          <w:noProof/>
          <w:lang w:val="en-AU" w:eastAsia="en-AU"/>
        </w:rPr>
        <mc:AlternateContent>
          <mc:Choice Requires="wps">
            <w:drawing>
              <wp:anchor distT="0" distB="0" distL="0" distR="0" simplePos="0" relativeHeight="251659264" behindDoc="1" locked="0" layoutInCell="1" allowOverlap="1" wp14:anchorId="1DD37ADB" wp14:editId="551CDA8E">
                <wp:simplePos x="0" y="0"/>
                <wp:positionH relativeFrom="page">
                  <wp:posOffset>895985</wp:posOffset>
                </wp:positionH>
                <wp:positionV relativeFrom="paragraph">
                  <wp:posOffset>144780</wp:posOffset>
                </wp:positionV>
                <wp:extent cx="5768340" cy="6350"/>
                <wp:effectExtent l="0" t="0" r="0" b="0"/>
                <wp:wrapTopAndBottom/>
                <wp:docPr id="5"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3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283EE" id="docshape2" o:spid="_x0000_s1026" style="position:absolute;margin-left:70.55pt;margin-top:11.4pt;width:454.2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" fillcolor="black" stroked="f">
                <w10:wrap type="topAndBottom" anchorx="page"/>
              </v:rect>
            </w:pict>
          </mc:Fallback>
        </mc:AlternateContent>
      </w:r>
    </w:p>
    <w:p w14:paraId="2C49E04B" w14:textId="77777777" w:rsidR="00585D33" w:rsidRDefault="00585D33" w:rsidP="00585D33">
      <w:pPr>
        <w:spacing w:before="56" w:line="259" w:lineRule="auto"/>
        <w:ind w:left="140" w:right="274"/>
        <w:jc w:val="both"/>
      </w:pPr>
      <w:r>
        <w:t>This application</w:t>
      </w:r>
      <w:r>
        <w:rPr>
          <w:spacing w:val="-3"/>
        </w:rPr>
        <w:t xml:space="preserve"> </w:t>
      </w:r>
      <w:r>
        <w:t>form</w:t>
      </w:r>
      <w:r>
        <w:rPr>
          <w:spacing w:val="-1"/>
        </w:rPr>
        <w:t xml:space="preserve"> </w:t>
      </w:r>
      <w:r>
        <w:t>is</w:t>
      </w:r>
      <w:r>
        <w:rPr>
          <w:spacing w:val="-2"/>
        </w:rPr>
        <w:t xml:space="preserve"> </w:t>
      </w:r>
      <w:r>
        <w:t>to</w:t>
      </w:r>
      <w:r>
        <w:rPr>
          <w:spacing w:val="-1"/>
        </w:rPr>
        <w:t xml:space="preserve"> </w:t>
      </w:r>
      <w:r>
        <w:t>be completed by</w:t>
      </w:r>
      <w:r>
        <w:rPr>
          <w:spacing w:val="-1"/>
        </w:rPr>
        <w:t xml:space="preserve"> </w:t>
      </w:r>
      <w:r>
        <w:t>lessees</w:t>
      </w:r>
      <w:r>
        <w:rPr>
          <w:spacing w:val="-2"/>
        </w:rPr>
        <w:t xml:space="preserve"> </w:t>
      </w:r>
      <w:r>
        <w:t>requesting a</w:t>
      </w:r>
      <w:r>
        <w:rPr>
          <w:spacing w:val="-2"/>
        </w:rPr>
        <w:t xml:space="preserve"> </w:t>
      </w:r>
      <w:r w:rsidRPr="007571CE">
        <w:rPr>
          <w:b/>
          <w:bCs/>
          <w:u w:val="single"/>
        </w:rPr>
        <w:t>SEASONAL TEMPORARY</w:t>
      </w:r>
      <w:r w:rsidRPr="009B6F91">
        <w:rPr>
          <w:b/>
          <w:bCs/>
          <w:u w:val="single"/>
        </w:rPr>
        <w:t xml:space="preserve"> </w:t>
      </w:r>
      <w:r w:rsidRPr="007571CE">
        <w:rPr>
          <w:b/>
          <w:bCs/>
          <w:u w:val="single"/>
        </w:rPr>
        <w:t>INCREASE</w:t>
      </w:r>
      <w:r>
        <w:rPr>
          <w:spacing w:val="-1"/>
        </w:rPr>
        <w:t xml:space="preserve"> </w:t>
      </w:r>
      <w:r>
        <w:t>in lease stocking levels</w:t>
      </w:r>
      <w:r>
        <w:rPr>
          <w:spacing w:val="-2"/>
        </w:rPr>
        <w:t xml:space="preserve"> </w:t>
      </w:r>
      <w:r>
        <w:t>above</w:t>
      </w:r>
      <w:r>
        <w:rPr>
          <w:spacing w:val="-1"/>
        </w:rPr>
        <w:t xml:space="preserve"> </w:t>
      </w:r>
      <w:r>
        <w:t>the current lease’s</w:t>
      </w:r>
      <w:r>
        <w:rPr>
          <w:spacing w:val="-2"/>
        </w:rPr>
        <w:t xml:space="preserve"> </w:t>
      </w:r>
      <w:r>
        <w:t>stocking maximum.</w:t>
      </w:r>
      <w:r>
        <w:rPr>
          <w:spacing w:val="40"/>
        </w:rPr>
        <w:t xml:space="preserve"> </w:t>
      </w:r>
      <w:r>
        <w:rPr>
          <w:b/>
        </w:rPr>
        <w:t>If</w:t>
      </w:r>
      <w:r>
        <w:rPr>
          <w:b/>
          <w:spacing w:val="-2"/>
        </w:rPr>
        <w:t xml:space="preserve"> </w:t>
      </w:r>
      <w:r>
        <w:rPr>
          <w:b/>
        </w:rPr>
        <w:t xml:space="preserve">you have more than one lease, a form must be completed for each lease. </w:t>
      </w:r>
    </w:p>
    <w:p w14:paraId="292E71C4" w14:textId="77777777" w:rsidR="00585D33" w:rsidRDefault="00585D33" w:rsidP="00585D33">
      <w:pPr>
        <w:pStyle w:val="BodyText"/>
        <w:spacing w:before="80" w:line="256" w:lineRule="auto"/>
        <w:ind w:left="140" w:right="272"/>
        <w:jc w:val="both"/>
      </w:pPr>
      <w:r>
        <w:t xml:space="preserve">A seasonal temporary increase in stocking maximum is intended to apply </w:t>
      </w:r>
      <w:r w:rsidRPr="007C3FE3">
        <w:rPr>
          <w:lang w:val="en-AU"/>
        </w:rPr>
        <w:t>when exceptional seasonal conditions allow for increased numbers of stock to be sustained on a lease for relatively short periods (less than 12 months)</w:t>
      </w:r>
      <w:r>
        <w:t>. It is important to note that each lease’s approved stocking maximum was originally set at a rate that includes an extra 20% to allow for good seasonal conditions. The application for seasonal temporary increases is intended to apply where exceptional conditions warrant an increase beyond the normal cycle.</w:t>
      </w:r>
    </w:p>
    <w:p w14:paraId="75CF41D8" w14:textId="77777777" w:rsidR="00585D33" w:rsidRDefault="00585D33" w:rsidP="00585D33">
      <w:pPr>
        <w:pStyle w:val="BodyText"/>
        <w:spacing w:before="80" w:line="256" w:lineRule="auto"/>
        <w:ind w:left="140" w:right="272"/>
        <w:jc w:val="both"/>
      </w:pPr>
      <w:r>
        <w:t>Assessment of applications for seasonal temporary increases, and notification of the result to lessees, will be undertaken quickly, recognising that lessees often need to act quickly to utilise exceptional feed conditions.</w:t>
      </w:r>
    </w:p>
    <w:p w14:paraId="2B1DECE9" w14:textId="77777777" w:rsidR="00585D33" w:rsidRDefault="00585D33" w:rsidP="00585D33">
      <w:pPr>
        <w:pStyle w:val="BodyText"/>
        <w:spacing w:before="80" w:line="256" w:lineRule="auto"/>
        <w:ind w:left="140" w:right="272"/>
        <w:jc w:val="both"/>
      </w:pPr>
      <w:r>
        <w:t xml:space="preserve">This form must be signed personally by the applicant(s) or if a company, in accordance with section 127 of </w:t>
      </w:r>
      <w:r w:rsidRPr="006A68A5">
        <w:t>the Corporations Act 2001 regarding</w:t>
      </w:r>
      <w:r>
        <w:t xml:space="preserve"> authorised signatories.</w:t>
      </w:r>
    </w:p>
    <w:p w14:paraId="361680C9" w14:textId="77777777" w:rsidR="00585D33" w:rsidRDefault="00585D33" w:rsidP="00585D33">
      <w:pPr>
        <w:pStyle w:val="BodyText"/>
        <w:spacing w:before="83" w:line="259" w:lineRule="auto"/>
        <w:ind w:left="140" w:right="275"/>
        <w:jc w:val="both"/>
      </w:pPr>
      <w:r>
        <w:t xml:space="preserve">Submit this form and accompanying information to Pastoral Unit, DEW, </w:t>
      </w:r>
      <w:r w:rsidRPr="007571CE">
        <w:t xml:space="preserve">GPO Box 1047, Adelaide SA 5001, or via email: </w:t>
      </w:r>
      <w:hyperlink r:id="rId8" w:history="1">
        <w:r w:rsidRPr="007571CE">
          <w:rPr>
            <w:rStyle w:val="Hyperlink"/>
          </w:rPr>
          <w:t>DEW.Pastoral@sa.gov.au</w:t>
        </w:r>
      </w:hyperlink>
      <w:r w:rsidRPr="007571CE">
        <w:t>. For enquiries, please email or telephone</w:t>
      </w:r>
      <w:r w:rsidRPr="006A68A5">
        <w:t>: (08) 8429 0333</w:t>
      </w:r>
    </w:p>
    <w:p w14:paraId="18576634" w14:textId="74731A16" w:rsidR="00585D33" w:rsidRDefault="00585D33" w:rsidP="00585D33">
      <w:pPr>
        <w:pStyle w:val="BodyText"/>
        <w:spacing w:before="80" w:line="259" w:lineRule="auto"/>
        <w:ind w:left="140" w:right="989"/>
        <w:jc w:val="both"/>
        <w:rPr>
          <w:i/>
          <w:sz w:val="24"/>
        </w:rPr>
      </w:pPr>
      <w:r w:rsidRPr="00242DA5">
        <w:t>A</w:t>
      </w:r>
      <w:r w:rsidRPr="00242DA5">
        <w:rPr>
          <w:spacing w:val="-2"/>
        </w:rPr>
        <w:t xml:space="preserve"> </w:t>
      </w:r>
      <w:r w:rsidRPr="00242DA5">
        <w:t>fee</w:t>
      </w:r>
      <w:r w:rsidRPr="00242DA5">
        <w:rPr>
          <w:spacing w:val="-3"/>
        </w:rPr>
        <w:t xml:space="preserve"> </w:t>
      </w:r>
      <w:r w:rsidRPr="00242DA5">
        <w:t>of</w:t>
      </w:r>
      <w:r w:rsidRPr="00242DA5">
        <w:rPr>
          <w:spacing w:val="-4"/>
        </w:rPr>
        <w:t xml:space="preserve"> </w:t>
      </w:r>
      <w:r w:rsidRPr="00242DA5">
        <w:t>$5</w:t>
      </w:r>
      <w:r>
        <w:t>27</w:t>
      </w:r>
      <w:r w:rsidRPr="00242DA5">
        <w:rPr>
          <w:spacing w:val="-2"/>
        </w:rPr>
        <w:t xml:space="preserve"> </w:t>
      </w:r>
      <w:r w:rsidRPr="00242DA5">
        <w:t>will</w:t>
      </w:r>
      <w:r w:rsidRPr="00242DA5">
        <w:rPr>
          <w:spacing w:val="-2"/>
        </w:rPr>
        <w:t xml:space="preserve"> </w:t>
      </w:r>
      <w:r w:rsidRPr="00242DA5">
        <w:t>be</w:t>
      </w:r>
      <w:r w:rsidRPr="00242DA5">
        <w:rPr>
          <w:spacing w:val="-1"/>
        </w:rPr>
        <w:t xml:space="preserve"> </w:t>
      </w:r>
      <w:r w:rsidRPr="00242DA5">
        <w:t xml:space="preserve">payable </w:t>
      </w:r>
      <w:r w:rsidRPr="009002AA">
        <w:rPr>
          <w:b/>
          <w:bCs/>
          <w:i/>
        </w:rPr>
        <w:t>per lease</w:t>
      </w:r>
      <w:r w:rsidRPr="009002AA">
        <w:rPr>
          <w:b/>
          <w:bCs/>
          <w:spacing w:val="-1"/>
        </w:rPr>
        <w:t xml:space="preserve"> </w:t>
      </w:r>
      <w:r w:rsidRPr="00242DA5">
        <w:t>for</w:t>
      </w:r>
      <w:r w:rsidRPr="00242DA5">
        <w:rPr>
          <w:spacing w:val="-3"/>
        </w:rPr>
        <w:t xml:space="preserve"> </w:t>
      </w:r>
      <w:r w:rsidRPr="00242DA5">
        <w:t>an</w:t>
      </w:r>
      <w:r w:rsidRPr="00242DA5">
        <w:rPr>
          <w:spacing w:val="-2"/>
        </w:rPr>
        <w:t xml:space="preserve"> </w:t>
      </w:r>
      <w:r w:rsidRPr="00242DA5">
        <w:t>application</w:t>
      </w:r>
      <w:r w:rsidRPr="00242DA5">
        <w:rPr>
          <w:spacing w:val="-2"/>
        </w:rPr>
        <w:t xml:space="preserve"> </w:t>
      </w:r>
      <w:r w:rsidRPr="00242DA5">
        <w:t>for</w:t>
      </w:r>
      <w:r w:rsidRPr="00242DA5">
        <w:rPr>
          <w:spacing w:val="-2"/>
        </w:rPr>
        <w:t xml:space="preserve"> </w:t>
      </w:r>
      <w:r w:rsidRPr="00242DA5">
        <w:t>a</w:t>
      </w:r>
      <w:r w:rsidRPr="00242DA5">
        <w:rPr>
          <w:spacing w:val="-2"/>
        </w:rPr>
        <w:t xml:space="preserve"> </w:t>
      </w:r>
      <w:r w:rsidRPr="00242DA5">
        <w:t>temporary</w:t>
      </w:r>
      <w:r w:rsidRPr="00242DA5">
        <w:rPr>
          <w:spacing w:val="-2"/>
        </w:rPr>
        <w:t xml:space="preserve"> </w:t>
      </w:r>
      <w:r w:rsidRPr="00242DA5">
        <w:t>increase</w:t>
      </w:r>
      <w:r w:rsidRPr="00242DA5">
        <w:rPr>
          <w:spacing w:val="-3"/>
        </w:rPr>
        <w:t xml:space="preserve"> </w:t>
      </w:r>
      <w:r w:rsidRPr="00242DA5">
        <w:t>in</w:t>
      </w:r>
      <w:r w:rsidRPr="00242DA5">
        <w:rPr>
          <w:spacing w:val="-2"/>
        </w:rPr>
        <w:t xml:space="preserve"> </w:t>
      </w:r>
      <w:r w:rsidRPr="00242DA5">
        <w:t>the stocking maximum.</w:t>
      </w:r>
      <w:r>
        <w:t xml:space="preserve"> A fee invoice will be issued on receipt of application</w:t>
      </w:r>
      <w:r>
        <w:rPr>
          <w:i/>
          <w:sz w:val="24"/>
        </w:rPr>
        <w:t>.</w:t>
      </w:r>
    </w:p>
    <w:p w14:paraId="6BF8A1CB" w14:textId="77777777" w:rsidR="00585D33" w:rsidRDefault="00585D33" w:rsidP="00585D33">
      <w:pPr>
        <w:pStyle w:val="BodyText"/>
        <w:rPr>
          <w:i/>
          <w:sz w:val="20"/>
        </w:rPr>
      </w:pPr>
    </w:p>
    <w:p w14:paraId="3C63DED5" w14:textId="77777777" w:rsidR="00585D33" w:rsidRDefault="00585D33" w:rsidP="00585D33">
      <w:pPr>
        <w:pStyle w:val="BodyText"/>
        <w:spacing w:before="10"/>
        <w:rPr>
          <w:i/>
          <w:sz w:val="26"/>
        </w:rPr>
      </w:pPr>
      <w:r>
        <w:rPr>
          <w:noProof/>
          <w:lang w:val="en-AU" w:eastAsia="en-AU"/>
        </w:rPr>
        <mc:AlternateContent>
          <mc:Choice Requires="wps">
            <w:drawing>
              <wp:anchor distT="0" distB="0" distL="0" distR="0" simplePos="0" relativeHeight="251660288" behindDoc="1" locked="0" layoutInCell="1" allowOverlap="1" wp14:anchorId="4EF95FDD" wp14:editId="4FDF78CD">
                <wp:simplePos x="0" y="0"/>
                <wp:positionH relativeFrom="page">
                  <wp:posOffset>935355</wp:posOffset>
                </wp:positionH>
                <wp:positionV relativeFrom="paragraph">
                  <wp:posOffset>229235</wp:posOffset>
                </wp:positionV>
                <wp:extent cx="5819775" cy="924560"/>
                <wp:effectExtent l="0" t="0" r="28575" b="27940"/>
                <wp:wrapTopAndBottom/>
                <wp:docPr id="4"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9245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740C587" w14:textId="77777777" w:rsidR="00585D33" w:rsidRDefault="00585D33" w:rsidP="00585D33">
                            <w:pPr>
                              <w:spacing w:before="71"/>
                              <w:ind w:left="143"/>
                              <w:rPr>
                                <w:b/>
                                <w:sz w:val="28"/>
                              </w:rPr>
                            </w:pPr>
                            <w:r>
                              <w:rPr>
                                <w:b/>
                                <w:sz w:val="28"/>
                                <w:u w:val="single"/>
                              </w:rPr>
                              <w:t>Prior</w:t>
                            </w:r>
                            <w:r>
                              <w:rPr>
                                <w:b/>
                                <w:spacing w:val="-2"/>
                                <w:sz w:val="28"/>
                              </w:rPr>
                              <w:t xml:space="preserve"> </w:t>
                            </w:r>
                            <w:r>
                              <w:rPr>
                                <w:b/>
                                <w:sz w:val="28"/>
                              </w:rPr>
                              <w:t>to</w:t>
                            </w:r>
                            <w:r>
                              <w:rPr>
                                <w:b/>
                                <w:spacing w:val="-4"/>
                                <w:sz w:val="28"/>
                              </w:rPr>
                              <w:t xml:space="preserve"> </w:t>
                            </w:r>
                            <w:r>
                              <w:rPr>
                                <w:b/>
                                <w:sz w:val="28"/>
                              </w:rPr>
                              <w:t>submitting</w:t>
                            </w:r>
                            <w:r>
                              <w:rPr>
                                <w:b/>
                                <w:spacing w:val="-3"/>
                                <w:sz w:val="28"/>
                              </w:rPr>
                              <w:t xml:space="preserve"> </w:t>
                            </w:r>
                            <w:r>
                              <w:rPr>
                                <w:b/>
                                <w:sz w:val="28"/>
                              </w:rPr>
                              <w:t>an</w:t>
                            </w:r>
                            <w:r>
                              <w:rPr>
                                <w:b/>
                                <w:spacing w:val="-3"/>
                                <w:sz w:val="28"/>
                              </w:rPr>
                              <w:t xml:space="preserve"> </w:t>
                            </w:r>
                            <w:r>
                              <w:rPr>
                                <w:b/>
                                <w:spacing w:val="-2"/>
                                <w:sz w:val="28"/>
                              </w:rPr>
                              <w:t>application</w:t>
                            </w:r>
                          </w:p>
                          <w:p w14:paraId="6AE6B5EA" w14:textId="77777777" w:rsidR="00585D33" w:rsidRPr="000F240F" w:rsidRDefault="00585D33" w:rsidP="00585D33">
                            <w:pPr>
                              <w:spacing w:before="51" w:line="218" w:lineRule="auto"/>
                              <w:ind w:left="138"/>
                              <w:rPr>
                                <w:iCs/>
                              </w:rPr>
                            </w:pPr>
                            <w:r>
                              <w:rPr>
                                <w:sz w:val="24"/>
                              </w:rPr>
                              <w:t>Read</w:t>
                            </w:r>
                            <w:r>
                              <w:rPr>
                                <w:spacing w:val="-11"/>
                                <w:sz w:val="24"/>
                              </w:rPr>
                              <w:t xml:space="preserve"> </w:t>
                            </w:r>
                            <w:r>
                              <w:rPr>
                                <w:sz w:val="24"/>
                              </w:rPr>
                              <w:t>the</w:t>
                            </w:r>
                            <w:r>
                              <w:rPr>
                                <w:spacing w:val="-12"/>
                                <w:sz w:val="24"/>
                              </w:rPr>
                              <w:t xml:space="preserve"> </w:t>
                            </w:r>
                            <w:bookmarkStart w:id="0" w:name="_Hlk157775114"/>
                            <w:r>
                              <w:rPr>
                                <w:sz w:val="24"/>
                              </w:rPr>
                              <w:t>Pastoral</w:t>
                            </w:r>
                            <w:r>
                              <w:rPr>
                                <w:spacing w:val="-12"/>
                                <w:sz w:val="24"/>
                              </w:rPr>
                              <w:t xml:space="preserve"> </w:t>
                            </w:r>
                            <w:r>
                              <w:rPr>
                                <w:sz w:val="24"/>
                              </w:rPr>
                              <w:t>Board</w:t>
                            </w:r>
                            <w:r>
                              <w:rPr>
                                <w:spacing w:val="-13"/>
                                <w:sz w:val="24"/>
                              </w:rPr>
                              <w:t xml:space="preserve"> </w:t>
                            </w:r>
                            <w:r>
                              <w:rPr>
                                <w:sz w:val="24"/>
                              </w:rPr>
                              <w:t>Guidelin</w:t>
                            </w:r>
                            <w:r w:rsidRPr="007C581F">
                              <w:rPr>
                                <w:sz w:val="24"/>
                                <w:szCs w:val="24"/>
                              </w:rPr>
                              <w:t>e</w:t>
                            </w:r>
                            <w:r w:rsidRPr="007C581F">
                              <w:rPr>
                                <w:spacing w:val="-12"/>
                                <w:sz w:val="24"/>
                                <w:szCs w:val="24"/>
                              </w:rPr>
                              <w:t xml:space="preserve"> </w:t>
                            </w:r>
                            <w:bookmarkEnd w:id="0"/>
                            <w:r w:rsidRPr="007C581F">
                              <w:rPr>
                                <w:sz w:val="24"/>
                                <w:szCs w:val="24"/>
                              </w:rPr>
                              <w:t>–</w:t>
                            </w:r>
                            <w:r w:rsidRPr="007C581F">
                              <w:rPr>
                                <w:spacing w:val="-12"/>
                                <w:sz w:val="24"/>
                                <w:szCs w:val="24"/>
                              </w:rPr>
                              <w:t xml:space="preserve"> </w:t>
                            </w:r>
                            <w:bookmarkStart w:id="1" w:name="_Hlk157775519"/>
                            <w:r w:rsidRPr="00AD4331">
                              <w:rPr>
                                <w:i/>
                                <w:sz w:val="24"/>
                                <w:szCs w:val="24"/>
                              </w:rPr>
                              <w:t>Seasonal Temporary Increase to Pastoral Lease Stocking Maximum.</w:t>
                            </w:r>
                          </w:p>
                          <w:bookmarkEnd w:id="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F95FDD" id="_x0000_t202" coordsize="21600,21600" o:spt="202" path="m,l,21600r21600,l21600,xe">
                <v:stroke joinstyle="miter"/>
                <v:path gradientshapeok="t" o:connecttype="rect"/>
              </v:shapetype>
              <v:shape id="docshape3" o:spid="_x0000_s1026" type="#_x0000_t202" style="position:absolute;margin-left:73.65pt;margin-top:18.05pt;width:458.25pt;height:72.8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" filled="f">
                <v:textbox inset="0,0,0,0">
                  <w:txbxContent>
                    <w:p w14:paraId="5740C587" w14:textId="77777777" w:rsidR="00585D33" w:rsidRDefault="00585D33" w:rsidP="00585D33">
                      <w:pPr>
                        <w:spacing w:before="71"/>
                        <w:ind w:left="143"/>
                        <w:rPr>
                          <w:b/>
                          <w:sz w:val="28"/>
                        </w:rPr>
                      </w:pPr>
                      <w:r>
                        <w:rPr>
                          <w:b/>
                          <w:sz w:val="28"/>
                          <w:u w:val="single"/>
                        </w:rPr>
                        <w:t>Prior</w:t>
                      </w:r>
                      <w:r>
                        <w:rPr>
                          <w:b/>
                          <w:spacing w:val="-2"/>
                          <w:sz w:val="28"/>
                        </w:rPr>
                        <w:t xml:space="preserve"> </w:t>
                      </w:r>
                      <w:r>
                        <w:rPr>
                          <w:b/>
                          <w:sz w:val="28"/>
                        </w:rPr>
                        <w:t>to</w:t>
                      </w:r>
                      <w:r>
                        <w:rPr>
                          <w:b/>
                          <w:spacing w:val="-4"/>
                          <w:sz w:val="28"/>
                        </w:rPr>
                        <w:t xml:space="preserve"> </w:t>
                      </w:r>
                      <w:r>
                        <w:rPr>
                          <w:b/>
                          <w:sz w:val="28"/>
                        </w:rPr>
                        <w:t>submitting</w:t>
                      </w:r>
                      <w:r>
                        <w:rPr>
                          <w:b/>
                          <w:spacing w:val="-3"/>
                          <w:sz w:val="28"/>
                        </w:rPr>
                        <w:t xml:space="preserve"> </w:t>
                      </w:r>
                      <w:r>
                        <w:rPr>
                          <w:b/>
                          <w:sz w:val="28"/>
                        </w:rPr>
                        <w:t>an</w:t>
                      </w:r>
                      <w:r>
                        <w:rPr>
                          <w:b/>
                          <w:spacing w:val="-3"/>
                          <w:sz w:val="28"/>
                        </w:rPr>
                        <w:t xml:space="preserve"> </w:t>
                      </w:r>
                      <w:r>
                        <w:rPr>
                          <w:b/>
                          <w:spacing w:val="-2"/>
                          <w:sz w:val="28"/>
                        </w:rPr>
                        <w:t>application</w:t>
                      </w:r>
                    </w:p>
                    <w:p w14:paraId="6AE6B5EA" w14:textId="77777777" w:rsidR="00585D33" w:rsidRPr="000F240F" w:rsidRDefault="00585D33" w:rsidP="00585D33">
                      <w:pPr>
                        <w:spacing w:before="51" w:line="218" w:lineRule="auto"/>
                        <w:ind w:left="138"/>
                        <w:rPr>
                          <w:iCs/>
                        </w:rPr>
                      </w:pPr>
                      <w:r>
                        <w:rPr>
                          <w:sz w:val="24"/>
                        </w:rPr>
                        <w:t>Read</w:t>
                      </w:r>
                      <w:r>
                        <w:rPr>
                          <w:spacing w:val="-11"/>
                          <w:sz w:val="24"/>
                        </w:rPr>
                        <w:t xml:space="preserve"> </w:t>
                      </w:r>
                      <w:r>
                        <w:rPr>
                          <w:sz w:val="24"/>
                        </w:rPr>
                        <w:t>the</w:t>
                      </w:r>
                      <w:r>
                        <w:rPr>
                          <w:spacing w:val="-12"/>
                          <w:sz w:val="24"/>
                        </w:rPr>
                        <w:t xml:space="preserve"> </w:t>
                      </w:r>
                      <w:bookmarkStart w:id="2" w:name="_Hlk157775114"/>
                      <w:r>
                        <w:rPr>
                          <w:sz w:val="24"/>
                        </w:rPr>
                        <w:t>Pastoral</w:t>
                      </w:r>
                      <w:r>
                        <w:rPr>
                          <w:spacing w:val="-12"/>
                          <w:sz w:val="24"/>
                        </w:rPr>
                        <w:t xml:space="preserve"> </w:t>
                      </w:r>
                      <w:r>
                        <w:rPr>
                          <w:sz w:val="24"/>
                        </w:rPr>
                        <w:t>Board</w:t>
                      </w:r>
                      <w:r>
                        <w:rPr>
                          <w:spacing w:val="-13"/>
                          <w:sz w:val="24"/>
                        </w:rPr>
                        <w:t xml:space="preserve"> </w:t>
                      </w:r>
                      <w:r>
                        <w:rPr>
                          <w:sz w:val="24"/>
                        </w:rPr>
                        <w:t>Guidelin</w:t>
                      </w:r>
                      <w:r w:rsidRPr="007C581F">
                        <w:rPr>
                          <w:sz w:val="24"/>
                          <w:szCs w:val="24"/>
                        </w:rPr>
                        <w:t>e</w:t>
                      </w:r>
                      <w:r w:rsidRPr="007C581F">
                        <w:rPr>
                          <w:spacing w:val="-12"/>
                          <w:sz w:val="24"/>
                          <w:szCs w:val="24"/>
                        </w:rPr>
                        <w:t xml:space="preserve"> </w:t>
                      </w:r>
                      <w:bookmarkEnd w:id="2"/>
                      <w:r w:rsidRPr="007C581F">
                        <w:rPr>
                          <w:sz w:val="24"/>
                          <w:szCs w:val="24"/>
                        </w:rPr>
                        <w:t>–</w:t>
                      </w:r>
                      <w:r w:rsidRPr="007C581F">
                        <w:rPr>
                          <w:spacing w:val="-12"/>
                          <w:sz w:val="24"/>
                          <w:szCs w:val="24"/>
                        </w:rPr>
                        <w:t xml:space="preserve"> </w:t>
                      </w:r>
                      <w:bookmarkStart w:id="3" w:name="_Hlk157775519"/>
                      <w:r w:rsidRPr="00AD4331">
                        <w:rPr>
                          <w:i/>
                          <w:sz w:val="24"/>
                          <w:szCs w:val="24"/>
                        </w:rPr>
                        <w:t>Seasonal Temporary Increase to Pastoral Lease Stocking Maximum.</w:t>
                      </w:r>
                    </w:p>
                    <w:bookmarkEnd w:id="3"/>
                  </w:txbxContent>
                </v:textbox>
                <w10:wrap type="topAndBottom" anchorx="page"/>
              </v:shape>
            </w:pict>
          </mc:Fallback>
        </mc:AlternateContent>
      </w:r>
    </w:p>
    <w:p w14:paraId="5E687568" w14:textId="77777777" w:rsidR="00585D33" w:rsidRDefault="00585D33" w:rsidP="00585D33">
      <w:pPr>
        <w:rPr>
          <w:sz w:val="26"/>
        </w:rPr>
      </w:pPr>
    </w:p>
    <w:p w14:paraId="686D036D" w14:textId="77777777" w:rsidR="00585D33" w:rsidRPr="006A68A5" w:rsidRDefault="00585D33" w:rsidP="00585D33">
      <w:pPr>
        <w:rPr>
          <w:sz w:val="24"/>
        </w:rPr>
      </w:pPr>
    </w:p>
    <w:p w14:paraId="392954F9" w14:textId="77777777" w:rsidR="00585D33" w:rsidRDefault="00585D33" w:rsidP="00585D33">
      <w:pPr>
        <w:rPr>
          <w:sz w:val="26"/>
        </w:rPr>
      </w:pPr>
    </w:p>
    <w:p w14:paraId="01ADAF46" w14:textId="77777777" w:rsidR="00585D33" w:rsidRDefault="00585D33" w:rsidP="00585D33">
      <w:pPr>
        <w:rPr>
          <w:sz w:val="26"/>
        </w:rPr>
        <w:sectPr w:rsidR="00585D33" w:rsidSect="00585D33">
          <w:headerReference w:type="even" r:id="rId9"/>
          <w:headerReference w:type="default" r:id="rId10"/>
          <w:footerReference w:type="even" r:id="rId11"/>
          <w:footerReference w:type="default" r:id="rId12"/>
          <w:headerReference w:type="first" r:id="rId13"/>
          <w:footerReference w:type="first" r:id="rId14"/>
          <w:pgSz w:w="11910" w:h="16840"/>
          <w:pgMar w:top="1100" w:right="1160" w:bottom="1200" w:left="1300" w:header="0" w:footer="1002" w:gutter="0"/>
          <w:pgNumType w:start="1"/>
          <w:cols w:space="720"/>
        </w:sectPr>
      </w:pPr>
    </w:p>
    <w:p w14:paraId="7F29C999" w14:textId="77777777" w:rsidR="00585D33" w:rsidRPr="00C811D6" w:rsidRDefault="00585D33" w:rsidP="00585D33">
      <w:pPr>
        <w:spacing w:before="33"/>
        <w:ind w:left="140"/>
        <w:rPr>
          <w:b/>
        </w:rPr>
      </w:pPr>
      <w:r>
        <w:rPr>
          <w:b/>
        </w:rPr>
        <w:lastRenderedPageBreak/>
        <w:t>LEASE</w:t>
      </w:r>
      <w:r>
        <w:rPr>
          <w:b/>
          <w:spacing w:val="-1"/>
        </w:rPr>
        <w:t xml:space="preserve"> </w:t>
      </w:r>
      <w:r>
        <w:rPr>
          <w:b/>
          <w:spacing w:val="-2"/>
        </w:rPr>
        <w:t>DETAILS</w:t>
      </w:r>
    </w:p>
    <w:p w14:paraId="0127E321" w14:textId="77777777" w:rsidR="00585D33" w:rsidRDefault="00585D33" w:rsidP="00585D33">
      <w:pPr>
        <w:pStyle w:val="BodyText"/>
        <w:spacing w:before="5"/>
        <w:rPr>
          <w:b/>
          <w:sz w:val="6"/>
        </w:rPr>
      </w:pPr>
      <w:r>
        <w:rPr>
          <w:noProof/>
          <w:lang w:val="en-AU" w:eastAsia="en-AU"/>
        </w:rPr>
        <mc:AlternateContent>
          <mc:Choice Requires="wps">
            <w:drawing>
              <wp:anchor distT="0" distB="0" distL="0" distR="0" simplePos="0" relativeHeight="251661312" behindDoc="1" locked="0" layoutInCell="1" allowOverlap="1" wp14:anchorId="4B2A304E" wp14:editId="2C8C0664">
                <wp:simplePos x="0" y="0"/>
                <wp:positionH relativeFrom="page">
                  <wp:posOffset>895985</wp:posOffset>
                </wp:positionH>
                <wp:positionV relativeFrom="paragraph">
                  <wp:posOffset>95885</wp:posOffset>
                </wp:positionV>
                <wp:extent cx="5768340" cy="6350"/>
                <wp:effectExtent l="0" t="0" r="0" b="0"/>
                <wp:wrapTopAndBottom/>
                <wp:docPr id="3"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3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86EA7" id="docshape4" o:spid="_x0000_s1026" style="position:absolute;margin-left:70.55pt;margin-top:7.55pt;width:454.2pt;height:.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" fillcolor="black" stroked="f">
                <w10:wrap type="topAndBottom" anchorx="page"/>
              </v:rect>
            </w:pict>
          </mc:Fallback>
        </mc:AlternateContent>
      </w: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38"/>
        <w:gridCol w:w="1628"/>
        <w:gridCol w:w="1628"/>
        <w:gridCol w:w="1628"/>
        <w:gridCol w:w="1630"/>
      </w:tblGrid>
      <w:tr w:rsidR="00585D33" w14:paraId="258FB05E" w14:textId="77777777" w:rsidTr="0096318A">
        <w:trPr>
          <w:trHeight w:val="795"/>
        </w:trPr>
        <w:tc>
          <w:tcPr>
            <w:tcW w:w="3438" w:type="dxa"/>
          </w:tcPr>
          <w:p w14:paraId="72412CCC" w14:textId="77777777" w:rsidR="00585D33" w:rsidRDefault="00585D33" w:rsidP="0096318A">
            <w:pPr>
              <w:pStyle w:val="TableParagraph"/>
              <w:spacing w:line="268" w:lineRule="exact"/>
              <w:ind w:left="107"/>
              <w:rPr>
                <w:bCs/>
                <w:spacing w:val="-2"/>
              </w:rPr>
            </w:pPr>
            <w:r>
              <w:rPr>
                <w:b/>
              </w:rPr>
              <w:t>Name</w:t>
            </w:r>
            <w:r>
              <w:rPr>
                <w:b/>
                <w:spacing w:val="-5"/>
              </w:rPr>
              <w:t xml:space="preserve"> </w:t>
            </w:r>
            <w:r>
              <w:rPr>
                <w:b/>
              </w:rPr>
              <w:t>of</w:t>
            </w:r>
            <w:r>
              <w:rPr>
                <w:b/>
                <w:spacing w:val="-1"/>
              </w:rPr>
              <w:t xml:space="preserve"> </w:t>
            </w:r>
            <w:r>
              <w:rPr>
                <w:b/>
                <w:spacing w:val="-2"/>
              </w:rPr>
              <w:t xml:space="preserve">Lease(s) </w:t>
            </w:r>
            <w:r w:rsidRPr="0087149D">
              <w:rPr>
                <w:bCs/>
                <w:spacing w:val="-2"/>
              </w:rPr>
              <w:t>(</w:t>
            </w:r>
            <w:r>
              <w:rPr>
                <w:bCs/>
                <w:spacing w:val="-2"/>
              </w:rPr>
              <w:t>much be completed on individual lease basis)</w:t>
            </w:r>
          </w:p>
          <w:p w14:paraId="496076B6" w14:textId="77777777" w:rsidR="00585D33" w:rsidRDefault="00585D33" w:rsidP="0096318A">
            <w:pPr>
              <w:pStyle w:val="TableParagraph"/>
              <w:spacing w:line="268" w:lineRule="exact"/>
              <w:rPr>
                <w:b/>
              </w:rPr>
            </w:pPr>
          </w:p>
        </w:tc>
        <w:tc>
          <w:tcPr>
            <w:tcW w:w="1628" w:type="dxa"/>
          </w:tcPr>
          <w:p w14:paraId="14B6F904" w14:textId="77777777" w:rsidR="00585D33" w:rsidRDefault="00585D33" w:rsidP="0096318A">
            <w:pPr>
              <w:pStyle w:val="TableParagraph"/>
              <w:rPr>
                <w:rFonts w:ascii="Times New Roman"/>
              </w:rPr>
            </w:pPr>
          </w:p>
        </w:tc>
        <w:tc>
          <w:tcPr>
            <w:tcW w:w="1628" w:type="dxa"/>
          </w:tcPr>
          <w:p w14:paraId="4A7BBA36" w14:textId="77777777" w:rsidR="00585D33" w:rsidRDefault="00585D33" w:rsidP="0096318A"/>
        </w:tc>
        <w:tc>
          <w:tcPr>
            <w:tcW w:w="1628" w:type="dxa"/>
          </w:tcPr>
          <w:p w14:paraId="07A38675" w14:textId="77777777" w:rsidR="00585D33" w:rsidRPr="007C581F" w:rsidRDefault="00585D33" w:rsidP="0096318A">
            <w:pPr>
              <w:jc w:val="center"/>
            </w:pPr>
          </w:p>
        </w:tc>
        <w:tc>
          <w:tcPr>
            <w:tcW w:w="1630" w:type="dxa"/>
          </w:tcPr>
          <w:p w14:paraId="2769EC01" w14:textId="77777777" w:rsidR="00585D33" w:rsidRPr="007C581F" w:rsidRDefault="00585D33" w:rsidP="0096318A">
            <w:pPr>
              <w:jc w:val="center"/>
            </w:pPr>
          </w:p>
        </w:tc>
      </w:tr>
      <w:tr w:rsidR="00585D33" w14:paraId="5FFC10EB" w14:textId="77777777" w:rsidTr="0096318A">
        <w:trPr>
          <w:trHeight w:val="796"/>
        </w:trPr>
        <w:tc>
          <w:tcPr>
            <w:tcW w:w="3438" w:type="dxa"/>
          </w:tcPr>
          <w:p w14:paraId="146DBD00" w14:textId="77777777" w:rsidR="00585D33" w:rsidRDefault="00585D33" w:rsidP="0096318A">
            <w:pPr>
              <w:pStyle w:val="TableParagraph"/>
              <w:spacing w:line="268" w:lineRule="exact"/>
              <w:ind w:left="107"/>
              <w:rPr>
                <w:b/>
              </w:rPr>
            </w:pPr>
            <w:r>
              <w:rPr>
                <w:b/>
                <w:spacing w:val="-2"/>
              </w:rPr>
              <w:t>Crown Lease Details (Volume/Folio)</w:t>
            </w:r>
          </w:p>
        </w:tc>
        <w:tc>
          <w:tcPr>
            <w:tcW w:w="1628" w:type="dxa"/>
          </w:tcPr>
          <w:p w14:paraId="50F85AFA" w14:textId="77777777" w:rsidR="00585D33" w:rsidRDefault="00585D33" w:rsidP="0096318A">
            <w:pPr>
              <w:pStyle w:val="TableParagraph"/>
              <w:rPr>
                <w:rFonts w:ascii="Times New Roman"/>
              </w:rPr>
            </w:pPr>
          </w:p>
        </w:tc>
        <w:tc>
          <w:tcPr>
            <w:tcW w:w="1628" w:type="dxa"/>
          </w:tcPr>
          <w:p w14:paraId="62C70894" w14:textId="77777777" w:rsidR="00585D33" w:rsidRDefault="00585D33" w:rsidP="0096318A">
            <w:pPr>
              <w:pStyle w:val="TableParagraph"/>
              <w:rPr>
                <w:rFonts w:ascii="Times New Roman"/>
              </w:rPr>
            </w:pPr>
          </w:p>
        </w:tc>
        <w:tc>
          <w:tcPr>
            <w:tcW w:w="1628" w:type="dxa"/>
          </w:tcPr>
          <w:p w14:paraId="08A0F4DA" w14:textId="77777777" w:rsidR="00585D33" w:rsidRDefault="00585D33" w:rsidP="0096318A">
            <w:pPr>
              <w:pStyle w:val="TableParagraph"/>
              <w:rPr>
                <w:rFonts w:ascii="Times New Roman"/>
              </w:rPr>
            </w:pPr>
          </w:p>
        </w:tc>
        <w:tc>
          <w:tcPr>
            <w:tcW w:w="1630" w:type="dxa"/>
          </w:tcPr>
          <w:p w14:paraId="21DE15EE" w14:textId="77777777" w:rsidR="00585D33" w:rsidRDefault="00585D33" w:rsidP="0096318A">
            <w:pPr>
              <w:pStyle w:val="TableParagraph"/>
              <w:rPr>
                <w:rFonts w:ascii="Times New Roman"/>
              </w:rPr>
            </w:pPr>
          </w:p>
        </w:tc>
      </w:tr>
      <w:tr w:rsidR="00585D33" w14:paraId="60B612E7" w14:textId="77777777" w:rsidTr="0096318A">
        <w:trPr>
          <w:trHeight w:val="793"/>
        </w:trPr>
        <w:tc>
          <w:tcPr>
            <w:tcW w:w="3438" w:type="dxa"/>
          </w:tcPr>
          <w:p w14:paraId="6421EFD2" w14:textId="77777777" w:rsidR="00585D33" w:rsidRDefault="00585D33" w:rsidP="0096318A">
            <w:pPr>
              <w:pStyle w:val="TableParagraph"/>
              <w:spacing w:line="268" w:lineRule="exact"/>
              <w:ind w:left="107"/>
              <w:rPr>
                <w:b/>
              </w:rPr>
            </w:pPr>
            <w:r>
              <w:rPr>
                <w:b/>
              </w:rPr>
              <w:t>PE (lease) Number</w:t>
            </w:r>
          </w:p>
        </w:tc>
        <w:tc>
          <w:tcPr>
            <w:tcW w:w="1628" w:type="dxa"/>
          </w:tcPr>
          <w:p w14:paraId="04FA2D13" w14:textId="77777777" w:rsidR="00585D33" w:rsidRDefault="00585D33" w:rsidP="0096318A">
            <w:pPr>
              <w:pStyle w:val="TableParagraph"/>
              <w:rPr>
                <w:rFonts w:ascii="Times New Roman"/>
              </w:rPr>
            </w:pPr>
          </w:p>
        </w:tc>
        <w:tc>
          <w:tcPr>
            <w:tcW w:w="1628" w:type="dxa"/>
          </w:tcPr>
          <w:p w14:paraId="0C9FE6F4" w14:textId="77777777" w:rsidR="00585D33" w:rsidRDefault="00585D33" w:rsidP="0096318A">
            <w:pPr>
              <w:pStyle w:val="TableParagraph"/>
              <w:rPr>
                <w:rFonts w:ascii="Times New Roman"/>
              </w:rPr>
            </w:pPr>
          </w:p>
        </w:tc>
        <w:tc>
          <w:tcPr>
            <w:tcW w:w="1628" w:type="dxa"/>
          </w:tcPr>
          <w:p w14:paraId="6D6BE931" w14:textId="77777777" w:rsidR="00585D33" w:rsidRDefault="00585D33" w:rsidP="0096318A">
            <w:pPr>
              <w:pStyle w:val="TableParagraph"/>
              <w:rPr>
                <w:rFonts w:ascii="Times New Roman"/>
              </w:rPr>
            </w:pPr>
          </w:p>
        </w:tc>
        <w:tc>
          <w:tcPr>
            <w:tcW w:w="1630" w:type="dxa"/>
          </w:tcPr>
          <w:p w14:paraId="5FDDF2BC" w14:textId="77777777" w:rsidR="00585D33" w:rsidRDefault="00585D33" w:rsidP="0096318A">
            <w:pPr>
              <w:pStyle w:val="TableParagraph"/>
              <w:rPr>
                <w:rFonts w:ascii="Times New Roman"/>
              </w:rPr>
            </w:pPr>
          </w:p>
        </w:tc>
      </w:tr>
    </w:tbl>
    <w:p w14:paraId="44000461" w14:textId="77777777" w:rsidR="00585D33" w:rsidRDefault="00585D33" w:rsidP="00585D33">
      <w:pPr>
        <w:pStyle w:val="BodyText"/>
        <w:rPr>
          <w:b/>
          <w:sz w:val="20"/>
        </w:rPr>
      </w:pPr>
    </w:p>
    <w:p w14:paraId="4FB4DC9F" w14:textId="77777777" w:rsidR="00585D33" w:rsidRDefault="00585D33" w:rsidP="00585D33">
      <w:pPr>
        <w:pStyle w:val="BodyText"/>
        <w:spacing w:before="12"/>
        <w:rPr>
          <w:b/>
          <w:sz w:val="16"/>
        </w:rPr>
      </w:pPr>
    </w:p>
    <w:p w14:paraId="6880A25D" w14:textId="77777777" w:rsidR="00585D33" w:rsidRDefault="00585D33" w:rsidP="00585D33">
      <w:pPr>
        <w:ind w:left="140"/>
        <w:rPr>
          <w:b/>
        </w:rPr>
      </w:pPr>
      <w:r>
        <w:rPr>
          <w:b/>
        </w:rPr>
        <w:t>LESSEE</w:t>
      </w:r>
      <w:r>
        <w:rPr>
          <w:b/>
          <w:spacing w:val="-3"/>
        </w:rPr>
        <w:t xml:space="preserve"> </w:t>
      </w:r>
      <w:r>
        <w:rPr>
          <w:b/>
          <w:spacing w:val="-2"/>
        </w:rPr>
        <w:t>DETAILS</w:t>
      </w:r>
    </w:p>
    <w:p w14:paraId="29E1CB7D" w14:textId="77777777" w:rsidR="00585D33" w:rsidRDefault="00585D33" w:rsidP="00585D33">
      <w:pPr>
        <w:pStyle w:val="BodyText"/>
        <w:spacing w:before="4"/>
        <w:rPr>
          <w:b/>
          <w:sz w:val="8"/>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58"/>
        <w:gridCol w:w="6554"/>
      </w:tblGrid>
      <w:tr w:rsidR="00585D33" w14:paraId="26E11999" w14:textId="77777777" w:rsidTr="0096318A">
        <w:trPr>
          <w:trHeight w:val="1144"/>
        </w:trPr>
        <w:tc>
          <w:tcPr>
            <w:tcW w:w="3458" w:type="dxa"/>
          </w:tcPr>
          <w:p w14:paraId="56483DFF" w14:textId="77777777" w:rsidR="00585D33" w:rsidRDefault="00585D33" w:rsidP="0096318A">
            <w:pPr>
              <w:pStyle w:val="TableParagraph"/>
              <w:spacing w:line="268" w:lineRule="exact"/>
              <w:ind w:left="107"/>
              <w:rPr>
                <w:b/>
              </w:rPr>
            </w:pPr>
            <w:r>
              <w:rPr>
                <w:b/>
              </w:rPr>
              <w:t>Registered Lessee</w:t>
            </w:r>
          </w:p>
        </w:tc>
        <w:tc>
          <w:tcPr>
            <w:tcW w:w="6554" w:type="dxa"/>
          </w:tcPr>
          <w:p w14:paraId="2C7F3355" w14:textId="77777777" w:rsidR="00585D33" w:rsidRDefault="00585D33" w:rsidP="0096318A">
            <w:pPr>
              <w:pStyle w:val="TableParagraph"/>
              <w:rPr>
                <w:rFonts w:ascii="Times New Roman"/>
              </w:rPr>
            </w:pPr>
          </w:p>
        </w:tc>
      </w:tr>
      <w:tr w:rsidR="00585D33" w14:paraId="610D550A" w14:textId="77777777" w:rsidTr="0096318A">
        <w:trPr>
          <w:trHeight w:val="457"/>
        </w:trPr>
        <w:tc>
          <w:tcPr>
            <w:tcW w:w="3458" w:type="dxa"/>
          </w:tcPr>
          <w:p w14:paraId="249FD4A1" w14:textId="77777777" w:rsidR="00585D33" w:rsidRDefault="00585D33" w:rsidP="0096318A">
            <w:pPr>
              <w:pStyle w:val="TableParagraph"/>
              <w:spacing w:line="249" w:lineRule="exact"/>
              <w:ind w:left="107"/>
              <w:rPr>
                <w:b/>
              </w:rPr>
            </w:pPr>
            <w:r>
              <w:rPr>
                <w:b/>
              </w:rPr>
              <w:t>Primary Contact Name</w:t>
            </w:r>
          </w:p>
        </w:tc>
        <w:tc>
          <w:tcPr>
            <w:tcW w:w="6554" w:type="dxa"/>
          </w:tcPr>
          <w:p w14:paraId="22ACFA5C" w14:textId="77777777" w:rsidR="00585D33" w:rsidRDefault="00585D33" w:rsidP="0096318A">
            <w:pPr>
              <w:pStyle w:val="TableParagraph"/>
              <w:rPr>
                <w:rFonts w:ascii="Times New Roman"/>
              </w:rPr>
            </w:pPr>
          </w:p>
        </w:tc>
      </w:tr>
      <w:tr w:rsidR="00585D33" w14:paraId="7F1726B7" w14:textId="77777777" w:rsidTr="0096318A">
        <w:trPr>
          <w:trHeight w:val="915"/>
        </w:trPr>
        <w:tc>
          <w:tcPr>
            <w:tcW w:w="3458" w:type="dxa"/>
          </w:tcPr>
          <w:p w14:paraId="5784549F" w14:textId="77777777" w:rsidR="00585D33" w:rsidRDefault="00585D33" w:rsidP="0096318A">
            <w:pPr>
              <w:pStyle w:val="TableParagraph"/>
              <w:ind w:left="107"/>
              <w:rPr>
                <w:b/>
              </w:rPr>
            </w:pPr>
            <w:r>
              <w:rPr>
                <w:b/>
              </w:rPr>
              <w:t>Contact Details:</w:t>
            </w:r>
            <w:r>
              <w:rPr>
                <w:b/>
                <w:spacing w:val="-12"/>
              </w:rPr>
              <w:t xml:space="preserve"> </w:t>
            </w:r>
            <w:r>
              <w:rPr>
                <w:b/>
              </w:rPr>
              <w:t>email</w:t>
            </w:r>
            <w:r>
              <w:rPr>
                <w:b/>
                <w:spacing w:val="-12"/>
              </w:rPr>
              <w:t xml:space="preserve"> </w:t>
            </w:r>
            <w:r>
              <w:rPr>
                <w:b/>
              </w:rPr>
              <w:t xml:space="preserve">and </w:t>
            </w:r>
            <w:r>
              <w:rPr>
                <w:b/>
                <w:spacing w:val="-2"/>
              </w:rPr>
              <w:t>telephone</w:t>
            </w:r>
          </w:p>
        </w:tc>
        <w:tc>
          <w:tcPr>
            <w:tcW w:w="6554" w:type="dxa"/>
          </w:tcPr>
          <w:p w14:paraId="0AAF387F" w14:textId="77777777" w:rsidR="00585D33" w:rsidRDefault="00585D33" w:rsidP="0096318A">
            <w:pPr>
              <w:pStyle w:val="TableParagraph"/>
              <w:rPr>
                <w:rFonts w:ascii="Times New Roman"/>
              </w:rPr>
            </w:pPr>
          </w:p>
        </w:tc>
      </w:tr>
    </w:tbl>
    <w:p w14:paraId="36353EBB" w14:textId="77777777" w:rsidR="00585D33" w:rsidRDefault="00585D33" w:rsidP="00585D33">
      <w:pPr>
        <w:pStyle w:val="BodyText"/>
        <w:rPr>
          <w:b/>
        </w:rPr>
      </w:pPr>
    </w:p>
    <w:p w14:paraId="33B45657" w14:textId="77777777" w:rsidR="00585D33" w:rsidRPr="007C581F" w:rsidRDefault="00585D33" w:rsidP="00585D33">
      <w:pPr>
        <w:spacing w:before="154"/>
        <w:ind w:left="140"/>
        <w:rPr>
          <w:b/>
          <w:i/>
        </w:rPr>
      </w:pPr>
      <w:r w:rsidRPr="007C581F">
        <w:rPr>
          <w:b/>
          <w:i/>
        </w:rPr>
        <w:t>If</w:t>
      </w:r>
      <w:r w:rsidRPr="007C581F">
        <w:rPr>
          <w:b/>
          <w:i/>
          <w:spacing w:val="-3"/>
        </w:rPr>
        <w:t xml:space="preserve"> </w:t>
      </w:r>
      <w:r w:rsidRPr="007C581F">
        <w:rPr>
          <w:b/>
          <w:i/>
        </w:rPr>
        <w:t>form</w:t>
      </w:r>
      <w:r w:rsidRPr="007C581F">
        <w:rPr>
          <w:b/>
          <w:i/>
          <w:spacing w:val="-4"/>
        </w:rPr>
        <w:t xml:space="preserve"> </w:t>
      </w:r>
      <w:r w:rsidRPr="007C581F">
        <w:rPr>
          <w:b/>
          <w:i/>
        </w:rPr>
        <w:t>is</w:t>
      </w:r>
      <w:r w:rsidRPr="007C581F">
        <w:rPr>
          <w:b/>
          <w:i/>
          <w:spacing w:val="-1"/>
        </w:rPr>
        <w:t xml:space="preserve"> </w:t>
      </w:r>
      <w:r w:rsidRPr="007C581F">
        <w:rPr>
          <w:b/>
          <w:i/>
        </w:rPr>
        <w:t>being</w:t>
      </w:r>
      <w:r w:rsidRPr="007C581F">
        <w:rPr>
          <w:b/>
          <w:i/>
          <w:spacing w:val="-4"/>
        </w:rPr>
        <w:t xml:space="preserve"> </w:t>
      </w:r>
      <w:r w:rsidRPr="007C581F">
        <w:rPr>
          <w:b/>
          <w:i/>
        </w:rPr>
        <w:t>lodged</w:t>
      </w:r>
      <w:r w:rsidRPr="007C581F">
        <w:rPr>
          <w:b/>
          <w:i/>
          <w:spacing w:val="-3"/>
        </w:rPr>
        <w:t xml:space="preserve"> </w:t>
      </w:r>
      <w:r w:rsidRPr="007C581F">
        <w:rPr>
          <w:b/>
          <w:i/>
        </w:rPr>
        <w:t>on</w:t>
      </w:r>
      <w:r w:rsidRPr="007C581F">
        <w:rPr>
          <w:b/>
          <w:i/>
          <w:spacing w:val="-5"/>
        </w:rPr>
        <w:t xml:space="preserve"> </w:t>
      </w:r>
      <w:r w:rsidRPr="007C581F">
        <w:rPr>
          <w:b/>
          <w:i/>
        </w:rPr>
        <w:t>behalf</w:t>
      </w:r>
      <w:r w:rsidRPr="007C581F">
        <w:rPr>
          <w:b/>
          <w:i/>
          <w:spacing w:val="-2"/>
        </w:rPr>
        <w:t xml:space="preserve"> </w:t>
      </w:r>
      <w:r w:rsidRPr="007C581F">
        <w:rPr>
          <w:b/>
          <w:i/>
        </w:rPr>
        <w:t>of</w:t>
      </w:r>
      <w:r w:rsidRPr="007C581F">
        <w:rPr>
          <w:b/>
          <w:i/>
          <w:spacing w:val="-2"/>
        </w:rPr>
        <w:t xml:space="preserve"> applicants</w:t>
      </w:r>
    </w:p>
    <w:p w14:paraId="2861093F" w14:textId="77777777" w:rsidR="00585D33" w:rsidRDefault="00585D33" w:rsidP="00585D33">
      <w:pPr>
        <w:pStyle w:val="BodyText"/>
        <w:spacing w:before="10"/>
        <w:rPr>
          <w:b/>
          <w:sz w:val="14"/>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60"/>
        <w:gridCol w:w="6712"/>
      </w:tblGrid>
      <w:tr w:rsidR="00585D33" w14:paraId="41E0C155" w14:textId="77777777" w:rsidTr="0096318A">
        <w:trPr>
          <w:trHeight w:val="669"/>
        </w:trPr>
        <w:tc>
          <w:tcPr>
            <w:tcW w:w="3460" w:type="dxa"/>
          </w:tcPr>
          <w:p w14:paraId="2DAC6DDC" w14:textId="77777777" w:rsidR="00585D33" w:rsidRDefault="00585D33" w:rsidP="0096318A">
            <w:pPr>
              <w:pStyle w:val="TableParagraph"/>
              <w:spacing w:line="268" w:lineRule="exact"/>
              <w:ind w:left="107"/>
              <w:rPr>
                <w:b/>
              </w:rPr>
            </w:pPr>
            <w:r>
              <w:rPr>
                <w:b/>
              </w:rPr>
              <w:t>Full</w:t>
            </w:r>
            <w:r>
              <w:rPr>
                <w:b/>
                <w:spacing w:val="-2"/>
              </w:rPr>
              <w:t xml:space="preserve"> </w:t>
            </w:r>
            <w:r>
              <w:rPr>
                <w:b/>
                <w:spacing w:val="-4"/>
              </w:rPr>
              <w:t>Name</w:t>
            </w:r>
          </w:p>
        </w:tc>
        <w:tc>
          <w:tcPr>
            <w:tcW w:w="6712" w:type="dxa"/>
          </w:tcPr>
          <w:p w14:paraId="4AFF5EB2" w14:textId="77777777" w:rsidR="00585D33" w:rsidRDefault="00585D33" w:rsidP="0096318A">
            <w:pPr>
              <w:pStyle w:val="TableParagraph"/>
              <w:rPr>
                <w:rFonts w:ascii="Times New Roman"/>
              </w:rPr>
            </w:pPr>
          </w:p>
        </w:tc>
      </w:tr>
      <w:tr w:rsidR="00585D33" w14:paraId="75877A7C" w14:textId="77777777" w:rsidTr="0096318A">
        <w:trPr>
          <w:trHeight w:val="1052"/>
        </w:trPr>
        <w:tc>
          <w:tcPr>
            <w:tcW w:w="3460" w:type="dxa"/>
          </w:tcPr>
          <w:p w14:paraId="6665BE95" w14:textId="77777777" w:rsidR="00585D33" w:rsidRDefault="00585D33" w:rsidP="0096318A">
            <w:pPr>
              <w:pStyle w:val="TableParagraph"/>
              <w:ind w:left="107" w:right="118"/>
              <w:rPr>
                <w:b/>
              </w:rPr>
            </w:pPr>
            <w:r>
              <w:rPr>
                <w:b/>
              </w:rPr>
              <w:t>Business</w:t>
            </w:r>
            <w:r>
              <w:rPr>
                <w:b/>
                <w:spacing w:val="-13"/>
              </w:rPr>
              <w:t xml:space="preserve"> </w:t>
            </w:r>
            <w:r>
              <w:rPr>
                <w:b/>
              </w:rPr>
              <w:t>Name</w:t>
            </w:r>
            <w:r>
              <w:rPr>
                <w:b/>
                <w:spacing w:val="-12"/>
              </w:rPr>
              <w:t xml:space="preserve"> </w:t>
            </w:r>
            <w:r>
              <w:rPr>
                <w:b/>
              </w:rPr>
              <w:t xml:space="preserve">(if </w:t>
            </w:r>
            <w:r>
              <w:rPr>
                <w:b/>
                <w:spacing w:val="-2"/>
              </w:rPr>
              <w:t>applicable)</w:t>
            </w:r>
          </w:p>
        </w:tc>
        <w:tc>
          <w:tcPr>
            <w:tcW w:w="6712" w:type="dxa"/>
          </w:tcPr>
          <w:p w14:paraId="684D38C3" w14:textId="77777777" w:rsidR="00585D33" w:rsidRDefault="00585D33" w:rsidP="0096318A">
            <w:pPr>
              <w:pStyle w:val="TableParagraph"/>
              <w:rPr>
                <w:rFonts w:ascii="Times New Roman"/>
              </w:rPr>
            </w:pPr>
          </w:p>
        </w:tc>
      </w:tr>
      <w:tr w:rsidR="00585D33" w14:paraId="3A7D3BA7" w14:textId="77777777" w:rsidTr="0096318A">
        <w:trPr>
          <w:trHeight w:val="1580"/>
        </w:trPr>
        <w:tc>
          <w:tcPr>
            <w:tcW w:w="3460" w:type="dxa"/>
          </w:tcPr>
          <w:p w14:paraId="6972EB98" w14:textId="77777777" w:rsidR="00585D33" w:rsidRDefault="00585D33" w:rsidP="0096318A">
            <w:pPr>
              <w:pStyle w:val="TableParagraph"/>
              <w:ind w:left="107" w:right="118"/>
              <w:rPr>
                <w:b/>
              </w:rPr>
            </w:pPr>
            <w:r>
              <w:rPr>
                <w:b/>
              </w:rPr>
              <w:t>Contact Details:</w:t>
            </w:r>
            <w:r>
              <w:rPr>
                <w:b/>
                <w:spacing w:val="-12"/>
              </w:rPr>
              <w:t xml:space="preserve"> </w:t>
            </w:r>
            <w:r>
              <w:rPr>
                <w:b/>
              </w:rPr>
              <w:t>email and telephone</w:t>
            </w:r>
          </w:p>
        </w:tc>
        <w:tc>
          <w:tcPr>
            <w:tcW w:w="6712" w:type="dxa"/>
          </w:tcPr>
          <w:p w14:paraId="78C50C7E" w14:textId="77777777" w:rsidR="00585D33" w:rsidRDefault="00585D33" w:rsidP="0096318A">
            <w:pPr>
              <w:pStyle w:val="TableParagraph"/>
              <w:rPr>
                <w:rFonts w:ascii="Times New Roman"/>
              </w:rPr>
            </w:pPr>
          </w:p>
        </w:tc>
      </w:tr>
    </w:tbl>
    <w:p w14:paraId="71665580" w14:textId="77777777" w:rsidR="00585D33" w:rsidRDefault="00585D33" w:rsidP="00585D33">
      <w:pPr>
        <w:pStyle w:val="BodyText"/>
        <w:rPr>
          <w:b/>
        </w:rPr>
      </w:pPr>
    </w:p>
    <w:p w14:paraId="7DEAF58D" w14:textId="77777777" w:rsidR="00585D33" w:rsidRDefault="00585D33" w:rsidP="00585D33">
      <w:pPr>
        <w:pStyle w:val="BodyText"/>
        <w:spacing w:before="3"/>
        <w:jc w:val="both"/>
        <w:rPr>
          <w:b/>
          <w:sz w:val="21"/>
        </w:rPr>
      </w:pPr>
    </w:p>
    <w:p w14:paraId="39DB0B59" w14:textId="77777777" w:rsidR="00585D33" w:rsidRDefault="00585D33" w:rsidP="00585D33">
      <w:pPr>
        <w:pStyle w:val="BodyText"/>
        <w:spacing w:before="1" w:line="259" w:lineRule="auto"/>
        <w:ind w:left="140"/>
        <w:jc w:val="both"/>
      </w:pPr>
      <w:r>
        <w:t>I/We</w:t>
      </w:r>
      <w:r>
        <w:rPr>
          <w:spacing w:val="-4"/>
        </w:rPr>
        <w:t xml:space="preserve"> </w:t>
      </w:r>
      <w:r>
        <w:t>hereby</w:t>
      </w:r>
      <w:r>
        <w:rPr>
          <w:spacing w:val="-1"/>
        </w:rPr>
        <w:t xml:space="preserve"> </w:t>
      </w:r>
      <w:r>
        <w:t>request</w:t>
      </w:r>
      <w:r>
        <w:rPr>
          <w:spacing w:val="-1"/>
        </w:rPr>
        <w:t xml:space="preserve"> </w:t>
      </w:r>
      <w:r>
        <w:t>a</w:t>
      </w:r>
      <w:r>
        <w:rPr>
          <w:spacing w:val="-4"/>
        </w:rPr>
        <w:t xml:space="preserve"> temporary </w:t>
      </w:r>
      <w:r>
        <w:t>change</w:t>
      </w:r>
      <w:r>
        <w:rPr>
          <w:spacing w:val="-1"/>
        </w:rPr>
        <w:t xml:space="preserve"> </w:t>
      </w:r>
      <w:r>
        <w:t>to</w:t>
      </w:r>
      <w:r>
        <w:rPr>
          <w:spacing w:val="-3"/>
        </w:rPr>
        <w:t xml:space="preserve"> </w:t>
      </w:r>
      <w:r>
        <w:t>lease</w:t>
      </w:r>
      <w:r>
        <w:rPr>
          <w:spacing w:val="-1"/>
        </w:rPr>
        <w:t xml:space="preserve"> </w:t>
      </w:r>
      <w:r>
        <w:t>conditions,</w:t>
      </w:r>
      <w:r>
        <w:rPr>
          <w:spacing w:val="-4"/>
        </w:rPr>
        <w:t xml:space="preserve"> </w:t>
      </w:r>
      <w:r>
        <w:t>regarding</w:t>
      </w:r>
      <w:r>
        <w:rPr>
          <w:spacing w:val="-3"/>
        </w:rPr>
        <w:t xml:space="preserve"> </w:t>
      </w:r>
      <w:r>
        <w:t>the</w:t>
      </w:r>
      <w:r>
        <w:rPr>
          <w:spacing w:val="-1"/>
        </w:rPr>
        <w:t xml:space="preserve"> </w:t>
      </w:r>
      <w:r>
        <w:t>stock</w:t>
      </w:r>
      <w:r>
        <w:rPr>
          <w:spacing w:val="-4"/>
        </w:rPr>
        <w:t xml:space="preserve"> </w:t>
      </w:r>
      <w:r>
        <w:t>maximum</w:t>
      </w:r>
      <w:r>
        <w:rPr>
          <w:spacing w:val="-3"/>
        </w:rPr>
        <w:t xml:space="preserve"> </w:t>
      </w:r>
      <w:r>
        <w:t>in</w:t>
      </w:r>
      <w:r>
        <w:rPr>
          <w:spacing w:val="-3"/>
        </w:rPr>
        <w:t xml:space="preserve"> </w:t>
      </w:r>
      <w:r>
        <w:t>respect</w:t>
      </w:r>
      <w:r>
        <w:rPr>
          <w:spacing w:val="-4"/>
        </w:rPr>
        <w:t xml:space="preserve"> </w:t>
      </w:r>
      <w:r>
        <w:t>to</w:t>
      </w:r>
      <w:r>
        <w:rPr>
          <w:spacing w:val="-1"/>
        </w:rPr>
        <w:t xml:space="preserve"> </w:t>
      </w:r>
      <w:r>
        <w:t>the subject land.</w:t>
      </w:r>
    </w:p>
    <w:p w14:paraId="234F292E" w14:textId="77777777" w:rsidR="00585D33" w:rsidRDefault="00585D33" w:rsidP="00585D33">
      <w:pPr>
        <w:pStyle w:val="BodyText"/>
        <w:spacing w:before="159" w:line="259" w:lineRule="auto"/>
        <w:ind w:left="140" w:right="38"/>
        <w:jc w:val="both"/>
      </w:pPr>
      <w:r>
        <w:t>I/We</w:t>
      </w:r>
      <w:r>
        <w:rPr>
          <w:spacing w:val="-4"/>
        </w:rPr>
        <w:t xml:space="preserve"> </w:t>
      </w:r>
      <w:r>
        <w:t>accept</w:t>
      </w:r>
      <w:r>
        <w:rPr>
          <w:spacing w:val="-1"/>
        </w:rPr>
        <w:t xml:space="preserve"> </w:t>
      </w:r>
      <w:r>
        <w:t>liability</w:t>
      </w:r>
      <w:r>
        <w:rPr>
          <w:spacing w:val="-3"/>
        </w:rPr>
        <w:t xml:space="preserve"> </w:t>
      </w:r>
      <w:r>
        <w:t>for</w:t>
      </w:r>
      <w:r>
        <w:rPr>
          <w:spacing w:val="-4"/>
        </w:rPr>
        <w:t xml:space="preserve"> </w:t>
      </w:r>
      <w:r>
        <w:t>any</w:t>
      </w:r>
      <w:r>
        <w:rPr>
          <w:spacing w:val="-1"/>
        </w:rPr>
        <w:t xml:space="preserve"> </w:t>
      </w:r>
      <w:r>
        <w:t>amount</w:t>
      </w:r>
      <w:r>
        <w:rPr>
          <w:spacing w:val="-4"/>
        </w:rPr>
        <w:t xml:space="preserve"> </w:t>
      </w:r>
      <w:r>
        <w:t>owing</w:t>
      </w:r>
      <w:r>
        <w:rPr>
          <w:spacing w:val="-3"/>
        </w:rPr>
        <w:t xml:space="preserve"> </w:t>
      </w:r>
      <w:r>
        <w:t>to</w:t>
      </w:r>
      <w:r>
        <w:rPr>
          <w:spacing w:val="-1"/>
        </w:rPr>
        <w:t xml:space="preserve"> </w:t>
      </w:r>
      <w:r>
        <w:t>the</w:t>
      </w:r>
      <w:r>
        <w:rPr>
          <w:spacing w:val="-4"/>
        </w:rPr>
        <w:t xml:space="preserve"> </w:t>
      </w:r>
      <w:r>
        <w:t>Department</w:t>
      </w:r>
      <w:r>
        <w:rPr>
          <w:spacing w:val="-4"/>
        </w:rPr>
        <w:t xml:space="preserve"> </w:t>
      </w:r>
      <w:r>
        <w:t>for Environment and Water</w:t>
      </w:r>
      <w:r>
        <w:rPr>
          <w:spacing w:val="-4"/>
        </w:rPr>
        <w:t xml:space="preserve"> </w:t>
      </w:r>
      <w:r>
        <w:t>in respect to the subject land to process this request.</w:t>
      </w:r>
    </w:p>
    <w:p w14:paraId="2EEB8701" w14:textId="77777777" w:rsidR="00585D33" w:rsidRDefault="00585D33" w:rsidP="00585D33">
      <w:pPr>
        <w:pStyle w:val="BodyText"/>
        <w:spacing w:before="161"/>
        <w:ind w:left="139"/>
        <w:jc w:val="both"/>
      </w:pPr>
      <w:r>
        <w:t>I/We</w:t>
      </w:r>
      <w:r>
        <w:rPr>
          <w:spacing w:val="-7"/>
        </w:rPr>
        <w:t xml:space="preserve"> </w:t>
      </w:r>
      <w:r>
        <w:t>declare</w:t>
      </w:r>
      <w:r>
        <w:rPr>
          <w:spacing w:val="-3"/>
        </w:rPr>
        <w:t xml:space="preserve"> </w:t>
      </w:r>
      <w:r>
        <w:t>the</w:t>
      </w:r>
      <w:r>
        <w:rPr>
          <w:spacing w:val="-4"/>
        </w:rPr>
        <w:t xml:space="preserve"> </w:t>
      </w:r>
      <w:r>
        <w:t>particulars</w:t>
      </w:r>
      <w:r>
        <w:rPr>
          <w:spacing w:val="-4"/>
        </w:rPr>
        <w:t xml:space="preserve"> </w:t>
      </w:r>
      <w:r>
        <w:t>supplied</w:t>
      </w:r>
      <w:r>
        <w:rPr>
          <w:spacing w:val="-4"/>
        </w:rPr>
        <w:t xml:space="preserve"> </w:t>
      </w:r>
      <w:r>
        <w:t>on</w:t>
      </w:r>
      <w:r>
        <w:rPr>
          <w:spacing w:val="-5"/>
        </w:rPr>
        <w:t xml:space="preserve"> </w:t>
      </w:r>
      <w:r>
        <w:t>this</w:t>
      </w:r>
      <w:r>
        <w:rPr>
          <w:spacing w:val="-3"/>
        </w:rPr>
        <w:t xml:space="preserve"> </w:t>
      </w:r>
      <w:r>
        <w:t>application</w:t>
      </w:r>
      <w:r>
        <w:rPr>
          <w:spacing w:val="-4"/>
        </w:rPr>
        <w:t xml:space="preserve"> </w:t>
      </w:r>
      <w:r>
        <w:t>form</w:t>
      </w:r>
      <w:r>
        <w:rPr>
          <w:spacing w:val="-4"/>
        </w:rPr>
        <w:t xml:space="preserve"> </w:t>
      </w:r>
      <w:r>
        <w:t>to</w:t>
      </w:r>
      <w:r>
        <w:rPr>
          <w:spacing w:val="-4"/>
        </w:rPr>
        <w:t xml:space="preserve"> </w:t>
      </w:r>
      <w:r>
        <w:t>be</w:t>
      </w:r>
      <w:r>
        <w:rPr>
          <w:spacing w:val="-5"/>
        </w:rPr>
        <w:t xml:space="preserve"> </w:t>
      </w:r>
      <w:r>
        <w:t>true</w:t>
      </w:r>
      <w:r>
        <w:rPr>
          <w:spacing w:val="-2"/>
        </w:rPr>
        <w:t xml:space="preserve"> </w:t>
      </w:r>
      <w:r>
        <w:t>and</w:t>
      </w:r>
      <w:r>
        <w:rPr>
          <w:spacing w:val="-4"/>
        </w:rPr>
        <w:t xml:space="preserve"> </w:t>
      </w:r>
      <w:r>
        <w:rPr>
          <w:spacing w:val="-2"/>
        </w:rPr>
        <w:t>correct.</w:t>
      </w:r>
    </w:p>
    <w:p w14:paraId="1CA6FB2C" w14:textId="77777777" w:rsidR="00585D33" w:rsidRDefault="00585D33" w:rsidP="00585D33">
      <w:pPr>
        <w:sectPr w:rsidR="00585D33" w:rsidSect="00585D33">
          <w:pgSz w:w="11910" w:h="16840"/>
          <w:pgMar w:top="720" w:right="720" w:bottom="720" w:left="720" w:header="0" w:footer="1002" w:gutter="0"/>
          <w:cols w:space="720"/>
          <w:docGrid w:linePitch="299"/>
        </w:sectPr>
      </w:pPr>
    </w:p>
    <w:p w14:paraId="4CFE773D" w14:textId="77777777" w:rsidR="00585D33" w:rsidRPr="00667B0F" w:rsidRDefault="00585D33" w:rsidP="00585D33">
      <w:pPr>
        <w:pStyle w:val="Heading1"/>
      </w:pPr>
      <w:r w:rsidRPr="00667B0F">
        <w:lastRenderedPageBreak/>
        <w:t>APPLICANT</w:t>
      </w:r>
      <w:r w:rsidRPr="00667B0F">
        <w:rPr>
          <w:spacing w:val="-5"/>
        </w:rPr>
        <w:t xml:space="preserve"> </w:t>
      </w:r>
      <w:r w:rsidRPr="00667B0F">
        <w:rPr>
          <w:spacing w:val="-10"/>
        </w:rPr>
        <w:t>1</w:t>
      </w:r>
    </w:p>
    <w:p w14:paraId="59313819" w14:textId="77777777" w:rsidR="00585D33" w:rsidRDefault="00585D33" w:rsidP="00585D33">
      <w:pPr>
        <w:pStyle w:val="BodyText"/>
        <w:spacing w:after="1"/>
        <w:rPr>
          <w:b/>
          <w:sz w:val="15"/>
        </w:rPr>
      </w:pPr>
    </w:p>
    <w:tbl>
      <w:tblPr>
        <w:tblW w:w="9548"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73"/>
        <w:gridCol w:w="4775"/>
      </w:tblGrid>
      <w:tr w:rsidR="00585D33" w14:paraId="5C17962A" w14:textId="77777777" w:rsidTr="0096318A">
        <w:trPr>
          <w:trHeight w:val="547"/>
        </w:trPr>
        <w:tc>
          <w:tcPr>
            <w:tcW w:w="4773" w:type="dxa"/>
          </w:tcPr>
          <w:p w14:paraId="50420839" w14:textId="77777777" w:rsidR="00585D33" w:rsidRDefault="00585D33" w:rsidP="0096318A">
            <w:pPr>
              <w:pStyle w:val="TableParagraph"/>
              <w:spacing w:line="268" w:lineRule="exact"/>
              <w:ind w:left="107"/>
              <w:jc w:val="center"/>
              <w:rPr>
                <w:b/>
              </w:rPr>
            </w:pPr>
            <w:r>
              <w:rPr>
                <w:b/>
                <w:spacing w:val="-2"/>
              </w:rPr>
              <w:t>Signature</w:t>
            </w:r>
          </w:p>
        </w:tc>
        <w:tc>
          <w:tcPr>
            <w:tcW w:w="4775" w:type="dxa"/>
          </w:tcPr>
          <w:p w14:paraId="10425730" w14:textId="77777777" w:rsidR="00585D33" w:rsidRDefault="00585D33" w:rsidP="0096318A">
            <w:pPr>
              <w:pStyle w:val="TableParagraph"/>
              <w:rPr>
                <w:rFonts w:ascii="Times New Roman"/>
              </w:rPr>
            </w:pPr>
          </w:p>
        </w:tc>
      </w:tr>
      <w:tr w:rsidR="00585D33" w14:paraId="37F89765" w14:textId="77777777" w:rsidTr="0096318A">
        <w:trPr>
          <w:trHeight w:val="547"/>
        </w:trPr>
        <w:tc>
          <w:tcPr>
            <w:tcW w:w="4773" w:type="dxa"/>
          </w:tcPr>
          <w:p w14:paraId="0FE8BF46" w14:textId="77777777" w:rsidR="00585D33" w:rsidRDefault="00585D33" w:rsidP="0096318A">
            <w:pPr>
              <w:pStyle w:val="TableParagraph"/>
              <w:spacing w:line="268" w:lineRule="exact"/>
              <w:ind w:left="107"/>
              <w:jc w:val="center"/>
              <w:rPr>
                <w:b/>
              </w:rPr>
            </w:pPr>
            <w:r>
              <w:rPr>
                <w:b/>
                <w:spacing w:val="-4"/>
              </w:rPr>
              <w:t>Name</w:t>
            </w:r>
          </w:p>
        </w:tc>
        <w:tc>
          <w:tcPr>
            <w:tcW w:w="4775" w:type="dxa"/>
          </w:tcPr>
          <w:p w14:paraId="6EFE9720" w14:textId="77777777" w:rsidR="00585D33" w:rsidRDefault="00585D33" w:rsidP="0096318A">
            <w:pPr>
              <w:pStyle w:val="TableParagraph"/>
              <w:rPr>
                <w:rFonts w:ascii="Times New Roman"/>
              </w:rPr>
            </w:pPr>
          </w:p>
        </w:tc>
      </w:tr>
      <w:tr w:rsidR="00585D33" w14:paraId="67F7FDDC" w14:textId="77777777" w:rsidTr="0096318A">
        <w:trPr>
          <w:trHeight w:val="547"/>
        </w:trPr>
        <w:tc>
          <w:tcPr>
            <w:tcW w:w="4773" w:type="dxa"/>
          </w:tcPr>
          <w:p w14:paraId="56D4BF67" w14:textId="77777777" w:rsidR="00585D33" w:rsidRDefault="00585D33" w:rsidP="0096318A">
            <w:pPr>
              <w:pStyle w:val="TableParagraph"/>
              <w:spacing w:line="268" w:lineRule="exact"/>
              <w:ind w:left="107"/>
              <w:jc w:val="center"/>
              <w:rPr>
                <w:b/>
              </w:rPr>
            </w:pPr>
            <w:r>
              <w:rPr>
                <w:b/>
                <w:spacing w:val="-4"/>
              </w:rPr>
              <w:t>Date</w:t>
            </w:r>
          </w:p>
        </w:tc>
        <w:tc>
          <w:tcPr>
            <w:tcW w:w="4775" w:type="dxa"/>
          </w:tcPr>
          <w:p w14:paraId="3ABFB7B9" w14:textId="77777777" w:rsidR="00585D33" w:rsidRDefault="00585D33" w:rsidP="0096318A">
            <w:pPr>
              <w:pStyle w:val="TableParagraph"/>
              <w:rPr>
                <w:rFonts w:ascii="Times New Roman"/>
              </w:rPr>
            </w:pPr>
          </w:p>
        </w:tc>
      </w:tr>
    </w:tbl>
    <w:p w14:paraId="2FD2CFF8" w14:textId="77777777" w:rsidR="00585D33" w:rsidRDefault="00585D33" w:rsidP="00585D33">
      <w:pPr>
        <w:pStyle w:val="BodyText"/>
        <w:rPr>
          <w:b/>
        </w:rPr>
      </w:pPr>
    </w:p>
    <w:p w14:paraId="458117EA" w14:textId="77777777" w:rsidR="00585D33" w:rsidRDefault="00585D33" w:rsidP="00585D33">
      <w:pPr>
        <w:spacing w:before="180"/>
        <w:ind w:left="140"/>
        <w:rPr>
          <w:b/>
        </w:rPr>
      </w:pPr>
      <w:r>
        <w:rPr>
          <w:b/>
        </w:rPr>
        <w:t>APPLICANT</w:t>
      </w:r>
      <w:r>
        <w:rPr>
          <w:b/>
          <w:spacing w:val="-5"/>
        </w:rPr>
        <w:t xml:space="preserve"> </w:t>
      </w:r>
      <w:r>
        <w:rPr>
          <w:b/>
          <w:spacing w:val="-10"/>
        </w:rPr>
        <w:t>2</w:t>
      </w:r>
    </w:p>
    <w:p w14:paraId="047F360A" w14:textId="77777777" w:rsidR="00585D33" w:rsidRDefault="00585D33" w:rsidP="00585D33">
      <w:pPr>
        <w:pStyle w:val="BodyText"/>
        <w:rPr>
          <w:b/>
          <w:sz w:val="15"/>
        </w:rPr>
      </w:pPr>
    </w:p>
    <w:tbl>
      <w:tblPr>
        <w:tblW w:w="9639"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8"/>
        <w:gridCol w:w="4821"/>
      </w:tblGrid>
      <w:tr w:rsidR="00585D33" w14:paraId="6130060E" w14:textId="77777777" w:rsidTr="0096318A">
        <w:trPr>
          <w:trHeight w:val="493"/>
        </w:trPr>
        <w:tc>
          <w:tcPr>
            <w:tcW w:w="4818" w:type="dxa"/>
          </w:tcPr>
          <w:p w14:paraId="1F48E2CB" w14:textId="77777777" w:rsidR="00585D33" w:rsidRDefault="00585D33" w:rsidP="0096318A">
            <w:pPr>
              <w:pStyle w:val="TableParagraph"/>
              <w:spacing w:line="268" w:lineRule="exact"/>
              <w:ind w:left="107"/>
              <w:jc w:val="center"/>
              <w:rPr>
                <w:b/>
              </w:rPr>
            </w:pPr>
            <w:r>
              <w:rPr>
                <w:b/>
                <w:spacing w:val="-2"/>
              </w:rPr>
              <w:t>Signature</w:t>
            </w:r>
          </w:p>
        </w:tc>
        <w:tc>
          <w:tcPr>
            <w:tcW w:w="4821" w:type="dxa"/>
          </w:tcPr>
          <w:p w14:paraId="4A315253" w14:textId="77777777" w:rsidR="00585D33" w:rsidRDefault="00585D33" w:rsidP="0096318A">
            <w:pPr>
              <w:pStyle w:val="TableParagraph"/>
              <w:rPr>
                <w:rFonts w:ascii="Times New Roman"/>
              </w:rPr>
            </w:pPr>
          </w:p>
        </w:tc>
      </w:tr>
      <w:tr w:rsidR="00585D33" w14:paraId="48A3C9D9" w14:textId="77777777" w:rsidTr="0096318A">
        <w:trPr>
          <w:trHeight w:val="493"/>
        </w:trPr>
        <w:tc>
          <w:tcPr>
            <w:tcW w:w="4818" w:type="dxa"/>
          </w:tcPr>
          <w:p w14:paraId="0A652101" w14:textId="77777777" w:rsidR="00585D33" w:rsidRDefault="00585D33" w:rsidP="0096318A">
            <w:pPr>
              <w:pStyle w:val="TableParagraph"/>
              <w:spacing w:line="268" w:lineRule="exact"/>
              <w:ind w:left="107"/>
              <w:jc w:val="center"/>
              <w:rPr>
                <w:b/>
              </w:rPr>
            </w:pPr>
            <w:r>
              <w:rPr>
                <w:b/>
                <w:spacing w:val="-4"/>
              </w:rPr>
              <w:t>Name</w:t>
            </w:r>
          </w:p>
        </w:tc>
        <w:tc>
          <w:tcPr>
            <w:tcW w:w="4821" w:type="dxa"/>
          </w:tcPr>
          <w:p w14:paraId="64AFD5A3" w14:textId="77777777" w:rsidR="00585D33" w:rsidRDefault="00585D33" w:rsidP="0096318A">
            <w:pPr>
              <w:pStyle w:val="TableParagraph"/>
              <w:rPr>
                <w:rFonts w:ascii="Times New Roman"/>
              </w:rPr>
            </w:pPr>
          </w:p>
        </w:tc>
      </w:tr>
      <w:tr w:rsidR="00585D33" w14:paraId="17A5BF53" w14:textId="77777777" w:rsidTr="0096318A">
        <w:trPr>
          <w:trHeight w:val="493"/>
        </w:trPr>
        <w:tc>
          <w:tcPr>
            <w:tcW w:w="4818" w:type="dxa"/>
          </w:tcPr>
          <w:p w14:paraId="4E83586E" w14:textId="77777777" w:rsidR="00585D33" w:rsidRDefault="00585D33" w:rsidP="0096318A">
            <w:pPr>
              <w:pStyle w:val="TableParagraph"/>
              <w:spacing w:line="268" w:lineRule="exact"/>
              <w:ind w:left="107"/>
              <w:jc w:val="center"/>
              <w:rPr>
                <w:b/>
              </w:rPr>
            </w:pPr>
            <w:r>
              <w:rPr>
                <w:b/>
                <w:spacing w:val="-4"/>
              </w:rPr>
              <w:t>Date</w:t>
            </w:r>
          </w:p>
        </w:tc>
        <w:tc>
          <w:tcPr>
            <w:tcW w:w="4821" w:type="dxa"/>
          </w:tcPr>
          <w:p w14:paraId="1FE4628F" w14:textId="77777777" w:rsidR="00585D33" w:rsidRDefault="00585D33" w:rsidP="0096318A">
            <w:pPr>
              <w:pStyle w:val="TableParagraph"/>
              <w:rPr>
                <w:rFonts w:ascii="Times New Roman"/>
              </w:rPr>
            </w:pPr>
          </w:p>
        </w:tc>
      </w:tr>
    </w:tbl>
    <w:p w14:paraId="4CA98F8B" w14:textId="77777777" w:rsidR="00585D33" w:rsidRDefault="00585D33" w:rsidP="00585D33">
      <w:pPr>
        <w:pStyle w:val="BodyText"/>
        <w:rPr>
          <w:b/>
        </w:rPr>
      </w:pPr>
    </w:p>
    <w:p w14:paraId="1FF4B0C6" w14:textId="77777777" w:rsidR="00585D33" w:rsidRDefault="00585D33" w:rsidP="00585D33">
      <w:pPr>
        <w:pStyle w:val="BodyText"/>
        <w:spacing w:before="180" w:line="259" w:lineRule="auto"/>
        <w:ind w:left="140" w:right="38"/>
        <w:jc w:val="both"/>
      </w:pPr>
      <w:r>
        <w:t>This form</w:t>
      </w:r>
      <w:r>
        <w:rPr>
          <w:spacing w:val="-1"/>
        </w:rPr>
        <w:t xml:space="preserve"> </w:t>
      </w:r>
      <w:r>
        <w:t xml:space="preserve">must be signed personally by the applicant(s), or if a company, in accordance </w:t>
      </w:r>
      <w:r w:rsidRPr="000F240F">
        <w:t>with section 127 of the Corporations Act 2001 regarding authorised signatories.</w:t>
      </w:r>
    </w:p>
    <w:p w14:paraId="092E5747" w14:textId="77777777" w:rsidR="00585D33" w:rsidRDefault="00585D33" w:rsidP="00585D33">
      <w:pPr>
        <w:pStyle w:val="BodyText"/>
        <w:spacing w:before="79"/>
        <w:ind w:left="140"/>
        <w:jc w:val="both"/>
      </w:pPr>
      <w:r>
        <w:t>If</w:t>
      </w:r>
      <w:r>
        <w:rPr>
          <w:spacing w:val="-7"/>
        </w:rPr>
        <w:t xml:space="preserve"> </w:t>
      </w:r>
      <w:r>
        <w:t>there</w:t>
      </w:r>
      <w:r>
        <w:rPr>
          <w:spacing w:val="-7"/>
        </w:rPr>
        <w:t xml:space="preserve"> </w:t>
      </w:r>
      <w:r>
        <w:t>are</w:t>
      </w:r>
      <w:r>
        <w:rPr>
          <w:spacing w:val="-4"/>
        </w:rPr>
        <w:t xml:space="preserve"> </w:t>
      </w:r>
      <w:r>
        <w:t>additional</w:t>
      </w:r>
      <w:r>
        <w:rPr>
          <w:spacing w:val="-5"/>
        </w:rPr>
        <w:t xml:space="preserve"> </w:t>
      </w:r>
      <w:r>
        <w:t>signatures</w:t>
      </w:r>
      <w:r>
        <w:rPr>
          <w:spacing w:val="-5"/>
        </w:rPr>
        <w:t xml:space="preserve"> </w:t>
      </w:r>
      <w:r>
        <w:t>required,</w:t>
      </w:r>
      <w:r>
        <w:rPr>
          <w:spacing w:val="-5"/>
        </w:rPr>
        <w:t xml:space="preserve"> </w:t>
      </w:r>
      <w:r>
        <w:t>please</w:t>
      </w:r>
      <w:r>
        <w:rPr>
          <w:spacing w:val="-4"/>
        </w:rPr>
        <w:t xml:space="preserve"> </w:t>
      </w:r>
      <w:r>
        <w:t>attach</w:t>
      </w:r>
      <w:r>
        <w:rPr>
          <w:spacing w:val="-6"/>
        </w:rPr>
        <w:t xml:space="preserve"> </w:t>
      </w:r>
      <w:r>
        <w:t>additional</w:t>
      </w:r>
      <w:r>
        <w:rPr>
          <w:spacing w:val="-5"/>
        </w:rPr>
        <w:t xml:space="preserve"> </w:t>
      </w:r>
      <w:r>
        <w:t>pages</w:t>
      </w:r>
      <w:r>
        <w:rPr>
          <w:spacing w:val="-5"/>
        </w:rPr>
        <w:t xml:space="preserve"> </w:t>
      </w:r>
      <w:r>
        <w:t>as</w:t>
      </w:r>
      <w:r>
        <w:rPr>
          <w:spacing w:val="-4"/>
        </w:rPr>
        <w:t xml:space="preserve"> </w:t>
      </w:r>
      <w:r>
        <w:rPr>
          <w:spacing w:val="-2"/>
        </w:rPr>
        <w:t>required.</w:t>
      </w:r>
    </w:p>
    <w:p w14:paraId="51D6ECE0" w14:textId="77777777" w:rsidR="00585D33" w:rsidRPr="00667B0F" w:rsidRDefault="00585D33" w:rsidP="00585D33">
      <w:pPr>
        <w:pStyle w:val="BodyText"/>
        <w:spacing w:before="79"/>
        <w:ind w:left="140"/>
      </w:pPr>
    </w:p>
    <w:p w14:paraId="3D4A1C0D" w14:textId="77777777" w:rsidR="00585D33" w:rsidRDefault="00585D33" w:rsidP="00585D33">
      <w:pPr>
        <w:pStyle w:val="Heading1"/>
        <w:spacing w:before="0"/>
        <w:ind w:left="139"/>
      </w:pPr>
      <w:r>
        <w:t>Application</w:t>
      </w:r>
      <w:r>
        <w:rPr>
          <w:spacing w:val="-6"/>
        </w:rPr>
        <w:t xml:space="preserve"> </w:t>
      </w:r>
      <w:r>
        <w:t>details</w:t>
      </w:r>
      <w:r>
        <w:rPr>
          <w:spacing w:val="-5"/>
        </w:rPr>
        <w:t xml:space="preserve"> </w:t>
      </w:r>
      <w:r>
        <w:t>–</w:t>
      </w:r>
      <w:r>
        <w:rPr>
          <w:spacing w:val="-7"/>
        </w:rPr>
        <w:t xml:space="preserve"> Seasonal Condition </w:t>
      </w:r>
      <w:r>
        <w:t>Temporary</w:t>
      </w:r>
      <w:r>
        <w:rPr>
          <w:spacing w:val="-5"/>
        </w:rPr>
        <w:t xml:space="preserve"> </w:t>
      </w:r>
      <w:r>
        <w:rPr>
          <w:spacing w:val="-2"/>
        </w:rPr>
        <w:t>increase</w:t>
      </w:r>
    </w:p>
    <w:p w14:paraId="5F22EDEC" w14:textId="77777777" w:rsidR="00585D33" w:rsidRPr="00F23D8F" w:rsidRDefault="00585D33" w:rsidP="00585D33">
      <w:pPr>
        <w:pStyle w:val="BodyText"/>
        <w:spacing w:before="180" w:line="259" w:lineRule="auto"/>
        <w:ind w:left="139" w:right="357"/>
        <w:jc w:val="both"/>
      </w:pPr>
      <w:r>
        <w:t xml:space="preserve">Please note: by submitting this application you are requesting a seasonal condition temporary change to your stock maximum as allowed for </w:t>
      </w:r>
      <w:r w:rsidRPr="000F240F">
        <w:t>under section</w:t>
      </w:r>
      <w:r w:rsidRPr="000F240F">
        <w:rPr>
          <w:spacing w:val="-2"/>
        </w:rPr>
        <w:t xml:space="preserve"> </w:t>
      </w:r>
      <w:r w:rsidRPr="000F240F">
        <w:t>22(6)</w:t>
      </w:r>
      <w:r>
        <w:t>(b)</w:t>
      </w:r>
      <w:r w:rsidRPr="000F240F">
        <w:rPr>
          <w:spacing w:val="-1"/>
        </w:rPr>
        <w:t xml:space="preserve"> </w:t>
      </w:r>
      <w:r w:rsidRPr="000F240F">
        <w:t>of</w:t>
      </w:r>
      <w:r w:rsidRPr="000F240F">
        <w:rPr>
          <w:spacing w:val="-2"/>
        </w:rPr>
        <w:t xml:space="preserve"> </w:t>
      </w:r>
      <w:r w:rsidRPr="000F240F">
        <w:t>the</w:t>
      </w:r>
      <w:r>
        <w:rPr>
          <w:spacing w:val="-1"/>
        </w:rPr>
        <w:t xml:space="preserve"> </w:t>
      </w:r>
      <w:r>
        <w:rPr>
          <w:i/>
        </w:rPr>
        <w:t>Pastoral</w:t>
      </w:r>
      <w:r>
        <w:rPr>
          <w:i/>
          <w:spacing w:val="-2"/>
        </w:rPr>
        <w:t xml:space="preserve"> </w:t>
      </w:r>
      <w:r>
        <w:rPr>
          <w:i/>
        </w:rPr>
        <w:t>Land Management</w:t>
      </w:r>
      <w:r>
        <w:rPr>
          <w:i/>
          <w:spacing w:val="-1"/>
        </w:rPr>
        <w:t xml:space="preserve"> </w:t>
      </w:r>
      <w:r>
        <w:rPr>
          <w:i/>
        </w:rPr>
        <w:t xml:space="preserve">and Conservation Act 1989, </w:t>
      </w:r>
      <w:r>
        <w:t>which is subject to the conditions imposed by the Pastoral Board</w:t>
      </w:r>
      <w:r>
        <w:rPr>
          <w:i/>
        </w:rPr>
        <w:t>.</w:t>
      </w:r>
      <w:r>
        <w:rPr>
          <w:i/>
          <w:spacing w:val="40"/>
        </w:rPr>
        <w:t xml:space="preserve"> </w:t>
      </w:r>
      <w:r w:rsidRPr="00F23D8F">
        <w:t>If you are running multiple leases</w:t>
      </w:r>
      <w:r w:rsidRPr="00F23D8F">
        <w:rPr>
          <w:spacing w:val="-3"/>
        </w:rPr>
        <w:t xml:space="preserve"> </w:t>
      </w:r>
      <w:r w:rsidRPr="00F23D8F">
        <w:t>as</w:t>
      </w:r>
      <w:r w:rsidRPr="00F23D8F">
        <w:rPr>
          <w:spacing w:val="-3"/>
        </w:rPr>
        <w:t xml:space="preserve"> </w:t>
      </w:r>
      <w:r w:rsidRPr="00F23D8F">
        <w:t>one station,</w:t>
      </w:r>
      <w:r w:rsidRPr="00F23D8F">
        <w:rPr>
          <w:spacing w:val="-1"/>
        </w:rPr>
        <w:t xml:space="preserve"> </w:t>
      </w:r>
      <w:r w:rsidRPr="00F23D8F">
        <w:t>you</w:t>
      </w:r>
      <w:r w:rsidRPr="00F23D8F">
        <w:rPr>
          <w:spacing w:val="-4"/>
        </w:rPr>
        <w:t xml:space="preserve"> </w:t>
      </w:r>
      <w:r w:rsidRPr="00F23D8F">
        <w:t>must</w:t>
      </w:r>
      <w:r w:rsidRPr="00F23D8F">
        <w:rPr>
          <w:spacing w:val="-3"/>
        </w:rPr>
        <w:t xml:space="preserve"> </w:t>
      </w:r>
      <w:r>
        <w:t xml:space="preserve">ensure required details are provided for each individual lease. </w:t>
      </w:r>
    </w:p>
    <w:p w14:paraId="5A0E5059" w14:textId="77777777" w:rsidR="00585D33" w:rsidRDefault="00585D33" w:rsidP="00585D33">
      <w:pPr>
        <w:pStyle w:val="BodyText"/>
        <w:rPr>
          <w:sz w:val="26"/>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2"/>
        <w:gridCol w:w="1439"/>
        <w:gridCol w:w="1439"/>
        <w:gridCol w:w="1439"/>
        <w:gridCol w:w="1439"/>
      </w:tblGrid>
      <w:tr w:rsidR="00585D33" w14:paraId="2E69B69F" w14:textId="77777777" w:rsidTr="0096318A">
        <w:trPr>
          <w:trHeight w:val="537"/>
        </w:trPr>
        <w:tc>
          <w:tcPr>
            <w:tcW w:w="3262" w:type="dxa"/>
          </w:tcPr>
          <w:p w14:paraId="722D4976" w14:textId="77777777" w:rsidR="00585D33" w:rsidRDefault="00585D33" w:rsidP="0096318A">
            <w:pPr>
              <w:pStyle w:val="TableParagraph"/>
              <w:spacing w:line="268" w:lineRule="exact"/>
              <w:ind w:left="107"/>
              <w:rPr>
                <w:b/>
              </w:rPr>
            </w:pPr>
            <w:r>
              <w:rPr>
                <w:b/>
              </w:rPr>
              <w:t>Lease Name(s)</w:t>
            </w:r>
          </w:p>
        </w:tc>
        <w:tc>
          <w:tcPr>
            <w:tcW w:w="1439" w:type="dxa"/>
          </w:tcPr>
          <w:p w14:paraId="4E68199F" w14:textId="77777777" w:rsidR="00585D33" w:rsidRDefault="00585D33" w:rsidP="0096318A">
            <w:pPr>
              <w:pStyle w:val="TableParagraph"/>
              <w:rPr>
                <w:rFonts w:ascii="Times New Roman"/>
              </w:rPr>
            </w:pPr>
          </w:p>
        </w:tc>
        <w:tc>
          <w:tcPr>
            <w:tcW w:w="1439" w:type="dxa"/>
          </w:tcPr>
          <w:p w14:paraId="0AABB604" w14:textId="77777777" w:rsidR="00585D33" w:rsidRDefault="00585D33" w:rsidP="0096318A">
            <w:pPr>
              <w:pStyle w:val="TableParagraph"/>
              <w:rPr>
                <w:rFonts w:ascii="Times New Roman"/>
              </w:rPr>
            </w:pPr>
          </w:p>
        </w:tc>
        <w:tc>
          <w:tcPr>
            <w:tcW w:w="1439" w:type="dxa"/>
          </w:tcPr>
          <w:p w14:paraId="78727557" w14:textId="77777777" w:rsidR="00585D33" w:rsidRDefault="00585D33" w:rsidP="0096318A">
            <w:pPr>
              <w:pStyle w:val="TableParagraph"/>
              <w:rPr>
                <w:rFonts w:ascii="Times New Roman"/>
              </w:rPr>
            </w:pPr>
          </w:p>
        </w:tc>
        <w:tc>
          <w:tcPr>
            <w:tcW w:w="1439" w:type="dxa"/>
          </w:tcPr>
          <w:p w14:paraId="5A0C8C28" w14:textId="77777777" w:rsidR="00585D33" w:rsidRDefault="00585D33" w:rsidP="0096318A">
            <w:pPr>
              <w:pStyle w:val="TableParagraph"/>
              <w:rPr>
                <w:rFonts w:ascii="Times New Roman"/>
              </w:rPr>
            </w:pPr>
          </w:p>
        </w:tc>
      </w:tr>
      <w:tr w:rsidR="00585D33" w14:paraId="6C7C5A27" w14:textId="77777777" w:rsidTr="0096318A">
        <w:trPr>
          <w:trHeight w:val="537"/>
        </w:trPr>
        <w:tc>
          <w:tcPr>
            <w:tcW w:w="3262" w:type="dxa"/>
          </w:tcPr>
          <w:p w14:paraId="288FAE4E" w14:textId="77777777" w:rsidR="00585D33" w:rsidRDefault="00585D33" w:rsidP="0096318A">
            <w:pPr>
              <w:pStyle w:val="TableParagraph"/>
              <w:spacing w:line="268" w:lineRule="exact"/>
              <w:ind w:left="107"/>
              <w:rPr>
                <w:b/>
              </w:rPr>
            </w:pPr>
            <w:r>
              <w:rPr>
                <w:b/>
              </w:rPr>
              <w:t>Production</w:t>
            </w:r>
            <w:r>
              <w:rPr>
                <w:b/>
                <w:spacing w:val="-6"/>
              </w:rPr>
              <w:t xml:space="preserve"> </w:t>
            </w:r>
            <w:r>
              <w:rPr>
                <w:b/>
              </w:rPr>
              <w:t>type</w:t>
            </w:r>
            <w:r>
              <w:rPr>
                <w:b/>
                <w:spacing w:val="-5"/>
              </w:rPr>
              <w:t xml:space="preserve"> </w:t>
            </w:r>
            <w:r>
              <w:rPr>
                <w:b/>
              </w:rPr>
              <w:t>(cattle;</w:t>
            </w:r>
            <w:r>
              <w:rPr>
                <w:b/>
                <w:spacing w:val="-5"/>
              </w:rPr>
              <w:t xml:space="preserve"> </w:t>
            </w:r>
            <w:r>
              <w:rPr>
                <w:b/>
                <w:spacing w:val="-2"/>
              </w:rPr>
              <w:t>sheep)</w:t>
            </w:r>
          </w:p>
        </w:tc>
        <w:tc>
          <w:tcPr>
            <w:tcW w:w="1439" w:type="dxa"/>
          </w:tcPr>
          <w:p w14:paraId="2B1EB72F" w14:textId="77777777" w:rsidR="00585D33" w:rsidRDefault="00585D33" w:rsidP="0096318A">
            <w:pPr>
              <w:pStyle w:val="TableParagraph"/>
              <w:rPr>
                <w:rFonts w:ascii="Times New Roman"/>
              </w:rPr>
            </w:pPr>
          </w:p>
        </w:tc>
        <w:tc>
          <w:tcPr>
            <w:tcW w:w="1439" w:type="dxa"/>
          </w:tcPr>
          <w:p w14:paraId="54665F8A" w14:textId="77777777" w:rsidR="00585D33" w:rsidRDefault="00585D33" w:rsidP="0096318A">
            <w:pPr>
              <w:pStyle w:val="TableParagraph"/>
              <w:rPr>
                <w:rFonts w:ascii="Times New Roman"/>
              </w:rPr>
            </w:pPr>
          </w:p>
        </w:tc>
        <w:tc>
          <w:tcPr>
            <w:tcW w:w="1439" w:type="dxa"/>
          </w:tcPr>
          <w:p w14:paraId="766C0653" w14:textId="77777777" w:rsidR="00585D33" w:rsidRDefault="00585D33" w:rsidP="0096318A">
            <w:pPr>
              <w:pStyle w:val="TableParagraph"/>
              <w:rPr>
                <w:rFonts w:ascii="Times New Roman"/>
              </w:rPr>
            </w:pPr>
          </w:p>
        </w:tc>
        <w:tc>
          <w:tcPr>
            <w:tcW w:w="1439" w:type="dxa"/>
          </w:tcPr>
          <w:p w14:paraId="293B8C26" w14:textId="77777777" w:rsidR="00585D33" w:rsidRDefault="00585D33" w:rsidP="0096318A">
            <w:pPr>
              <w:pStyle w:val="TableParagraph"/>
              <w:rPr>
                <w:rFonts w:ascii="Times New Roman"/>
              </w:rPr>
            </w:pPr>
          </w:p>
        </w:tc>
      </w:tr>
      <w:tr w:rsidR="00585D33" w14:paraId="46EEFB35" w14:textId="77777777" w:rsidTr="0096318A">
        <w:trPr>
          <w:trHeight w:val="537"/>
        </w:trPr>
        <w:tc>
          <w:tcPr>
            <w:tcW w:w="3262" w:type="dxa"/>
          </w:tcPr>
          <w:p w14:paraId="799B8DE4" w14:textId="77777777" w:rsidR="00585D33" w:rsidRDefault="00585D33" w:rsidP="0096318A">
            <w:pPr>
              <w:pStyle w:val="TableParagraph"/>
              <w:spacing w:line="268" w:lineRule="exact"/>
              <w:ind w:left="107"/>
              <w:rPr>
                <w:b/>
                <w:spacing w:val="-2"/>
              </w:rPr>
            </w:pPr>
            <w:r>
              <w:rPr>
                <w:b/>
              </w:rPr>
              <w:t>Current</w:t>
            </w:r>
            <w:r>
              <w:rPr>
                <w:b/>
                <w:spacing w:val="-7"/>
              </w:rPr>
              <w:t xml:space="preserve"> stock </w:t>
            </w:r>
            <w:r>
              <w:rPr>
                <w:b/>
                <w:spacing w:val="-2"/>
              </w:rPr>
              <w:t>maximum</w:t>
            </w:r>
          </w:p>
          <w:p w14:paraId="5F9F4A41" w14:textId="77777777" w:rsidR="00585D33" w:rsidRDefault="00585D33" w:rsidP="0096318A">
            <w:pPr>
              <w:pStyle w:val="TableParagraph"/>
              <w:spacing w:line="268" w:lineRule="exact"/>
              <w:ind w:left="107"/>
              <w:rPr>
                <w:b/>
                <w:spacing w:val="-2"/>
                <w:sz w:val="16"/>
                <w:szCs w:val="16"/>
              </w:rPr>
            </w:pPr>
            <w:r w:rsidRPr="000639D3">
              <w:rPr>
                <w:b/>
                <w:spacing w:val="-2"/>
                <w:sz w:val="16"/>
                <w:szCs w:val="16"/>
              </w:rPr>
              <w:t>(include sheep or cattle equivalents)</w:t>
            </w:r>
          </w:p>
          <w:p w14:paraId="7CF08523" w14:textId="77777777" w:rsidR="00585D33" w:rsidRPr="000639D3" w:rsidRDefault="00585D33" w:rsidP="0096318A">
            <w:pPr>
              <w:pStyle w:val="TableParagraph"/>
              <w:spacing w:line="268" w:lineRule="exact"/>
              <w:ind w:left="107"/>
              <w:rPr>
                <w:b/>
                <w:sz w:val="16"/>
                <w:szCs w:val="16"/>
              </w:rPr>
            </w:pPr>
          </w:p>
        </w:tc>
        <w:tc>
          <w:tcPr>
            <w:tcW w:w="1439" w:type="dxa"/>
          </w:tcPr>
          <w:p w14:paraId="323094A4" w14:textId="77777777" w:rsidR="00585D33" w:rsidRDefault="00585D33" w:rsidP="0096318A">
            <w:pPr>
              <w:pStyle w:val="TableParagraph"/>
              <w:rPr>
                <w:rFonts w:ascii="Times New Roman"/>
              </w:rPr>
            </w:pPr>
          </w:p>
        </w:tc>
        <w:tc>
          <w:tcPr>
            <w:tcW w:w="1439" w:type="dxa"/>
          </w:tcPr>
          <w:p w14:paraId="0CC3140C" w14:textId="77777777" w:rsidR="00585D33" w:rsidRDefault="00585D33" w:rsidP="0096318A">
            <w:pPr>
              <w:pStyle w:val="TableParagraph"/>
              <w:rPr>
                <w:rFonts w:ascii="Times New Roman"/>
              </w:rPr>
            </w:pPr>
          </w:p>
        </w:tc>
        <w:tc>
          <w:tcPr>
            <w:tcW w:w="1439" w:type="dxa"/>
          </w:tcPr>
          <w:p w14:paraId="32E4DA3D" w14:textId="77777777" w:rsidR="00585D33" w:rsidRDefault="00585D33" w:rsidP="0096318A">
            <w:pPr>
              <w:pStyle w:val="TableParagraph"/>
              <w:rPr>
                <w:rFonts w:ascii="Times New Roman"/>
              </w:rPr>
            </w:pPr>
          </w:p>
        </w:tc>
        <w:tc>
          <w:tcPr>
            <w:tcW w:w="1439" w:type="dxa"/>
          </w:tcPr>
          <w:p w14:paraId="109533C0" w14:textId="77777777" w:rsidR="00585D33" w:rsidRDefault="00585D33" w:rsidP="0096318A">
            <w:pPr>
              <w:pStyle w:val="TableParagraph"/>
              <w:rPr>
                <w:rFonts w:ascii="Times New Roman"/>
              </w:rPr>
            </w:pPr>
          </w:p>
        </w:tc>
      </w:tr>
      <w:tr w:rsidR="00585D33" w14:paraId="7651DC04" w14:textId="77777777" w:rsidTr="0096318A">
        <w:trPr>
          <w:trHeight w:val="537"/>
        </w:trPr>
        <w:tc>
          <w:tcPr>
            <w:tcW w:w="3262" w:type="dxa"/>
          </w:tcPr>
          <w:p w14:paraId="5927EB68" w14:textId="77777777" w:rsidR="00585D33" w:rsidRDefault="00585D33" w:rsidP="0096318A">
            <w:pPr>
              <w:pStyle w:val="TableParagraph"/>
              <w:spacing w:line="268" w:lineRule="exact"/>
              <w:ind w:left="107"/>
              <w:rPr>
                <w:b/>
                <w:spacing w:val="-2"/>
              </w:rPr>
            </w:pPr>
            <w:r>
              <w:rPr>
                <w:b/>
              </w:rPr>
              <w:t>Requested</w:t>
            </w:r>
            <w:r>
              <w:rPr>
                <w:b/>
                <w:spacing w:val="-5"/>
              </w:rPr>
              <w:t xml:space="preserve"> </w:t>
            </w:r>
            <w:r>
              <w:rPr>
                <w:b/>
              </w:rPr>
              <w:t>temporary</w:t>
            </w:r>
            <w:r>
              <w:rPr>
                <w:b/>
                <w:spacing w:val="-2"/>
              </w:rPr>
              <w:t xml:space="preserve"> maximum</w:t>
            </w:r>
          </w:p>
          <w:p w14:paraId="6B7ED5BC" w14:textId="77777777" w:rsidR="00585D33" w:rsidRDefault="00585D33" w:rsidP="0096318A">
            <w:pPr>
              <w:pStyle w:val="TableParagraph"/>
              <w:spacing w:line="268" w:lineRule="exact"/>
              <w:ind w:left="107"/>
              <w:rPr>
                <w:b/>
                <w:spacing w:val="-2"/>
                <w:sz w:val="16"/>
                <w:szCs w:val="16"/>
              </w:rPr>
            </w:pPr>
            <w:r w:rsidRPr="000639D3">
              <w:rPr>
                <w:b/>
                <w:spacing w:val="-2"/>
                <w:sz w:val="16"/>
                <w:szCs w:val="16"/>
              </w:rPr>
              <w:t>(include sheep or cattle equivalents)</w:t>
            </w:r>
          </w:p>
          <w:p w14:paraId="7BDA8F25" w14:textId="77777777" w:rsidR="00585D33" w:rsidRDefault="00585D33" w:rsidP="0096318A">
            <w:pPr>
              <w:pStyle w:val="TableParagraph"/>
              <w:spacing w:line="268" w:lineRule="exact"/>
              <w:ind w:left="107"/>
              <w:rPr>
                <w:b/>
              </w:rPr>
            </w:pPr>
          </w:p>
        </w:tc>
        <w:tc>
          <w:tcPr>
            <w:tcW w:w="1439" w:type="dxa"/>
          </w:tcPr>
          <w:p w14:paraId="0AB27668" w14:textId="77777777" w:rsidR="00585D33" w:rsidRDefault="00585D33" w:rsidP="0096318A">
            <w:pPr>
              <w:pStyle w:val="TableParagraph"/>
              <w:rPr>
                <w:rFonts w:ascii="Times New Roman"/>
              </w:rPr>
            </w:pPr>
          </w:p>
        </w:tc>
        <w:tc>
          <w:tcPr>
            <w:tcW w:w="1439" w:type="dxa"/>
          </w:tcPr>
          <w:p w14:paraId="7B751FE9" w14:textId="77777777" w:rsidR="00585D33" w:rsidRDefault="00585D33" w:rsidP="0096318A">
            <w:pPr>
              <w:pStyle w:val="TableParagraph"/>
              <w:rPr>
                <w:rFonts w:ascii="Times New Roman"/>
              </w:rPr>
            </w:pPr>
          </w:p>
        </w:tc>
        <w:tc>
          <w:tcPr>
            <w:tcW w:w="1439" w:type="dxa"/>
          </w:tcPr>
          <w:p w14:paraId="57562D52" w14:textId="77777777" w:rsidR="00585D33" w:rsidRDefault="00585D33" w:rsidP="0096318A">
            <w:pPr>
              <w:pStyle w:val="TableParagraph"/>
              <w:rPr>
                <w:rFonts w:ascii="Times New Roman"/>
              </w:rPr>
            </w:pPr>
          </w:p>
        </w:tc>
        <w:tc>
          <w:tcPr>
            <w:tcW w:w="1439" w:type="dxa"/>
          </w:tcPr>
          <w:p w14:paraId="20159069" w14:textId="77777777" w:rsidR="00585D33" w:rsidRDefault="00585D33" w:rsidP="0096318A">
            <w:pPr>
              <w:pStyle w:val="TableParagraph"/>
              <w:rPr>
                <w:rFonts w:ascii="Times New Roman"/>
              </w:rPr>
            </w:pPr>
          </w:p>
        </w:tc>
      </w:tr>
      <w:tr w:rsidR="00585D33" w14:paraId="77E23B35" w14:textId="77777777" w:rsidTr="0096318A">
        <w:trPr>
          <w:trHeight w:val="803"/>
        </w:trPr>
        <w:tc>
          <w:tcPr>
            <w:tcW w:w="3262" w:type="dxa"/>
          </w:tcPr>
          <w:p w14:paraId="3D72776B" w14:textId="77777777" w:rsidR="00585D33" w:rsidRDefault="00585D33" w:rsidP="0096318A">
            <w:pPr>
              <w:pStyle w:val="TableParagraph"/>
              <w:ind w:left="107" w:right="11"/>
              <w:rPr>
                <w:b/>
              </w:rPr>
            </w:pPr>
            <w:r>
              <w:rPr>
                <w:b/>
              </w:rPr>
              <w:t xml:space="preserve">Term for temporary increase </w:t>
            </w:r>
          </w:p>
          <w:p w14:paraId="6B5C2859" w14:textId="77777777" w:rsidR="00585D33" w:rsidRDefault="00585D33" w:rsidP="0096318A">
            <w:pPr>
              <w:pStyle w:val="TableParagraph"/>
              <w:ind w:left="107" w:right="11"/>
              <w:rPr>
                <w:b/>
              </w:rPr>
            </w:pPr>
            <w:r w:rsidRPr="000639D3">
              <w:rPr>
                <w:b/>
                <w:sz w:val="16"/>
                <w:szCs w:val="16"/>
              </w:rPr>
              <w:t>(</w:t>
            </w:r>
            <w:r>
              <w:rPr>
                <w:b/>
                <w:sz w:val="16"/>
                <w:szCs w:val="16"/>
              </w:rPr>
              <w:t>maximum of</w:t>
            </w:r>
            <w:r w:rsidRPr="000639D3">
              <w:rPr>
                <w:b/>
                <w:spacing w:val="-6"/>
                <w:sz w:val="16"/>
                <w:szCs w:val="16"/>
              </w:rPr>
              <w:t xml:space="preserve"> </w:t>
            </w:r>
            <w:r w:rsidRPr="000639D3">
              <w:rPr>
                <w:b/>
                <w:sz w:val="16"/>
                <w:szCs w:val="16"/>
              </w:rPr>
              <w:t>12</w:t>
            </w:r>
            <w:r>
              <w:rPr>
                <w:b/>
                <w:sz w:val="16"/>
                <w:szCs w:val="16"/>
              </w:rPr>
              <w:t xml:space="preserve"> </w:t>
            </w:r>
            <w:r w:rsidRPr="000639D3">
              <w:rPr>
                <w:b/>
                <w:spacing w:val="-2"/>
                <w:sz w:val="16"/>
                <w:szCs w:val="16"/>
              </w:rPr>
              <w:t>months)</w:t>
            </w:r>
          </w:p>
        </w:tc>
        <w:tc>
          <w:tcPr>
            <w:tcW w:w="1439" w:type="dxa"/>
          </w:tcPr>
          <w:p w14:paraId="4984CE6D" w14:textId="77777777" w:rsidR="00585D33" w:rsidRDefault="00585D33" w:rsidP="0096318A">
            <w:pPr>
              <w:pStyle w:val="TableParagraph"/>
              <w:rPr>
                <w:rFonts w:ascii="Times New Roman"/>
              </w:rPr>
            </w:pPr>
          </w:p>
        </w:tc>
        <w:tc>
          <w:tcPr>
            <w:tcW w:w="1439" w:type="dxa"/>
          </w:tcPr>
          <w:p w14:paraId="06EFFB40" w14:textId="77777777" w:rsidR="00585D33" w:rsidRDefault="00585D33" w:rsidP="0096318A">
            <w:pPr>
              <w:pStyle w:val="TableParagraph"/>
              <w:rPr>
                <w:rFonts w:ascii="Times New Roman"/>
              </w:rPr>
            </w:pPr>
          </w:p>
        </w:tc>
        <w:tc>
          <w:tcPr>
            <w:tcW w:w="1439" w:type="dxa"/>
          </w:tcPr>
          <w:p w14:paraId="3F867CF3" w14:textId="77777777" w:rsidR="00585D33" w:rsidRDefault="00585D33" w:rsidP="0096318A">
            <w:pPr>
              <w:pStyle w:val="TableParagraph"/>
              <w:rPr>
                <w:rFonts w:ascii="Times New Roman"/>
              </w:rPr>
            </w:pPr>
          </w:p>
        </w:tc>
        <w:tc>
          <w:tcPr>
            <w:tcW w:w="1439" w:type="dxa"/>
          </w:tcPr>
          <w:p w14:paraId="257440AF" w14:textId="77777777" w:rsidR="00585D33" w:rsidRDefault="00585D33" w:rsidP="0096318A">
            <w:pPr>
              <w:pStyle w:val="TableParagraph"/>
              <w:rPr>
                <w:rFonts w:ascii="Times New Roman"/>
              </w:rPr>
            </w:pPr>
          </w:p>
        </w:tc>
      </w:tr>
      <w:tr w:rsidR="00585D33" w14:paraId="5576EB8F" w14:textId="77777777" w:rsidTr="0096318A">
        <w:trPr>
          <w:trHeight w:val="2384"/>
        </w:trPr>
        <w:tc>
          <w:tcPr>
            <w:tcW w:w="3262" w:type="dxa"/>
          </w:tcPr>
          <w:p w14:paraId="3D0664F4" w14:textId="77777777" w:rsidR="00585D33" w:rsidRDefault="00585D33" w:rsidP="0096318A">
            <w:pPr>
              <w:pStyle w:val="TableParagraph"/>
              <w:spacing w:before="1"/>
              <w:ind w:left="107"/>
              <w:rPr>
                <w:b/>
              </w:rPr>
            </w:pPr>
            <w:r>
              <w:rPr>
                <w:b/>
              </w:rPr>
              <w:lastRenderedPageBreak/>
              <w:t>Reason</w:t>
            </w:r>
            <w:r>
              <w:rPr>
                <w:b/>
                <w:spacing w:val="-5"/>
              </w:rPr>
              <w:t xml:space="preserve"> </w:t>
            </w:r>
            <w:r>
              <w:rPr>
                <w:b/>
              </w:rPr>
              <w:t>for</w:t>
            </w:r>
            <w:r>
              <w:rPr>
                <w:b/>
                <w:spacing w:val="-3"/>
              </w:rPr>
              <w:t xml:space="preserve"> </w:t>
            </w:r>
            <w:r>
              <w:rPr>
                <w:b/>
              </w:rPr>
              <w:t>seeking</w:t>
            </w:r>
            <w:r>
              <w:rPr>
                <w:b/>
                <w:spacing w:val="-4"/>
              </w:rPr>
              <w:t xml:space="preserve"> </w:t>
            </w:r>
            <w:r>
              <w:rPr>
                <w:b/>
              </w:rPr>
              <w:t>an</w:t>
            </w:r>
            <w:r>
              <w:rPr>
                <w:b/>
                <w:spacing w:val="-4"/>
              </w:rPr>
              <w:t xml:space="preserve"> </w:t>
            </w:r>
            <w:r>
              <w:rPr>
                <w:b/>
                <w:spacing w:val="-2"/>
              </w:rPr>
              <w:t>increase</w:t>
            </w:r>
          </w:p>
        </w:tc>
        <w:tc>
          <w:tcPr>
            <w:tcW w:w="5756" w:type="dxa"/>
            <w:gridSpan w:val="4"/>
          </w:tcPr>
          <w:p w14:paraId="395BB27E" w14:textId="77777777" w:rsidR="00585D33" w:rsidRPr="000639D3" w:rsidRDefault="00585D33" w:rsidP="00585D33">
            <w:pPr>
              <w:pStyle w:val="TableParagraph"/>
              <w:numPr>
                <w:ilvl w:val="0"/>
                <w:numId w:val="4"/>
              </w:numPr>
              <w:tabs>
                <w:tab w:val="left" w:pos="384"/>
              </w:tabs>
              <w:spacing w:before="3"/>
              <w:ind w:hanging="277"/>
            </w:pPr>
            <w:r>
              <w:t>Exceptional seasonal</w:t>
            </w:r>
            <w:r>
              <w:rPr>
                <w:spacing w:val="-3"/>
              </w:rPr>
              <w:t xml:space="preserve"> </w:t>
            </w:r>
            <w:r>
              <w:t>feed</w:t>
            </w:r>
            <w:r>
              <w:rPr>
                <w:spacing w:val="-4"/>
              </w:rPr>
              <w:t xml:space="preserve"> </w:t>
            </w:r>
            <w:r>
              <w:rPr>
                <w:spacing w:val="-2"/>
              </w:rPr>
              <w:t>availability</w:t>
            </w:r>
          </w:p>
          <w:p w14:paraId="0DDB5B0D" w14:textId="77777777" w:rsidR="00585D33" w:rsidRDefault="00585D33" w:rsidP="00585D33">
            <w:pPr>
              <w:pStyle w:val="TableParagraph"/>
              <w:numPr>
                <w:ilvl w:val="0"/>
                <w:numId w:val="4"/>
              </w:numPr>
              <w:tabs>
                <w:tab w:val="left" w:pos="384"/>
              </w:tabs>
              <w:spacing w:before="3"/>
              <w:ind w:hanging="277"/>
            </w:pPr>
            <w:r>
              <w:rPr>
                <w:spacing w:val="-2"/>
              </w:rPr>
              <w:t>Above average rainfall</w:t>
            </w:r>
          </w:p>
          <w:p w14:paraId="3340BBF1" w14:textId="77777777" w:rsidR="00585D33" w:rsidRDefault="00585D33" w:rsidP="00585D33">
            <w:pPr>
              <w:pStyle w:val="TableParagraph"/>
              <w:numPr>
                <w:ilvl w:val="0"/>
                <w:numId w:val="4"/>
              </w:numPr>
              <w:tabs>
                <w:tab w:val="left" w:pos="384"/>
              </w:tabs>
              <w:spacing w:before="3"/>
              <w:ind w:hanging="277"/>
            </w:pPr>
            <w:r>
              <w:t>Other</w:t>
            </w:r>
            <w:r>
              <w:rPr>
                <w:spacing w:val="-5"/>
              </w:rPr>
              <w:t xml:space="preserve"> </w:t>
            </w:r>
            <w:r>
              <w:t>(please</w:t>
            </w:r>
            <w:r>
              <w:rPr>
                <w:spacing w:val="-4"/>
              </w:rPr>
              <w:t xml:space="preserve"> </w:t>
            </w:r>
            <w:r>
              <w:rPr>
                <w:spacing w:val="-2"/>
              </w:rPr>
              <w:t>specify):</w:t>
            </w:r>
          </w:p>
        </w:tc>
      </w:tr>
    </w:tbl>
    <w:p w14:paraId="4E37B313" w14:textId="77777777" w:rsidR="00585D33" w:rsidRDefault="00585D33" w:rsidP="00585D33">
      <w:pPr>
        <w:sectPr w:rsidR="00585D33" w:rsidSect="00585D33">
          <w:pgSz w:w="11910" w:h="16840"/>
          <w:pgMar w:top="1080" w:right="1160" w:bottom="1200" w:left="1300" w:header="0" w:footer="1002" w:gutter="0"/>
          <w:cols w:space="720"/>
        </w:sect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2"/>
        <w:gridCol w:w="5756"/>
      </w:tblGrid>
      <w:tr w:rsidR="00585D33" w14:paraId="4D28B820" w14:textId="77777777" w:rsidTr="0096318A">
        <w:trPr>
          <w:trHeight w:val="2418"/>
        </w:trPr>
        <w:tc>
          <w:tcPr>
            <w:tcW w:w="3262" w:type="dxa"/>
          </w:tcPr>
          <w:p w14:paraId="49DDCFD8" w14:textId="77777777" w:rsidR="00585D33" w:rsidRDefault="00585D33" w:rsidP="0096318A">
            <w:pPr>
              <w:pStyle w:val="TableParagraph"/>
              <w:spacing w:before="3" w:line="237" w:lineRule="auto"/>
              <w:ind w:left="107" w:right="857"/>
              <w:rPr>
                <w:b/>
                <w:spacing w:val="-2"/>
              </w:rPr>
            </w:pPr>
            <w:r>
              <w:rPr>
                <w:b/>
                <w:spacing w:val="-2"/>
              </w:rPr>
              <w:t>Justification for increase</w:t>
            </w:r>
          </w:p>
          <w:p w14:paraId="5D7B798B" w14:textId="77777777" w:rsidR="00585D33" w:rsidRPr="000639D3" w:rsidRDefault="00585D33" w:rsidP="0096318A">
            <w:pPr>
              <w:pStyle w:val="TableParagraph"/>
              <w:spacing w:before="3" w:line="237" w:lineRule="auto"/>
              <w:ind w:left="107" w:right="857"/>
              <w:rPr>
                <w:i/>
              </w:rPr>
            </w:pPr>
          </w:p>
        </w:tc>
        <w:tc>
          <w:tcPr>
            <w:tcW w:w="5756" w:type="dxa"/>
          </w:tcPr>
          <w:p w14:paraId="64F2AECC" w14:textId="77777777" w:rsidR="00585D33" w:rsidRDefault="00585D33" w:rsidP="0096318A">
            <w:pPr>
              <w:pStyle w:val="TableParagraph"/>
              <w:rPr>
                <w:rFonts w:ascii="Times New Roman"/>
              </w:rPr>
            </w:pPr>
          </w:p>
        </w:tc>
      </w:tr>
      <w:tr w:rsidR="00585D33" w14:paraId="7223381D" w14:textId="77777777" w:rsidTr="0096318A">
        <w:trPr>
          <w:trHeight w:val="2418"/>
        </w:trPr>
        <w:tc>
          <w:tcPr>
            <w:tcW w:w="3262" w:type="dxa"/>
          </w:tcPr>
          <w:p w14:paraId="2E2C92AC" w14:textId="77777777" w:rsidR="00585D33" w:rsidRDefault="00585D33" w:rsidP="0096318A">
            <w:pPr>
              <w:pStyle w:val="TableParagraph"/>
              <w:spacing w:before="3" w:line="237" w:lineRule="auto"/>
              <w:ind w:left="107" w:right="857"/>
              <w:rPr>
                <w:b/>
              </w:rPr>
            </w:pPr>
            <w:r>
              <w:rPr>
                <w:b/>
              </w:rPr>
              <w:t>Temporary</w:t>
            </w:r>
            <w:r>
              <w:rPr>
                <w:b/>
                <w:spacing w:val="-13"/>
              </w:rPr>
              <w:t xml:space="preserve"> </w:t>
            </w:r>
            <w:r>
              <w:rPr>
                <w:b/>
              </w:rPr>
              <w:t xml:space="preserve">Management Strategies </w:t>
            </w:r>
          </w:p>
          <w:p w14:paraId="7F038B4D" w14:textId="77777777" w:rsidR="00585D33" w:rsidRDefault="00585D33" w:rsidP="0096318A">
            <w:pPr>
              <w:pStyle w:val="TableParagraph"/>
              <w:spacing w:before="3" w:line="237" w:lineRule="auto"/>
              <w:ind w:left="107" w:right="857"/>
              <w:rPr>
                <w:b/>
              </w:rPr>
            </w:pPr>
          </w:p>
          <w:p w14:paraId="4603F95D" w14:textId="77777777" w:rsidR="00585D33" w:rsidRPr="000639D3" w:rsidRDefault="00585D33" w:rsidP="0096318A">
            <w:pPr>
              <w:pStyle w:val="BodyText"/>
              <w:spacing w:before="20" w:line="259" w:lineRule="auto"/>
              <w:ind w:left="140" w:right="357"/>
              <w:rPr>
                <w:i/>
                <w:spacing w:val="-4"/>
              </w:rPr>
            </w:pPr>
            <w:r w:rsidRPr="000639D3">
              <w:rPr>
                <w:i/>
              </w:rPr>
              <w:t>Example: how</w:t>
            </w:r>
            <w:r w:rsidRPr="000639D3">
              <w:rPr>
                <w:i/>
                <w:spacing w:val="-1"/>
              </w:rPr>
              <w:t xml:space="preserve"> </w:t>
            </w:r>
            <w:r w:rsidRPr="000639D3">
              <w:rPr>
                <w:i/>
              </w:rPr>
              <w:t>seasonal</w:t>
            </w:r>
            <w:r w:rsidRPr="000639D3">
              <w:rPr>
                <w:i/>
                <w:spacing w:val="-2"/>
              </w:rPr>
              <w:t xml:space="preserve"> </w:t>
            </w:r>
            <w:r w:rsidRPr="000639D3">
              <w:rPr>
                <w:i/>
              </w:rPr>
              <w:t>conditions</w:t>
            </w:r>
            <w:r w:rsidRPr="000639D3">
              <w:rPr>
                <w:i/>
                <w:spacing w:val="-4"/>
              </w:rPr>
              <w:t xml:space="preserve"> will </w:t>
            </w:r>
            <w:r w:rsidRPr="000639D3">
              <w:rPr>
                <w:i/>
              </w:rPr>
              <w:t>be</w:t>
            </w:r>
            <w:r w:rsidRPr="000639D3">
              <w:rPr>
                <w:i/>
                <w:spacing w:val="-4"/>
              </w:rPr>
              <w:t xml:space="preserve"> </w:t>
            </w:r>
            <w:r w:rsidRPr="000639D3">
              <w:rPr>
                <w:i/>
              </w:rPr>
              <w:t>monitored</w:t>
            </w:r>
            <w:r w:rsidRPr="000639D3">
              <w:rPr>
                <w:i/>
                <w:spacing w:val="-3"/>
              </w:rPr>
              <w:t xml:space="preserve"> </w:t>
            </w:r>
            <w:r w:rsidRPr="000639D3">
              <w:rPr>
                <w:i/>
              </w:rPr>
              <w:t>and</w:t>
            </w:r>
            <w:r w:rsidRPr="000639D3">
              <w:rPr>
                <w:i/>
                <w:spacing w:val="-3"/>
              </w:rPr>
              <w:t xml:space="preserve"> </w:t>
            </w:r>
            <w:r w:rsidRPr="000639D3">
              <w:rPr>
                <w:i/>
              </w:rPr>
              <w:t>how</w:t>
            </w:r>
            <w:r w:rsidRPr="000639D3">
              <w:rPr>
                <w:i/>
                <w:spacing w:val="-4"/>
              </w:rPr>
              <w:t xml:space="preserve"> </w:t>
            </w:r>
            <w:r w:rsidRPr="000639D3">
              <w:rPr>
                <w:i/>
              </w:rPr>
              <w:t>this</w:t>
            </w:r>
            <w:r w:rsidRPr="000639D3">
              <w:rPr>
                <w:i/>
                <w:spacing w:val="-2"/>
              </w:rPr>
              <w:t xml:space="preserve"> </w:t>
            </w:r>
            <w:r w:rsidRPr="000639D3">
              <w:rPr>
                <w:i/>
              </w:rPr>
              <w:t>will</w:t>
            </w:r>
            <w:r w:rsidRPr="000639D3">
              <w:rPr>
                <w:i/>
                <w:spacing w:val="-5"/>
              </w:rPr>
              <w:t xml:space="preserve"> </w:t>
            </w:r>
            <w:r w:rsidRPr="000639D3">
              <w:rPr>
                <w:i/>
              </w:rPr>
              <w:t>inform</w:t>
            </w:r>
            <w:r w:rsidRPr="000639D3">
              <w:rPr>
                <w:i/>
                <w:spacing w:val="-1"/>
              </w:rPr>
              <w:t xml:space="preserve"> </w:t>
            </w:r>
            <w:r w:rsidRPr="000639D3">
              <w:rPr>
                <w:i/>
              </w:rPr>
              <w:t>destocking regimes</w:t>
            </w:r>
          </w:p>
          <w:p w14:paraId="2182504F" w14:textId="77777777" w:rsidR="00585D33" w:rsidRDefault="00585D33" w:rsidP="0096318A">
            <w:pPr>
              <w:pStyle w:val="BodyText"/>
              <w:spacing w:before="20" w:line="259" w:lineRule="auto"/>
              <w:ind w:left="140" w:right="357"/>
              <w:rPr>
                <w:b/>
              </w:rPr>
            </w:pPr>
          </w:p>
        </w:tc>
        <w:tc>
          <w:tcPr>
            <w:tcW w:w="5756" w:type="dxa"/>
          </w:tcPr>
          <w:p w14:paraId="1F4FB347" w14:textId="77777777" w:rsidR="00585D33" w:rsidRDefault="00585D33" w:rsidP="0096318A">
            <w:pPr>
              <w:pStyle w:val="TableParagraph"/>
              <w:rPr>
                <w:rFonts w:ascii="Times New Roman"/>
              </w:rPr>
            </w:pPr>
          </w:p>
          <w:p w14:paraId="4F9D76B2" w14:textId="77777777" w:rsidR="00585D33" w:rsidRDefault="00585D33" w:rsidP="0096318A">
            <w:pPr>
              <w:pStyle w:val="TableParagraph"/>
              <w:rPr>
                <w:rFonts w:ascii="Times New Roman"/>
              </w:rPr>
            </w:pPr>
          </w:p>
          <w:p w14:paraId="66DF6493" w14:textId="77777777" w:rsidR="00585D33" w:rsidRDefault="00585D33" w:rsidP="0096318A">
            <w:pPr>
              <w:pStyle w:val="TableParagraph"/>
              <w:rPr>
                <w:rFonts w:ascii="Times New Roman"/>
              </w:rPr>
            </w:pPr>
          </w:p>
          <w:p w14:paraId="23225A68" w14:textId="77777777" w:rsidR="00585D33" w:rsidRDefault="00585D33" w:rsidP="0096318A">
            <w:pPr>
              <w:pStyle w:val="TableParagraph"/>
              <w:rPr>
                <w:rFonts w:ascii="Times New Roman"/>
              </w:rPr>
            </w:pPr>
          </w:p>
          <w:p w14:paraId="77F31D0C" w14:textId="77777777" w:rsidR="00585D33" w:rsidRDefault="00585D33" w:rsidP="0096318A">
            <w:pPr>
              <w:pStyle w:val="TableParagraph"/>
              <w:rPr>
                <w:rFonts w:ascii="Times New Roman"/>
              </w:rPr>
            </w:pPr>
          </w:p>
          <w:p w14:paraId="44AE4A53" w14:textId="77777777" w:rsidR="00585D33" w:rsidRDefault="00585D33" w:rsidP="0096318A">
            <w:pPr>
              <w:pStyle w:val="TableParagraph"/>
              <w:rPr>
                <w:rFonts w:ascii="Times New Roman"/>
              </w:rPr>
            </w:pPr>
          </w:p>
          <w:p w14:paraId="6D661A75" w14:textId="77777777" w:rsidR="00585D33" w:rsidRDefault="00585D33" w:rsidP="0096318A">
            <w:pPr>
              <w:pStyle w:val="TableParagraph"/>
              <w:rPr>
                <w:rFonts w:ascii="Times New Roman"/>
              </w:rPr>
            </w:pPr>
          </w:p>
          <w:p w14:paraId="0111DF36" w14:textId="77777777" w:rsidR="00585D33" w:rsidRDefault="00585D33" w:rsidP="0096318A">
            <w:pPr>
              <w:pStyle w:val="TableParagraph"/>
              <w:rPr>
                <w:rFonts w:ascii="Times New Roman"/>
              </w:rPr>
            </w:pPr>
          </w:p>
          <w:p w14:paraId="25ACD2E4" w14:textId="77777777" w:rsidR="00585D33" w:rsidRDefault="00585D33" w:rsidP="0096318A">
            <w:pPr>
              <w:pStyle w:val="TableParagraph"/>
              <w:rPr>
                <w:rFonts w:ascii="Times New Roman"/>
              </w:rPr>
            </w:pPr>
          </w:p>
        </w:tc>
      </w:tr>
      <w:tr w:rsidR="00585D33" w14:paraId="4B3CD132" w14:textId="77777777" w:rsidTr="0096318A">
        <w:trPr>
          <w:trHeight w:val="1610"/>
        </w:trPr>
        <w:tc>
          <w:tcPr>
            <w:tcW w:w="3262" w:type="dxa"/>
          </w:tcPr>
          <w:p w14:paraId="4C2C9A39" w14:textId="77777777" w:rsidR="00585D33" w:rsidRDefault="00585D33" w:rsidP="0096318A">
            <w:pPr>
              <w:pStyle w:val="TableParagraph"/>
              <w:ind w:left="107"/>
              <w:rPr>
                <w:b/>
              </w:rPr>
            </w:pPr>
            <w:r>
              <w:rPr>
                <w:b/>
              </w:rPr>
              <w:t>Have you been, or are you currently, subject to any compliance</w:t>
            </w:r>
            <w:r>
              <w:rPr>
                <w:b/>
                <w:spacing w:val="-13"/>
              </w:rPr>
              <w:t xml:space="preserve"> </w:t>
            </w:r>
            <w:r>
              <w:rPr>
                <w:b/>
              </w:rPr>
              <w:t>action</w:t>
            </w:r>
            <w:r>
              <w:rPr>
                <w:b/>
                <w:spacing w:val="-12"/>
              </w:rPr>
              <w:t xml:space="preserve"> </w:t>
            </w:r>
            <w:r>
              <w:rPr>
                <w:b/>
              </w:rPr>
              <w:t>under</w:t>
            </w:r>
            <w:r>
              <w:rPr>
                <w:b/>
                <w:spacing w:val="-11"/>
              </w:rPr>
              <w:t xml:space="preserve"> </w:t>
            </w:r>
            <w:r>
              <w:rPr>
                <w:b/>
              </w:rPr>
              <w:t>any legislation in relation to the management of the lease? *</w:t>
            </w:r>
          </w:p>
        </w:tc>
        <w:tc>
          <w:tcPr>
            <w:tcW w:w="5756" w:type="dxa"/>
          </w:tcPr>
          <w:p w14:paraId="66254B4E" w14:textId="77777777" w:rsidR="00585D33" w:rsidRDefault="00585D33" w:rsidP="00585D33">
            <w:pPr>
              <w:pStyle w:val="TableParagraph"/>
              <w:numPr>
                <w:ilvl w:val="0"/>
                <w:numId w:val="3"/>
              </w:numPr>
              <w:tabs>
                <w:tab w:val="left" w:pos="379"/>
              </w:tabs>
              <w:spacing w:before="3"/>
            </w:pPr>
            <w:r>
              <w:rPr>
                <w:spacing w:val="-5"/>
              </w:rPr>
              <w:t>No</w:t>
            </w:r>
          </w:p>
          <w:p w14:paraId="3FC6DDEE" w14:textId="77777777" w:rsidR="00585D33" w:rsidRDefault="00585D33" w:rsidP="00585D33">
            <w:pPr>
              <w:pStyle w:val="TableParagraph"/>
              <w:numPr>
                <w:ilvl w:val="0"/>
                <w:numId w:val="3"/>
              </w:numPr>
              <w:tabs>
                <w:tab w:val="left" w:pos="379"/>
              </w:tabs>
              <w:spacing w:before="3"/>
            </w:pPr>
            <w:r>
              <w:t>Yes</w:t>
            </w:r>
            <w:r>
              <w:rPr>
                <w:spacing w:val="-5"/>
              </w:rPr>
              <w:t xml:space="preserve"> </w:t>
            </w:r>
            <w:r>
              <w:t>(provide</w:t>
            </w:r>
            <w:r>
              <w:rPr>
                <w:spacing w:val="-4"/>
              </w:rPr>
              <w:t xml:space="preserve"> </w:t>
            </w:r>
            <w:r>
              <w:rPr>
                <w:spacing w:val="-2"/>
              </w:rPr>
              <w:t>details):</w:t>
            </w:r>
          </w:p>
        </w:tc>
      </w:tr>
      <w:tr w:rsidR="00585D33" w14:paraId="65CC9250" w14:textId="77777777" w:rsidTr="0096318A">
        <w:trPr>
          <w:trHeight w:val="1765"/>
        </w:trPr>
        <w:tc>
          <w:tcPr>
            <w:tcW w:w="3262" w:type="dxa"/>
          </w:tcPr>
          <w:p w14:paraId="77324DEB" w14:textId="77777777" w:rsidR="00585D33" w:rsidRDefault="00585D33" w:rsidP="0096318A">
            <w:pPr>
              <w:pStyle w:val="TableParagraph"/>
              <w:spacing w:line="268" w:lineRule="exact"/>
              <w:ind w:left="107"/>
              <w:rPr>
                <w:b/>
              </w:rPr>
            </w:pPr>
            <w:r>
              <w:rPr>
                <w:b/>
              </w:rPr>
              <w:t xml:space="preserve">Stocking history </w:t>
            </w:r>
          </w:p>
          <w:p w14:paraId="5FE419A5" w14:textId="77777777" w:rsidR="00585D33" w:rsidRDefault="00585D33" w:rsidP="0096318A">
            <w:pPr>
              <w:pStyle w:val="TableParagraph"/>
              <w:spacing w:line="268" w:lineRule="exact"/>
              <w:ind w:left="107"/>
              <w:rPr>
                <w:b/>
              </w:rPr>
            </w:pPr>
          </w:p>
          <w:p w14:paraId="4CB8B0B9" w14:textId="77777777" w:rsidR="00585D33" w:rsidRPr="000639D3" w:rsidRDefault="00585D33" w:rsidP="0096318A">
            <w:pPr>
              <w:pStyle w:val="TableParagraph"/>
              <w:spacing w:line="268" w:lineRule="exact"/>
              <w:ind w:left="107"/>
              <w:rPr>
                <w:i/>
              </w:rPr>
            </w:pPr>
            <w:r>
              <w:rPr>
                <w:i/>
              </w:rPr>
              <w:t>Provide current stock on hand, and previous 5 years stocking levels</w:t>
            </w:r>
          </w:p>
        </w:tc>
        <w:tc>
          <w:tcPr>
            <w:tcW w:w="5756" w:type="dxa"/>
          </w:tcPr>
          <w:p w14:paraId="6460849E" w14:textId="77777777" w:rsidR="00585D33" w:rsidRDefault="00585D33" w:rsidP="0096318A">
            <w:pPr>
              <w:pStyle w:val="TableParagraph"/>
              <w:rPr>
                <w:rFonts w:ascii="Times New Roman"/>
              </w:rPr>
            </w:pPr>
            <w:r>
              <w:rPr>
                <w:rFonts w:ascii="Times New Roman"/>
              </w:rPr>
              <w:t xml:space="preserve"> </w:t>
            </w:r>
          </w:p>
        </w:tc>
      </w:tr>
      <w:tr w:rsidR="00585D33" w14:paraId="0FEFC18E" w14:textId="77777777" w:rsidTr="0096318A">
        <w:trPr>
          <w:trHeight w:val="1765"/>
        </w:trPr>
        <w:tc>
          <w:tcPr>
            <w:tcW w:w="3262" w:type="dxa"/>
          </w:tcPr>
          <w:p w14:paraId="7415FCFF" w14:textId="77777777" w:rsidR="00585D33" w:rsidRDefault="00585D33" w:rsidP="0096318A">
            <w:pPr>
              <w:pStyle w:val="TableParagraph"/>
              <w:spacing w:line="268" w:lineRule="exact"/>
              <w:ind w:left="107"/>
              <w:rPr>
                <w:b/>
              </w:rPr>
            </w:pPr>
            <w:r>
              <w:rPr>
                <w:b/>
              </w:rPr>
              <w:t>Land Condition</w:t>
            </w:r>
          </w:p>
          <w:p w14:paraId="0A97BF19" w14:textId="77777777" w:rsidR="00585D33" w:rsidRDefault="00585D33" w:rsidP="0096318A">
            <w:pPr>
              <w:pStyle w:val="TableParagraph"/>
              <w:spacing w:line="268" w:lineRule="exact"/>
              <w:ind w:left="107"/>
              <w:rPr>
                <w:b/>
              </w:rPr>
            </w:pPr>
          </w:p>
          <w:p w14:paraId="7A8ACA51" w14:textId="77777777" w:rsidR="00585D33" w:rsidRPr="000639D3" w:rsidRDefault="00585D33" w:rsidP="0096318A">
            <w:pPr>
              <w:pStyle w:val="TableParagraph"/>
              <w:spacing w:line="268" w:lineRule="exact"/>
              <w:ind w:left="107"/>
              <w:rPr>
                <w:i/>
              </w:rPr>
            </w:pPr>
            <w:r>
              <w:rPr>
                <w:i/>
              </w:rPr>
              <w:t>Summary of land condition, recent flooding events/past flooding history &amp; patterns</w:t>
            </w:r>
          </w:p>
        </w:tc>
        <w:tc>
          <w:tcPr>
            <w:tcW w:w="5756" w:type="dxa"/>
          </w:tcPr>
          <w:p w14:paraId="39807405" w14:textId="77777777" w:rsidR="00585D33" w:rsidRDefault="00585D33" w:rsidP="0096318A">
            <w:pPr>
              <w:pStyle w:val="TableParagraph"/>
              <w:rPr>
                <w:rFonts w:ascii="Times New Roman"/>
              </w:rPr>
            </w:pPr>
          </w:p>
        </w:tc>
      </w:tr>
      <w:tr w:rsidR="00585D33" w14:paraId="60D1EA8F" w14:textId="77777777" w:rsidTr="0096318A">
        <w:trPr>
          <w:trHeight w:val="1765"/>
        </w:trPr>
        <w:tc>
          <w:tcPr>
            <w:tcW w:w="3262" w:type="dxa"/>
          </w:tcPr>
          <w:p w14:paraId="7BE120FA" w14:textId="77777777" w:rsidR="00585D33" w:rsidRDefault="00585D33" w:rsidP="0096318A">
            <w:pPr>
              <w:pStyle w:val="TableParagraph"/>
              <w:spacing w:line="268" w:lineRule="exact"/>
              <w:ind w:left="107"/>
              <w:rPr>
                <w:b/>
                <w:spacing w:val="-2"/>
              </w:rPr>
            </w:pPr>
            <w:r>
              <w:rPr>
                <w:b/>
                <w:spacing w:val="-2"/>
              </w:rPr>
              <w:t>Additional information</w:t>
            </w:r>
          </w:p>
          <w:p w14:paraId="06BB0019" w14:textId="77777777" w:rsidR="00585D33" w:rsidRDefault="00585D33" w:rsidP="0096318A">
            <w:pPr>
              <w:pStyle w:val="TableParagraph"/>
              <w:spacing w:line="268" w:lineRule="exact"/>
              <w:ind w:left="107"/>
              <w:rPr>
                <w:bCs/>
                <w:spacing w:val="-2"/>
              </w:rPr>
            </w:pPr>
          </w:p>
          <w:p w14:paraId="4EFF7A80" w14:textId="77777777" w:rsidR="00585D33" w:rsidRPr="001E3BC3" w:rsidRDefault="00585D33" w:rsidP="0096318A">
            <w:pPr>
              <w:pStyle w:val="TableParagraph"/>
              <w:spacing w:line="268" w:lineRule="exact"/>
              <w:ind w:left="107"/>
              <w:rPr>
                <w:bCs/>
              </w:rPr>
            </w:pPr>
          </w:p>
        </w:tc>
        <w:tc>
          <w:tcPr>
            <w:tcW w:w="5756" w:type="dxa"/>
          </w:tcPr>
          <w:p w14:paraId="3A0B5BEA" w14:textId="77777777" w:rsidR="00585D33" w:rsidRDefault="00585D33" w:rsidP="0096318A">
            <w:pPr>
              <w:pStyle w:val="TableParagraph"/>
              <w:rPr>
                <w:rFonts w:ascii="Times New Roman"/>
              </w:rPr>
            </w:pPr>
          </w:p>
        </w:tc>
      </w:tr>
      <w:tr w:rsidR="00585D33" w14:paraId="7EB8220B" w14:textId="77777777" w:rsidTr="0096318A">
        <w:trPr>
          <w:trHeight w:val="2872"/>
        </w:trPr>
        <w:tc>
          <w:tcPr>
            <w:tcW w:w="3262" w:type="dxa"/>
          </w:tcPr>
          <w:p w14:paraId="702065E2" w14:textId="77777777" w:rsidR="00585D33" w:rsidRDefault="00585D33" w:rsidP="0096318A">
            <w:pPr>
              <w:pStyle w:val="TableParagraph"/>
              <w:spacing w:line="268" w:lineRule="exact"/>
              <w:ind w:left="107"/>
              <w:rPr>
                <w:b/>
              </w:rPr>
            </w:pPr>
            <w:r>
              <w:rPr>
                <w:b/>
              </w:rPr>
              <w:lastRenderedPageBreak/>
              <w:t>Attachments</w:t>
            </w:r>
            <w:r>
              <w:rPr>
                <w:b/>
                <w:spacing w:val="-3"/>
              </w:rPr>
              <w:t xml:space="preserve"> </w:t>
            </w:r>
            <w:r>
              <w:rPr>
                <w:b/>
              </w:rPr>
              <w:t>to</w:t>
            </w:r>
            <w:r>
              <w:rPr>
                <w:b/>
                <w:spacing w:val="-3"/>
              </w:rPr>
              <w:t xml:space="preserve"> </w:t>
            </w:r>
            <w:r>
              <w:rPr>
                <w:b/>
                <w:spacing w:val="-2"/>
              </w:rPr>
              <w:t>application</w:t>
            </w:r>
          </w:p>
        </w:tc>
        <w:tc>
          <w:tcPr>
            <w:tcW w:w="5756" w:type="dxa"/>
          </w:tcPr>
          <w:p w14:paraId="25F18B8F" w14:textId="77777777" w:rsidR="00585D33" w:rsidRDefault="00585D33" w:rsidP="0096318A">
            <w:pPr>
              <w:pStyle w:val="TableParagraph"/>
              <w:spacing w:line="268" w:lineRule="exact"/>
              <w:ind w:left="107"/>
            </w:pPr>
            <w:r>
              <w:rPr>
                <w:spacing w:val="-2"/>
              </w:rPr>
              <w:t>Required:</w:t>
            </w:r>
          </w:p>
          <w:p w14:paraId="3E83BB8D" w14:textId="77777777" w:rsidR="00585D33" w:rsidRDefault="00585D33" w:rsidP="00585D33">
            <w:pPr>
              <w:pStyle w:val="TableParagraph"/>
              <w:numPr>
                <w:ilvl w:val="0"/>
                <w:numId w:val="2"/>
              </w:numPr>
              <w:tabs>
                <w:tab w:val="left" w:pos="379"/>
              </w:tabs>
              <w:spacing w:before="4"/>
              <w:ind w:left="378"/>
              <w:rPr>
                <w:b/>
              </w:rPr>
            </w:pPr>
            <w:r>
              <w:t>12</w:t>
            </w:r>
            <w:r>
              <w:rPr>
                <w:spacing w:val="-6"/>
              </w:rPr>
              <w:t xml:space="preserve"> </w:t>
            </w:r>
            <w:r>
              <w:t>months</w:t>
            </w:r>
            <w:r>
              <w:rPr>
                <w:spacing w:val="-3"/>
              </w:rPr>
              <w:t xml:space="preserve"> </w:t>
            </w:r>
            <w:r>
              <w:t>of</w:t>
            </w:r>
            <w:r>
              <w:rPr>
                <w:spacing w:val="-5"/>
              </w:rPr>
              <w:t xml:space="preserve"> </w:t>
            </w:r>
            <w:r>
              <w:t>rainfall</w:t>
            </w:r>
            <w:r>
              <w:rPr>
                <w:spacing w:val="-3"/>
              </w:rPr>
              <w:t xml:space="preserve"> </w:t>
            </w:r>
            <w:r>
              <w:t>records</w:t>
            </w:r>
            <w:r>
              <w:rPr>
                <w:spacing w:val="-3"/>
              </w:rPr>
              <w:t xml:space="preserve"> </w:t>
            </w:r>
            <w:r>
              <w:t>(total</w:t>
            </w:r>
            <w:r>
              <w:rPr>
                <w:spacing w:val="-6"/>
              </w:rPr>
              <w:t xml:space="preserve"> </w:t>
            </w:r>
            <w:r>
              <w:t>mm</w:t>
            </w:r>
            <w:r>
              <w:rPr>
                <w:spacing w:val="-3"/>
              </w:rPr>
              <w:t xml:space="preserve"> </w:t>
            </w:r>
            <w:r>
              <w:t>by</w:t>
            </w:r>
            <w:r>
              <w:rPr>
                <w:spacing w:val="-4"/>
              </w:rPr>
              <w:t xml:space="preserve"> </w:t>
            </w:r>
            <w:r>
              <w:t>month)</w:t>
            </w:r>
            <w:r>
              <w:rPr>
                <w:spacing w:val="-4"/>
              </w:rPr>
              <w:t xml:space="preserve"> </w:t>
            </w:r>
            <w:r>
              <w:rPr>
                <w:b/>
                <w:spacing w:val="-10"/>
              </w:rPr>
              <w:t>^</w:t>
            </w:r>
          </w:p>
          <w:p w14:paraId="5EBED874" w14:textId="77777777" w:rsidR="00585D33" w:rsidRDefault="00585D33" w:rsidP="00585D33">
            <w:pPr>
              <w:pStyle w:val="TableParagraph"/>
              <w:numPr>
                <w:ilvl w:val="0"/>
                <w:numId w:val="2"/>
              </w:numPr>
              <w:tabs>
                <w:tab w:val="left" w:pos="379"/>
              </w:tabs>
              <w:spacing w:before="1"/>
              <w:ind w:right="478" w:firstLine="0"/>
            </w:pPr>
            <w:r>
              <w:t>Paddock</w:t>
            </w:r>
            <w:r>
              <w:rPr>
                <w:spacing w:val="-7"/>
              </w:rPr>
              <w:t xml:space="preserve"> </w:t>
            </w:r>
            <w:r>
              <w:t>photographs</w:t>
            </w:r>
            <w:r>
              <w:rPr>
                <w:spacing w:val="-7"/>
              </w:rPr>
              <w:t xml:space="preserve"> </w:t>
            </w:r>
            <w:r>
              <w:t>with</w:t>
            </w:r>
            <w:r>
              <w:rPr>
                <w:spacing w:val="-8"/>
              </w:rPr>
              <w:t xml:space="preserve"> </w:t>
            </w:r>
            <w:r>
              <w:t>minimum</w:t>
            </w:r>
            <w:r>
              <w:rPr>
                <w:spacing w:val="-8"/>
              </w:rPr>
              <w:t xml:space="preserve"> </w:t>
            </w:r>
            <w:r>
              <w:t>paddock</w:t>
            </w:r>
            <w:r>
              <w:rPr>
                <w:spacing w:val="-9"/>
              </w:rPr>
              <w:t xml:space="preserve"> </w:t>
            </w:r>
            <w:r>
              <w:t>location and date (geo-referenced or GPS points with local information also accepted)</w:t>
            </w:r>
          </w:p>
          <w:p w14:paraId="5A82B7E0" w14:textId="77777777" w:rsidR="00585D33" w:rsidRDefault="00585D33" w:rsidP="0096318A">
            <w:pPr>
              <w:pStyle w:val="TableParagraph"/>
              <w:spacing w:before="120"/>
              <w:ind w:left="107"/>
            </w:pPr>
            <w:r>
              <w:rPr>
                <w:spacing w:val="-2"/>
              </w:rPr>
              <w:t>Optional:</w:t>
            </w:r>
          </w:p>
          <w:p w14:paraId="63D4EF21" w14:textId="77777777" w:rsidR="00585D33" w:rsidRDefault="00585D33" w:rsidP="00585D33">
            <w:pPr>
              <w:pStyle w:val="TableParagraph"/>
              <w:numPr>
                <w:ilvl w:val="0"/>
                <w:numId w:val="2"/>
              </w:numPr>
              <w:tabs>
                <w:tab w:val="left" w:pos="379"/>
              </w:tabs>
              <w:spacing w:before="5"/>
              <w:ind w:right="780" w:firstLine="0"/>
            </w:pPr>
            <w:r>
              <w:t>Regional</w:t>
            </w:r>
            <w:r>
              <w:rPr>
                <w:spacing w:val="-9"/>
              </w:rPr>
              <w:t xml:space="preserve"> </w:t>
            </w:r>
            <w:r>
              <w:t>vegetation</w:t>
            </w:r>
            <w:r>
              <w:rPr>
                <w:spacing w:val="-11"/>
              </w:rPr>
              <w:t xml:space="preserve"> </w:t>
            </w:r>
            <w:r>
              <w:t>summaries/outlooks</w:t>
            </w:r>
            <w:r>
              <w:rPr>
                <w:spacing w:val="-11"/>
              </w:rPr>
              <w:t xml:space="preserve"> </w:t>
            </w:r>
            <w:r>
              <w:t>(e.g.</w:t>
            </w:r>
            <w:r>
              <w:rPr>
                <w:spacing w:val="-9"/>
              </w:rPr>
              <w:t xml:space="preserve"> </w:t>
            </w:r>
            <w:r>
              <w:t>Long Paddock reports (</w:t>
            </w:r>
            <w:hyperlink r:id="rId15">
              <w:r>
                <w:rPr>
                  <w:color w:val="0562C1"/>
                  <w:u w:val="single" w:color="0562C1"/>
                </w:rPr>
                <w:t>link here</w:t>
              </w:r>
            </w:hyperlink>
            <w:r>
              <w:t>)</w:t>
            </w:r>
          </w:p>
          <w:p w14:paraId="7AE6AE42" w14:textId="77777777" w:rsidR="00585D33" w:rsidRDefault="00585D33" w:rsidP="00585D33">
            <w:pPr>
              <w:pStyle w:val="TableParagraph"/>
              <w:numPr>
                <w:ilvl w:val="0"/>
                <w:numId w:val="2"/>
              </w:numPr>
              <w:tabs>
                <w:tab w:val="left" w:pos="379"/>
              </w:tabs>
              <w:spacing w:before="4"/>
              <w:ind w:left="378"/>
            </w:pPr>
            <w:r>
              <w:t>Other</w:t>
            </w:r>
            <w:r>
              <w:rPr>
                <w:spacing w:val="-6"/>
              </w:rPr>
              <w:t xml:space="preserve"> </w:t>
            </w:r>
            <w:r>
              <w:t>(please</w:t>
            </w:r>
            <w:r>
              <w:rPr>
                <w:spacing w:val="-2"/>
              </w:rPr>
              <w:t xml:space="preserve"> specify):</w:t>
            </w:r>
          </w:p>
        </w:tc>
      </w:tr>
    </w:tbl>
    <w:p w14:paraId="78FEFACD" w14:textId="77777777" w:rsidR="00585D33" w:rsidRPr="000639D3" w:rsidRDefault="00585D33" w:rsidP="00585D33">
      <w:pPr>
        <w:pStyle w:val="ListParagraph"/>
        <w:numPr>
          <w:ilvl w:val="0"/>
          <w:numId w:val="1"/>
        </w:numPr>
        <w:tabs>
          <w:tab w:val="left" w:pos="301"/>
        </w:tabs>
        <w:spacing w:before="74"/>
        <w:contextualSpacing w:val="0"/>
        <w:rPr>
          <w:i/>
        </w:rPr>
      </w:pPr>
      <w:r w:rsidRPr="000639D3">
        <w:rPr>
          <w:i/>
        </w:rPr>
        <w:t>Pastoral</w:t>
      </w:r>
      <w:r w:rsidRPr="000639D3">
        <w:rPr>
          <w:i/>
          <w:spacing w:val="-4"/>
        </w:rPr>
        <w:t xml:space="preserve"> </w:t>
      </w:r>
      <w:r w:rsidRPr="000639D3">
        <w:rPr>
          <w:i/>
        </w:rPr>
        <w:t>Act;</w:t>
      </w:r>
      <w:r w:rsidRPr="000639D3">
        <w:rPr>
          <w:i/>
          <w:spacing w:val="-2"/>
        </w:rPr>
        <w:t xml:space="preserve"> </w:t>
      </w:r>
      <w:r w:rsidRPr="000639D3">
        <w:rPr>
          <w:i/>
        </w:rPr>
        <w:t>the Landscape South Australia Act 2019; the Dog Fence Act 1946; the Mining Act 1971; the Petroleum and Geothermal Energy Act 2000; the National Parks and Wildlife Act 1972; the Native Vegetation Act 1991; the Plant Health Act 2009.</w:t>
      </w:r>
    </w:p>
    <w:p w14:paraId="68E87F95" w14:textId="77777777" w:rsidR="00585D33" w:rsidRDefault="00585D33" w:rsidP="00585D33">
      <w:pPr>
        <w:pStyle w:val="BodyText"/>
        <w:spacing w:before="22"/>
        <w:ind w:left="140"/>
      </w:pPr>
      <w:r>
        <w:rPr>
          <w:b/>
        </w:rPr>
        <w:t>^</w:t>
      </w:r>
      <w:r>
        <w:rPr>
          <w:b/>
          <w:spacing w:val="-6"/>
        </w:rPr>
        <w:t xml:space="preserve"> </w:t>
      </w:r>
      <w:r>
        <w:t>On-lease</w:t>
      </w:r>
      <w:r>
        <w:rPr>
          <w:spacing w:val="-3"/>
        </w:rPr>
        <w:t xml:space="preserve"> </w:t>
      </w:r>
      <w:r>
        <w:t>rain</w:t>
      </w:r>
      <w:r>
        <w:rPr>
          <w:spacing w:val="-5"/>
        </w:rPr>
        <w:t xml:space="preserve"> </w:t>
      </w:r>
      <w:r>
        <w:t>gauge</w:t>
      </w:r>
      <w:r>
        <w:rPr>
          <w:spacing w:val="-6"/>
        </w:rPr>
        <w:t xml:space="preserve"> </w:t>
      </w:r>
      <w:r>
        <w:t>or</w:t>
      </w:r>
      <w:r>
        <w:rPr>
          <w:spacing w:val="-5"/>
        </w:rPr>
        <w:t xml:space="preserve"> </w:t>
      </w:r>
      <w:r>
        <w:t>regional</w:t>
      </w:r>
      <w:r>
        <w:rPr>
          <w:spacing w:val="-4"/>
        </w:rPr>
        <w:t xml:space="preserve"> </w:t>
      </w:r>
      <w:r>
        <w:t>summaries</w:t>
      </w:r>
      <w:r>
        <w:rPr>
          <w:spacing w:val="-4"/>
        </w:rPr>
        <w:t xml:space="preserve"> </w:t>
      </w:r>
      <w:r>
        <w:t>from</w:t>
      </w:r>
      <w:r>
        <w:rPr>
          <w:spacing w:val="-4"/>
        </w:rPr>
        <w:t xml:space="preserve"> </w:t>
      </w:r>
      <w:r>
        <w:t>Bureau</w:t>
      </w:r>
      <w:r>
        <w:rPr>
          <w:spacing w:val="-5"/>
        </w:rPr>
        <w:t xml:space="preserve"> </w:t>
      </w:r>
      <w:r>
        <w:t>of</w:t>
      </w:r>
      <w:r>
        <w:rPr>
          <w:spacing w:val="-7"/>
        </w:rPr>
        <w:t xml:space="preserve"> </w:t>
      </w:r>
      <w:r>
        <w:t>Meteorology</w:t>
      </w:r>
      <w:r>
        <w:rPr>
          <w:spacing w:val="-3"/>
        </w:rPr>
        <w:t xml:space="preserve"> </w:t>
      </w:r>
      <w:r>
        <w:t>(</w:t>
      </w:r>
      <w:hyperlink r:id="rId16">
        <w:r>
          <w:rPr>
            <w:color w:val="0562C1"/>
            <w:u w:val="single" w:color="0562C1"/>
          </w:rPr>
          <w:t>link</w:t>
        </w:r>
        <w:r>
          <w:rPr>
            <w:color w:val="0562C1"/>
            <w:spacing w:val="-3"/>
            <w:u w:val="single" w:color="0562C1"/>
          </w:rPr>
          <w:t xml:space="preserve"> </w:t>
        </w:r>
        <w:r>
          <w:rPr>
            <w:color w:val="0562C1"/>
            <w:spacing w:val="-2"/>
            <w:u w:val="single" w:color="0562C1"/>
          </w:rPr>
          <w:t>here</w:t>
        </w:r>
      </w:hyperlink>
      <w:r>
        <w:rPr>
          <w:spacing w:val="-2"/>
        </w:rPr>
        <w:t>).</w:t>
      </w:r>
    </w:p>
    <w:p w14:paraId="3A7373BC" w14:textId="77777777" w:rsidR="00585D33" w:rsidRDefault="00585D33" w:rsidP="00585D33">
      <w:pPr>
        <w:spacing w:line="259" w:lineRule="auto"/>
        <w:sectPr w:rsidR="00585D33" w:rsidSect="00585D33">
          <w:type w:val="continuous"/>
          <w:pgSz w:w="11910" w:h="16840"/>
          <w:pgMar w:top="1100" w:right="1160" w:bottom="1200" w:left="1300" w:header="0" w:footer="1002" w:gutter="0"/>
          <w:cols w:space="720"/>
        </w:sectPr>
      </w:pPr>
    </w:p>
    <w:p w14:paraId="7A2BCFC1" w14:textId="77777777" w:rsidR="00585D33" w:rsidRDefault="00585D33" w:rsidP="00585D33"/>
    <w:p w14:paraId="7DCE24DB" w14:textId="77777777" w:rsidR="00585D33" w:rsidRDefault="00585D33" w:rsidP="00585D33">
      <w:pPr>
        <w:sectPr w:rsidR="00585D33" w:rsidSect="00585D33">
          <w:type w:val="continuous"/>
          <w:pgSz w:w="11910" w:h="16840"/>
          <w:pgMar w:top="1100" w:right="1160" w:bottom="1200" w:left="1300" w:header="0" w:footer="1002" w:gutter="0"/>
          <w:cols w:space="720"/>
        </w:sectPr>
      </w:pPr>
    </w:p>
    <w:p w14:paraId="6868EE9A" w14:textId="77777777" w:rsidR="00585D33" w:rsidRDefault="00585D33" w:rsidP="00585D33">
      <w:pPr>
        <w:pStyle w:val="Heading1"/>
        <w:spacing w:before="93"/>
      </w:pPr>
      <w:r>
        <w:lastRenderedPageBreak/>
        <w:t>Template</w:t>
      </w:r>
      <w:r>
        <w:rPr>
          <w:spacing w:val="-6"/>
        </w:rPr>
        <w:t xml:space="preserve"> </w:t>
      </w:r>
      <w:r>
        <w:t>–</w:t>
      </w:r>
      <w:r>
        <w:rPr>
          <w:spacing w:val="-1"/>
        </w:rPr>
        <w:t xml:space="preserve"> </w:t>
      </w:r>
      <w:r>
        <w:t>data</w:t>
      </w:r>
      <w:r>
        <w:rPr>
          <w:spacing w:val="-4"/>
        </w:rPr>
        <w:t xml:space="preserve"> </w:t>
      </w:r>
      <w:r>
        <w:t>sheet</w:t>
      </w:r>
      <w:r>
        <w:rPr>
          <w:spacing w:val="-2"/>
        </w:rPr>
        <w:t xml:space="preserve"> </w:t>
      </w:r>
      <w:r>
        <w:t>for</w:t>
      </w:r>
      <w:r>
        <w:rPr>
          <w:spacing w:val="-5"/>
        </w:rPr>
        <w:t xml:space="preserve"> 12 months </w:t>
      </w:r>
      <w:r>
        <w:t xml:space="preserve">rainfall </w:t>
      </w:r>
    </w:p>
    <w:p w14:paraId="1C966C54" w14:textId="77777777" w:rsidR="00585D33" w:rsidRDefault="00585D33" w:rsidP="00585D33">
      <w:pPr>
        <w:pStyle w:val="BodyText"/>
        <w:spacing w:before="1"/>
        <w:rPr>
          <w:sz w:val="20"/>
        </w:rPr>
      </w:pPr>
    </w:p>
    <w:p w14:paraId="51C698F3" w14:textId="77777777" w:rsidR="00585D33" w:rsidRPr="005534A5" w:rsidRDefault="00585D33" w:rsidP="00585D33">
      <w:pPr>
        <w:spacing w:before="120" w:after="120"/>
        <w:jc w:val="both"/>
        <w:rPr>
          <w:rFonts w:asciiTheme="minorHAnsi" w:hAnsiTheme="minorHAnsi" w:cstheme="minorHAnsi"/>
          <w:color w:val="262626" w:themeColor="text1" w:themeTint="D9"/>
        </w:rPr>
      </w:pPr>
      <w:r w:rsidRPr="005534A5">
        <w:rPr>
          <w:rFonts w:asciiTheme="minorHAnsi" w:hAnsiTheme="minorHAnsi" w:cstheme="minorHAnsi"/>
          <w:color w:val="262626" w:themeColor="text1" w:themeTint="D9"/>
        </w:rPr>
        <w:t>Available monthly rainfall data for __________________________________________ (lease name)</w:t>
      </w:r>
    </w:p>
    <w:p w14:paraId="4AE6723A" w14:textId="77777777" w:rsidR="00585D33" w:rsidRPr="005534A5" w:rsidRDefault="00585D33" w:rsidP="00585D33">
      <w:pPr>
        <w:spacing w:before="120" w:after="120"/>
        <w:jc w:val="both"/>
        <w:rPr>
          <w:rFonts w:asciiTheme="minorHAnsi" w:hAnsiTheme="minorHAnsi" w:cstheme="minorHAnsi"/>
          <w:color w:val="262626" w:themeColor="text1" w:themeTint="D9"/>
        </w:rPr>
      </w:pPr>
      <w:r w:rsidRPr="005534A5">
        <w:rPr>
          <w:rFonts w:asciiTheme="minorHAnsi" w:hAnsiTheme="minorHAnsi" w:cstheme="minorHAnsi"/>
          <w:color w:val="262626" w:themeColor="text1" w:themeTint="D9"/>
        </w:rPr>
        <w:t>The figures are derived from:</w:t>
      </w:r>
    </w:p>
    <w:p w14:paraId="05B8EDA5" w14:textId="77777777" w:rsidR="00585D33" w:rsidRPr="005534A5" w:rsidRDefault="00585D33" w:rsidP="00585D33">
      <w:pPr>
        <w:spacing w:before="120" w:after="120"/>
        <w:jc w:val="both"/>
        <w:rPr>
          <w:rFonts w:asciiTheme="minorHAnsi" w:hAnsiTheme="minorHAnsi" w:cstheme="minorHAnsi"/>
          <w:color w:val="262626" w:themeColor="text1" w:themeTint="D9"/>
        </w:rPr>
      </w:pPr>
      <w:r w:rsidRPr="005534A5">
        <w:rPr>
          <w:rFonts w:asciiTheme="minorHAnsi" w:hAnsiTheme="minorHAnsi" w:cstheme="minorHAnsi"/>
          <w:color w:val="262626" w:themeColor="text1" w:themeTint="D9"/>
        </w:rPr>
        <w:t>Bureau of Meteorology data form _____________________________</w:t>
      </w:r>
      <w:r>
        <w:rPr>
          <w:rFonts w:asciiTheme="minorHAnsi" w:hAnsiTheme="minorHAnsi" w:cstheme="minorHAnsi"/>
          <w:color w:val="262626" w:themeColor="text1" w:themeTint="D9"/>
        </w:rPr>
        <w:t>_____________</w:t>
      </w:r>
      <w:r w:rsidRPr="005534A5">
        <w:rPr>
          <w:rFonts w:asciiTheme="minorHAnsi" w:hAnsiTheme="minorHAnsi" w:cstheme="minorHAnsi"/>
          <w:color w:val="262626" w:themeColor="text1" w:themeTint="D9"/>
        </w:rPr>
        <w:t xml:space="preserve"> weather station </w:t>
      </w:r>
    </w:p>
    <w:p w14:paraId="22818CDD" w14:textId="77777777" w:rsidR="00585D33" w:rsidRPr="005534A5" w:rsidRDefault="00585D33" w:rsidP="00585D33">
      <w:pPr>
        <w:spacing w:before="120" w:after="120"/>
        <w:jc w:val="both"/>
        <w:rPr>
          <w:rFonts w:asciiTheme="minorHAnsi" w:hAnsiTheme="minorHAnsi" w:cstheme="minorHAnsi"/>
          <w:color w:val="262626" w:themeColor="text1" w:themeTint="D9"/>
        </w:rPr>
      </w:pPr>
      <w:r w:rsidRPr="005534A5">
        <w:rPr>
          <w:rFonts w:asciiTheme="minorHAnsi" w:hAnsiTheme="minorHAnsi" w:cstheme="minorHAnsi"/>
          <w:color w:val="262626" w:themeColor="text1" w:themeTint="D9"/>
        </w:rPr>
        <w:t xml:space="preserve">Or </w:t>
      </w:r>
    </w:p>
    <w:p w14:paraId="5F05BD6B" w14:textId="77777777" w:rsidR="00585D33" w:rsidRPr="005534A5" w:rsidRDefault="00585D33" w:rsidP="00585D33">
      <w:pPr>
        <w:spacing w:before="120" w:after="120"/>
        <w:jc w:val="both"/>
        <w:rPr>
          <w:rFonts w:asciiTheme="minorHAnsi" w:hAnsiTheme="minorHAnsi" w:cstheme="minorHAnsi"/>
          <w:color w:val="262626" w:themeColor="text1" w:themeTint="D9"/>
        </w:rPr>
      </w:pPr>
      <w:r w:rsidRPr="005534A5">
        <w:rPr>
          <w:rFonts w:asciiTheme="minorHAnsi" w:hAnsiTheme="minorHAnsi" w:cstheme="minorHAnsi"/>
          <w:color w:val="262626" w:themeColor="text1" w:themeTint="D9"/>
        </w:rPr>
        <w:t>Homestead of ____________________________________________</w:t>
      </w:r>
      <w:r>
        <w:rPr>
          <w:rFonts w:asciiTheme="minorHAnsi" w:hAnsiTheme="minorHAnsi" w:cstheme="minorHAnsi"/>
          <w:color w:val="262626" w:themeColor="text1" w:themeTint="D9"/>
        </w:rPr>
        <w:t xml:space="preserve">______________ </w:t>
      </w:r>
      <w:r w:rsidRPr="005534A5">
        <w:rPr>
          <w:rFonts w:asciiTheme="minorHAnsi" w:hAnsiTheme="minorHAnsi" w:cstheme="minorHAnsi"/>
          <w:color w:val="262626" w:themeColor="text1" w:themeTint="D9"/>
        </w:rPr>
        <w:t>rain gauge</w:t>
      </w:r>
    </w:p>
    <w:p w14:paraId="7A40A87B" w14:textId="77777777" w:rsidR="00585D33" w:rsidRPr="005534A5" w:rsidRDefault="00585D33" w:rsidP="00585D33">
      <w:pPr>
        <w:spacing w:before="120" w:after="120"/>
        <w:ind w:left="-57"/>
        <w:jc w:val="both"/>
        <w:rPr>
          <w:rFonts w:asciiTheme="minorHAnsi" w:hAnsiTheme="minorHAnsi" w:cstheme="minorHAnsi"/>
          <w:color w:val="262626" w:themeColor="text1" w:themeTint="D9"/>
          <w:highlight w:val="yellow"/>
        </w:rPr>
      </w:pPr>
    </w:p>
    <w:tbl>
      <w:tblPr>
        <w:tblStyle w:val="TableGrid"/>
        <w:tblW w:w="14742" w:type="dxa"/>
        <w:tblInd w:w="-5" w:type="dxa"/>
        <w:tblLayout w:type="fixed"/>
        <w:tblLook w:val="04A0" w:firstRow="1" w:lastRow="0" w:firstColumn="1" w:lastColumn="0" w:noHBand="0" w:noVBand="1"/>
      </w:tblPr>
      <w:tblGrid>
        <w:gridCol w:w="1356"/>
        <w:gridCol w:w="909"/>
        <w:gridCol w:w="908"/>
        <w:gridCol w:w="1135"/>
        <w:gridCol w:w="908"/>
        <w:gridCol w:w="1133"/>
        <w:gridCol w:w="908"/>
        <w:gridCol w:w="908"/>
        <w:gridCol w:w="1135"/>
        <w:gridCol w:w="1135"/>
        <w:gridCol w:w="912"/>
        <w:gridCol w:w="908"/>
        <w:gridCol w:w="1135"/>
        <w:gridCol w:w="1352"/>
      </w:tblGrid>
      <w:tr w:rsidR="00585D33" w:rsidRPr="005534A5" w14:paraId="5237027F" w14:textId="77777777" w:rsidTr="0096318A">
        <w:trPr>
          <w:trHeight w:val="580"/>
        </w:trPr>
        <w:tc>
          <w:tcPr>
            <w:tcW w:w="13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1D8C6521" w14:textId="77777777" w:rsidR="00585D33" w:rsidRPr="005534A5" w:rsidRDefault="00585D33" w:rsidP="0096318A">
            <w:pPr>
              <w:pStyle w:val="Heading8"/>
              <w:jc w:val="center"/>
              <w:rPr>
                <w:rFonts w:cstheme="minorHAnsi"/>
                <w:sz w:val="22"/>
                <w:szCs w:val="22"/>
              </w:rPr>
            </w:pPr>
            <w:r w:rsidRPr="005534A5">
              <w:rPr>
                <w:rFonts w:cstheme="minorHAnsi"/>
                <w:sz w:val="22"/>
                <w:szCs w:val="22"/>
              </w:rPr>
              <w:t>STATISTIC</w:t>
            </w:r>
          </w:p>
        </w:tc>
        <w:tc>
          <w:tcPr>
            <w:tcW w:w="9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2E1072F0" w14:textId="77777777" w:rsidR="00585D33" w:rsidRPr="005534A5" w:rsidRDefault="00585D33" w:rsidP="0096318A">
            <w:pPr>
              <w:pStyle w:val="Heading8"/>
              <w:jc w:val="center"/>
              <w:rPr>
                <w:rFonts w:cstheme="minorHAnsi"/>
                <w:bCs/>
                <w:color w:val="262626" w:themeColor="text1" w:themeTint="D9"/>
                <w:sz w:val="22"/>
                <w:szCs w:val="22"/>
              </w:rPr>
            </w:pPr>
            <w:r w:rsidRPr="005534A5">
              <w:rPr>
                <w:rFonts w:cstheme="minorHAnsi"/>
                <w:bCs/>
                <w:color w:val="262626" w:themeColor="text1" w:themeTint="D9"/>
                <w:sz w:val="22"/>
                <w:szCs w:val="22"/>
              </w:rPr>
              <w:t>JAN</w:t>
            </w:r>
          </w:p>
        </w:tc>
        <w:tc>
          <w:tcPr>
            <w:tcW w:w="9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481633C2" w14:textId="77777777" w:rsidR="00585D33" w:rsidRPr="005534A5" w:rsidRDefault="00585D33" w:rsidP="0096318A">
            <w:pPr>
              <w:pStyle w:val="Heading8"/>
              <w:jc w:val="center"/>
              <w:rPr>
                <w:rFonts w:cstheme="minorHAnsi"/>
                <w:bCs/>
                <w:color w:val="262626" w:themeColor="text1" w:themeTint="D9"/>
                <w:sz w:val="22"/>
                <w:szCs w:val="22"/>
              </w:rPr>
            </w:pPr>
            <w:r w:rsidRPr="005534A5">
              <w:rPr>
                <w:rFonts w:cstheme="minorHAnsi"/>
                <w:bCs/>
                <w:color w:val="262626" w:themeColor="text1" w:themeTint="D9"/>
                <w:sz w:val="22"/>
                <w:szCs w:val="22"/>
              </w:rPr>
              <w:t>FEB</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16CC79C3" w14:textId="77777777" w:rsidR="00585D33" w:rsidRPr="005534A5" w:rsidRDefault="00585D33" w:rsidP="0096318A">
            <w:pPr>
              <w:pStyle w:val="Heading8"/>
              <w:jc w:val="center"/>
              <w:rPr>
                <w:rFonts w:cstheme="minorHAnsi"/>
                <w:bCs/>
                <w:color w:val="262626" w:themeColor="text1" w:themeTint="D9"/>
                <w:sz w:val="22"/>
                <w:szCs w:val="22"/>
              </w:rPr>
            </w:pPr>
            <w:r w:rsidRPr="005534A5">
              <w:rPr>
                <w:rFonts w:cstheme="minorHAnsi"/>
                <w:bCs/>
                <w:color w:val="262626" w:themeColor="text1" w:themeTint="D9"/>
                <w:sz w:val="22"/>
                <w:szCs w:val="22"/>
              </w:rPr>
              <w:t>MAR</w:t>
            </w:r>
          </w:p>
        </w:tc>
        <w:tc>
          <w:tcPr>
            <w:tcW w:w="9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3D67F0FA" w14:textId="77777777" w:rsidR="00585D33" w:rsidRPr="005534A5" w:rsidRDefault="00585D33" w:rsidP="0096318A">
            <w:pPr>
              <w:pStyle w:val="Heading8"/>
              <w:jc w:val="center"/>
              <w:rPr>
                <w:rFonts w:cstheme="minorHAnsi"/>
                <w:bCs/>
                <w:color w:val="262626" w:themeColor="text1" w:themeTint="D9"/>
                <w:sz w:val="22"/>
                <w:szCs w:val="22"/>
              </w:rPr>
            </w:pPr>
            <w:r w:rsidRPr="005534A5">
              <w:rPr>
                <w:rFonts w:cstheme="minorHAnsi"/>
                <w:bCs/>
                <w:color w:val="262626" w:themeColor="text1" w:themeTint="D9"/>
                <w:sz w:val="22"/>
                <w:szCs w:val="22"/>
              </w:rPr>
              <w:t>APR</w:t>
            </w:r>
          </w:p>
        </w:tc>
        <w:tc>
          <w:tcPr>
            <w:tcW w:w="11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57947711" w14:textId="77777777" w:rsidR="00585D33" w:rsidRPr="005534A5" w:rsidRDefault="00585D33" w:rsidP="0096318A">
            <w:pPr>
              <w:pStyle w:val="Heading8"/>
              <w:jc w:val="center"/>
              <w:rPr>
                <w:rFonts w:cstheme="minorHAnsi"/>
                <w:bCs/>
                <w:color w:val="262626" w:themeColor="text1" w:themeTint="D9"/>
                <w:sz w:val="22"/>
                <w:szCs w:val="22"/>
              </w:rPr>
            </w:pPr>
            <w:r w:rsidRPr="005534A5">
              <w:rPr>
                <w:rFonts w:cstheme="minorHAnsi"/>
                <w:bCs/>
                <w:color w:val="262626" w:themeColor="text1" w:themeTint="D9"/>
                <w:sz w:val="22"/>
                <w:szCs w:val="22"/>
              </w:rPr>
              <w:t>MAY</w:t>
            </w:r>
          </w:p>
        </w:tc>
        <w:tc>
          <w:tcPr>
            <w:tcW w:w="9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75A8B59E" w14:textId="77777777" w:rsidR="00585D33" w:rsidRPr="005534A5" w:rsidRDefault="00585D33" w:rsidP="0096318A">
            <w:pPr>
              <w:pStyle w:val="Heading8"/>
              <w:jc w:val="center"/>
              <w:rPr>
                <w:rFonts w:cstheme="minorHAnsi"/>
                <w:bCs/>
                <w:color w:val="262626" w:themeColor="text1" w:themeTint="D9"/>
                <w:sz w:val="22"/>
                <w:szCs w:val="22"/>
              </w:rPr>
            </w:pPr>
            <w:r w:rsidRPr="005534A5">
              <w:rPr>
                <w:rFonts w:cstheme="minorHAnsi"/>
                <w:bCs/>
                <w:color w:val="262626" w:themeColor="text1" w:themeTint="D9"/>
                <w:sz w:val="22"/>
                <w:szCs w:val="22"/>
              </w:rPr>
              <w:t>JUN</w:t>
            </w:r>
          </w:p>
        </w:tc>
        <w:tc>
          <w:tcPr>
            <w:tcW w:w="9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644C648F" w14:textId="77777777" w:rsidR="00585D33" w:rsidRPr="005534A5" w:rsidRDefault="00585D33" w:rsidP="0096318A">
            <w:pPr>
              <w:pStyle w:val="Heading8"/>
              <w:jc w:val="center"/>
              <w:rPr>
                <w:rFonts w:cstheme="minorHAnsi"/>
                <w:bCs/>
                <w:color w:val="262626" w:themeColor="text1" w:themeTint="D9"/>
                <w:sz w:val="22"/>
                <w:szCs w:val="22"/>
              </w:rPr>
            </w:pPr>
            <w:r w:rsidRPr="005534A5">
              <w:rPr>
                <w:rFonts w:cstheme="minorHAnsi"/>
                <w:bCs/>
                <w:color w:val="262626" w:themeColor="text1" w:themeTint="D9"/>
                <w:sz w:val="22"/>
                <w:szCs w:val="22"/>
              </w:rPr>
              <w:t>JUL</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61BAAD05" w14:textId="77777777" w:rsidR="00585D33" w:rsidRPr="005534A5" w:rsidRDefault="00585D33" w:rsidP="0096318A">
            <w:pPr>
              <w:pStyle w:val="Heading8"/>
              <w:jc w:val="center"/>
              <w:rPr>
                <w:rFonts w:cstheme="minorHAnsi"/>
                <w:bCs/>
                <w:color w:val="262626" w:themeColor="text1" w:themeTint="D9"/>
                <w:sz w:val="22"/>
                <w:szCs w:val="22"/>
              </w:rPr>
            </w:pPr>
            <w:r w:rsidRPr="005534A5">
              <w:rPr>
                <w:rFonts w:cstheme="minorHAnsi"/>
                <w:bCs/>
                <w:color w:val="262626" w:themeColor="text1" w:themeTint="D9"/>
                <w:sz w:val="22"/>
                <w:szCs w:val="22"/>
              </w:rPr>
              <w:t>AUG</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518C884F" w14:textId="77777777" w:rsidR="00585D33" w:rsidRPr="005534A5" w:rsidRDefault="00585D33" w:rsidP="0096318A">
            <w:pPr>
              <w:pStyle w:val="Heading8"/>
              <w:jc w:val="center"/>
              <w:rPr>
                <w:rFonts w:cstheme="minorHAnsi"/>
                <w:bCs/>
                <w:color w:val="262626" w:themeColor="text1" w:themeTint="D9"/>
                <w:sz w:val="22"/>
                <w:szCs w:val="22"/>
              </w:rPr>
            </w:pPr>
            <w:r w:rsidRPr="005534A5">
              <w:rPr>
                <w:rFonts w:cstheme="minorHAnsi"/>
                <w:bCs/>
                <w:color w:val="262626" w:themeColor="text1" w:themeTint="D9"/>
                <w:sz w:val="22"/>
                <w:szCs w:val="22"/>
              </w:rPr>
              <w:t>SEP</w:t>
            </w:r>
          </w:p>
        </w:tc>
        <w:tc>
          <w:tcPr>
            <w:tcW w:w="91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17562355" w14:textId="77777777" w:rsidR="00585D33" w:rsidRPr="005534A5" w:rsidRDefault="00585D33" w:rsidP="0096318A">
            <w:pPr>
              <w:pStyle w:val="Heading8"/>
              <w:jc w:val="center"/>
              <w:rPr>
                <w:rFonts w:cstheme="minorHAnsi"/>
                <w:bCs/>
                <w:color w:val="262626" w:themeColor="text1" w:themeTint="D9"/>
                <w:sz w:val="22"/>
                <w:szCs w:val="22"/>
              </w:rPr>
            </w:pPr>
            <w:r w:rsidRPr="005534A5">
              <w:rPr>
                <w:rFonts w:cstheme="minorHAnsi"/>
                <w:bCs/>
                <w:color w:val="262626" w:themeColor="text1" w:themeTint="D9"/>
                <w:sz w:val="22"/>
                <w:szCs w:val="22"/>
              </w:rPr>
              <w:t>OCT</w:t>
            </w:r>
          </w:p>
        </w:tc>
        <w:tc>
          <w:tcPr>
            <w:tcW w:w="9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5E96252E" w14:textId="77777777" w:rsidR="00585D33" w:rsidRPr="005534A5" w:rsidRDefault="00585D33" w:rsidP="0096318A">
            <w:pPr>
              <w:pStyle w:val="Heading8"/>
              <w:jc w:val="center"/>
              <w:rPr>
                <w:rFonts w:cstheme="minorHAnsi"/>
                <w:bCs/>
                <w:color w:val="262626" w:themeColor="text1" w:themeTint="D9"/>
                <w:sz w:val="22"/>
                <w:szCs w:val="22"/>
              </w:rPr>
            </w:pPr>
            <w:r w:rsidRPr="005534A5">
              <w:rPr>
                <w:rFonts w:cstheme="minorHAnsi"/>
                <w:bCs/>
                <w:color w:val="262626" w:themeColor="text1" w:themeTint="D9"/>
                <w:sz w:val="22"/>
                <w:szCs w:val="22"/>
              </w:rPr>
              <w:t>NOV</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411D437B" w14:textId="77777777" w:rsidR="00585D33" w:rsidRPr="005534A5" w:rsidRDefault="00585D33" w:rsidP="0096318A">
            <w:pPr>
              <w:pStyle w:val="Heading8"/>
              <w:jc w:val="center"/>
              <w:rPr>
                <w:rFonts w:cstheme="minorHAnsi"/>
                <w:bCs/>
                <w:color w:val="262626" w:themeColor="text1" w:themeTint="D9"/>
                <w:sz w:val="22"/>
                <w:szCs w:val="22"/>
              </w:rPr>
            </w:pPr>
            <w:r w:rsidRPr="005534A5">
              <w:rPr>
                <w:rFonts w:cstheme="minorHAnsi"/>
                <w:bCs/>
                <w:color w:val="262626" w:themeColor="text1" w:themeTint="D9"/>
                <w:sz w:val="22"/>
                <w:szCs w:val="22"/>
              </w:rPr>
              <w:t>DEC</w:t>
            </w:r>
          </w:p>
        </w:tc>
        <w:tc>
          <w:tcPr>
            <w:tcW w:w="13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1AB2A37F" w14:textId="77777777" w:rsidR="00585D33" w:rsidRPr="005534A5" w:rsidRDefault="00585D33" w:rsidP="0096318A">
            <w:pPr>
              <w:pStyle w:val="Heading8"/>
              <w:jc w:val="center"/>
              <w:rPr>
                <w:rFonts w:cstheme="minorHAnsi"/>
                <w:bCs/>
                <w:color w:val="262626" w:themeColor="text1" w:themeTint="D9"/>
                <w:sz w:val="22"/>
                <w:szCs w:val="22"/>
              </w:rPr>
            </w:pPr>
            <w:r w:rsidRPr="005534A5">
              <w:rPr>
                <w:rFonts w:cstheme="minorHAnsi"/>
                <w:bCs/>
                <w:color w:val="262626" w:themeColor="text1" w:themeTint="D9"/>
                <w:sz w:val="22"/>
                <w:szCs w:val="22"/>
              </w:rPr>
              <w:t>ANNUAL</w:t>
            </w:r>
          </w:p>
        </w:tc>
      </w:tr>
      <w:tr w:rsidR="00585D33" w:rsidRPr="005534A5" w14:paraId="250CAF2F" w14:textId="77777777" w:rsidTr="0096318A">
        <w:trPr>
          <w:trHeight w:val="580"/>
        </w:trPr>
        <w:tc>
          <w:tcPr>
            <w:tcW w:w="13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2367A74B" w14:textId="77777777" w:rsidR="00585D33" w:rsidRPr="005534A5" w:rsidRDefault="00585D33" w:rsidP="0096318A">
            <w:pPr>
              <w:pStyle w:val="Heading8"/>
              <w:rPr>
                <w:rFonts w:cstheme="minorHAnsi"/>
                <w:sz w:val="22"/>
                <w:szCs w:val="22"/>
              </w:rPr>
            </w:pPr>
            <w:r w:rsidRPr="005534A5">
              <w:rPr>
                <w:rFonts w:cstheme="minorHAnsi"/>
                <w:sz w:val="22"/>
                <w:szCs w:val="22"/>
              </w:rPr>
              <w:t>MEAN</w:t>
            </w:r>
          </w:p>
        </w:tc>
        <w:tc>
          <w:tcPr>
            <w:tcW w:w="9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89A3F6" w14:textId="77777777" w:rsidR="00585D33" w:rsidRPr="005534A5" w:rsidRDefault="00585D33" w:rsidP="0096318A">
            <w:pPr>
              <w:rPr>
                <w:rFonts w:cstheme="minorHAnsi"/>
                <w:color w:val="262626" w:themeColor="text1" w:themeTint="D9"/>
                <w:sz w:val="22"/>
                <w:szCs w:val="22"/>
              </w:rPr>
            </w:pPr>
          </w:p>
        </w:tc>
        <w:tc>
          <w:tcPr>
            <w:tcW w:w="9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640BA7" w14:textId="77777777" w:rsidR="00585D33" w:rsidRPr="005534A5" w:rsidRDefault="00585D33" w:rsidP="0096318A">
            <w:pPr>
              <w:rPr>
                <w:rFonts w:cstheme="minorHAnsi"/>
                <w:color w:val="262626" w:themeColor="text1" w:themeTint="D9"/>
                <w:sz w:val="22"/>
                <w:szCs w:val="22"/>
              </w:rPr>
            </w:pP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1FE61A" w14:textId="77777777" w:rsidR="00585D33" w:rsidRPr="005534A5" w:rsidRDefault="00585D33" w:rsidP="0096318A">
            <w:pPr>
              <w:rPr>
                <w:rFonts w:cstheme="minorHAnsi"/>
                <w:color w:val="262626" w:themeColor="text1" w:themeTint="D9"/>
                <w:sz w:val="22"/>
                <w:szCs w:val="22"/>
              </w:rPr>
            </w:pPr>
          </w:p>
        </w:tc>
        <w:tc>
          <w:tcPr>
            <w:tcW w:w="9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CB4499" w14:textId="77777777" w:rsidR="00585D33" w:rsidRPr="005534A5" w:rsidRDefault="00585D33" w:rsidP="0096318A">
            <w:pPr>
              <w:rPr>
                <w:rFonts w:cstheme="minorHAnsi"/>
                <w:color w:val="262626" w:themeColor="text1" w:themeTint="D9"/>
                <w:sz w:val="22"/>
                <w:szCs w:val="22"/>
              </w:rPr>
            </w:pPr>
          </w:p>
        </w:tc>
        <w:tc>
          <w:tcPr>
            <w:tcW w:w="11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134A31" w14:textId="77777777" w:rsidR="00585D33" w:rsidRPr="005534A5" w:rsidRDefault="00585D33" w:rsidP="0096318A">
            <w:pPr>
              <w:rPr>
                <w:rFonts w:cstheme="minorHAnsi"/>
                <w:color w:val="262626" w:themeColor="text1" w:themeTint="D9"/>
                <w:sz w:val="22"/>
                <w:szCs w:val="22"/>
              </w:rPr>
            </w:pPr>
          </w:p>
        </w:tc>
        <w:tc>
          <w:tcPr>
            <w:tcW w:w="9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1224E0" w14:textId="77777777" w:rsidR="00585D33" w:rsidRPr="005534A5" w:rsidRDefault="00585D33" w:rsidP="0096318A">
            <w:pPr>
              <w:rPr>
                <w:rFonts w:cstheme="minorHAnsi"/>
                <w:color w:val="262626" w:themeColor="text1" w:themeTint="D9"/>
                <w:sz w:val="22"/>
                <w:szCs w:val="22"/>
              </w:rPr>
            </w:pPr>
          </w:p>
        </w:tc>
        <w:tc>
          <w:tcPr>
            <w:tcW w:w="9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B1D6E95" w14:textId="77777777" w:rsidR="00585D33" w:rsidRPr="005534A5" w:rsidRDefault="00585D33" w:rsidP="0096318A">
            <w:pPr>
              <w:rPr>
                <w:rFonts w:cstheme="minorHAnsi"/>
                <w:color w:val="262626" w:themeColor="text1" w:themeTint="D9"/>
                <w:sz w:val="22"/>
                <w:szCs w:val="22"/>
              </w:rPr>
            </w:pP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280F5E" w14:textId="77777777" w:rsidR="00585D33" w:rsidRPr="005534A5" w:rsidRDefault="00585D33" w:rsidP="0096318A">
            <w:pPr>
              <w:rPr>
                <w:rFonts w:cstheme="minorHAnsi"/>
                <w:color w:val="262626" w:themeColor="text1" w:themeTint="D9"/>
                <w:sz w:val="22"/>
                <w:szCs w:val="22"/>
              </w:rPr>
            </w:pP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E23655" w14:textId="77777777" w:rsidR="00585D33" w:rsidRPr="005534A5" w:rsidRDefault="00585D33" w:rsidP="0096318A">
            <w:pPr>
              <w:rPr>
                <w:rFonts w:cstheme="minorHAnsi"/>
                <w:color w:val="262626" w:themeColor="text1" w:themeTint="D9"/>
                <w:sz w:val="22"/>
                <w:szCs w:val="22"/>
              </w:rPr>
            </w:pPr>
          </w:p>
        </w:tc>
        <w:tc>
          <w:tcPr>
            <w:tcW w:w="91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B4B22AA" w14:textId="77777777" w:rsidR="00585D33" w:rsidRPr="005534A5" w:rsidRDefault="00585D33" w:rsidP="0096318A">
            <w:pPr>
              <w:rPr>
                <w:rFonts w:cstheme="minorHAnsi"/>
                <w:color w:val="262626" w:themeColor="text1" w:themeTint="D9"/>
                <w:sz w:val="22"/>
                <w:szCs w:val="22"/>
              </w:rPr>
            </w:pPr>
          </w:p>
        </w:tc>
        <w:tc>
          <w:tcPr>
            <w:tcW w:w="9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C7D9EAF" w14:textId="77777777" w:rsidR="00585D33" w:rsidRPr="005534A5" w:rsidRDefault="00585D33" w:rsidP="0096318A">
            <w:pPr>
              <w:rPr>
                <w:rFonts w:cstheme="minorHAnsi"/>
                <w:color w:val="262626" w:themeColor="text1" w:themeTint="D9"/>
                <w:sz w:val="22"/>
                <w:szCs w:val="22"/>
              </w:rPr>
            </w:pP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A3D91FD" w14:textId="77777777" w:rsidR="00585D33" w:rsidRPr="005534A5" w:rsidRDefault="00585D33" w:rsidP="0096318A">
            <w:pPr>
              <w:rPr>
                <w:rFonts w:cstheme="minorHAnsi"/>
                <w:color w:val="262626" w:themeColor="text1" w:themeTint="D9"/>
                <w:sz w:val="22"/>
                <w:szCs w:val="22"/>
              </w:rPr>
            </w:pPr>
          </w:p>
        </w:tc>
        <w:tc>
          <w:tcPr>
            <w:tcW w:w="13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7167ED6" w14:textId="77777777" w:rsidR="00585D33" w:rsidRPr="005534A5" w:rsidRDefault="00585D33" w:rsidP="0096318A">
            <w:pPr>
              <w:rPr>
                <w:rFonts w:cstheme="minorHAnsi"/>
                <w:color w:val="262626" w:themeColor="text1" w:themeTint="D9"/>
                <w:sz w:val="22"/>
                <w:szCs w:val="22"/>
              </w:rPr>
            </w:pPr>
          </w:p>
        </w:tc>
      </w:tr>
      <w:tr w:rsidR="00585D33" w:rsidRPr="005534A5" w14:paraId="21B8C27B" w14:textId="77777777" w:rsidTr="0096318A">
        <w:trPr>
          <w:trHeight w:val="580"/>
        </w:trPr>
        <w:tc>
          <w:tcPr>
            <w:tcW w:w="13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72A976F0" w14:textId="77777777" w:rsidR="00585D33" w:rsidRPr="005534A5" w:rsidRDefault="00585D33" w:rsidP="0096318A">
            <w:pPr>
              <w:pStyle w:val="Heading8"/>
              <w:rPr>
                <w:rFonts w:cstheme="minorHAnsi"/>
                <w:sz w:val="22"/>
                <w:szCs w:val="22"/>
                <w:highlight w:val="yellow"/>
              </w:rPr>
            </w:pPr>
            <w:r w:rsidRPr="005534A5">
              <w:rPr>
                <w:rFonts w:cstheme="minorHAnsi"/>
                <w:sz w:val="22"/>
                <w:szCs w:val="22"/>
              </w:rPr>
              <w:t>20______</w:t>
            </w:r>
          </w:p>
        </w:tc>
        <w:tc>
          <w:tcPr>
            <w:tcW w:w="9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44BF5C" w14:textId="77777777" w:rsidR="00585D33" w:rsidRPr="005534A5" w:rsidRDefault="00585D33" w:rsidP="0096318A">
            <w:pPr>
              <w:rPr>
                <w:rFonts w:cstheme="minorHAnsi"/>
                <w:color w:val="262626" w:themeColor="text1" w:themeTint="D9"/>
                <w:sz w:val="22"/>
                <w:szCs w:val="22"/>
              </w:rPr>
            </w:pPr>
          </w:p>
        </w:tc>
        <w:tc>
          <w:tcPr>
            <w:tcW w:w="9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6E1518" w14:textId="77777777" w:rsidR="00585D33" w:rsidRPr="005534A5" w:rsidRDefault="00585D33" w:rsidP="0096318A">
            <w:pPr>
              <w:rPr>
                <w:rFonts w:cstheme="minorHAnsi"/>
                <w:color w:val="262626" w:themeColor="text1" w:themeTint="D9"/>
                <w:sz w:val="22"/>
                <w:szCs w:val="22"/>
              </w:rPr>
            </w:pP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2C3068" w14:textId="77777777" w:rsidR="00585D33" w:rsidRPr="005534A5" w:rsidRDefault="00585D33" w:rsidP="0096318A">
            <w:pPr>
              <w:rPr>
                <w:rFonts w:cstheme="minorHAnsi"/>
                <w:color w:val="262626" w:themeColor="text1" w:themeTint="D9"/>
                <w:sz w:val="22"/>
                <w:szCs w:val="22"/>
              </w:rPr>
            </w:pPr>
          </w:p>
        </w:tc>
        <w:tc>
          <w:tcPr>
            <w:tcW w:w="9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649D4D4" w14:textId="77777777" w:rsidR="00585D33" w:rsidRPr="005534A5" w:rsidRDefault="00585D33" w:rsidP="0096318A">
            <w:pPr>
              <w:rPr>
                <w:rFonts w:cstheme="minorHAnsi"/>
                <w:color w:val="262626" w:themeColor="text1" w:themeTint="D9"/>
                <w:sz w:val="22"/>
                <w:szCs w:val="22"/>
              </w:rPr>
            </w:pPr>
          </w:p>
        </w:tc>
        <w:tc>
          <w:tcPr>
            <w:tcW w:w="11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76BB0F" w14:textId="77777777" w:rsidR="00585D33" w:rsidRPr="005534A5" w:rsidRDefault="00585D33" w:rsidP="0096318A">
            <w:pPr>
              <w:rPr>
                <w:rFonts w:cstheme="minorHAnsi"/>
                <w:color w:val="262626" w:themeColor="text1" w:themeTint="D9"/>
                <w:sz w:val="22"/>
                <w:szCs w:val="22"/>
              </w:rPr>
            </w:pPr>
          </w:p>
        </w:tc>
        <w:tc>
          <w:tcPr>
            <w:tcW w:w="9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F2F376" w14:textId="77777777" w:rsidR="00585D33" w:rsidRPr="005534A5" w:rsidRDefault="00585D33" w:rsidP="0096318A">
            <w:pPr>
              <w:rPr>
                <w:rFonts w:cstheme="minorHAnsi"/>
                <w:color w:val="262626" w:themeColor="text1" w:themeTint="D9"/>
                <w:sz w:val="22"/>
                <w:szCs w:val="22"/>
              </w:rPr>
            </w:pPr>
          </w:p>
        </w:tc>
        <w:tc>
          <w:tcPr>
            <w:tcW w:w="9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72B481" w14:textId="77777777" w:rsidR="00585D33" w:rsidRPr="005534A5" w:rsidRDefault="00585D33" w:rsidP="0096318A">
            <w:pPr>
              <w:rPr>
                <w:rFonts w:cstheme="minorHAnsi"/>
                <w:color w:val="262626" w:themeColor="text1" w:themeTint="D9"/>
                <w:sz w:val="22"/>
                <w:szCs w:val="22"/>
              </w:rPr>
            </w:pP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C83B35F" w14:textId="77777777" w:rsidR="00585D33" w:rsidRPr="005534A5" w:rsidRDefault="00585D33" w:rsidP="0096318A">
            <w:pPr>
              <w:rPr>
                <w:rFonts w:cstheme="minorHAnsi"/>
                <w:color w:val="262626" w:themeColor="text1" w:themeTint="D9"/>
                <w:sz w:val="22"/>
                <w:szCs w:val="22"/>
              </w:rPr>
            </w:pP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3851CC0" w14:textId="77777777" w:rsidR="00585D33" w:rsidRPr="005534A5" w:rsidRDefault="00585D33" w:rsidP="0096318A">
            <w:pPr>
              <w:rPr>
                <w:rFonts w:cstheme="minorHAnsi"/>
                <w:color w:val="262626" w:themeColor="text1" w:themeTint="D9"/>
                <w:sz w:val="22"/>
                <w:szCs w:val="22"/>
              </w:rPr>
            </w:pPr>
          </w:p>
        </w:tc>
        <w:tc>
          <w:tcPr>
            <w:tcW w:w="91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4ACD867" w14:textId="77777777" w:rsidR="00585D33" w:rsidRPr="005534A5" w:rsidRDefault="00585D33" w:rsidP="0096318A">
            <w:pPr>
              <w:rPr>
                <w:rFonts w:cstheme="minorHAnsi"/>
                <w:color w:val="262626" w:themeColor="text1" w:themeTint="D9"/>
                <w:sz w:val="22"/>
                <w:szCs w:val="22"/>
              </w:rPr>
            </w:pPr>
          </w:p>
        </w:tc>
        <w:tc>
          <w:tcPr>
            <w:tcW w:w="9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F6BB91" w14:textId="77777777" w:rsidR="00585D33" w:rsidRPr="005534A5" w:rsidRDefault="00585D33" w:rsidP="0096318A">
            <w:pPr>
              <w:rPr>
                <w:rFonts w:cstheme="minorHAnsi"/>
                <w:color w:val="262626" w:themeColor="text1" w:themeTint="D9"/>
                <w:sz w:val="22"/>
                <w:szCs w:val="22"/>
              </w:rPr>
            </w:pP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5865C7A" w14:textId="77777777" w:rsidR="00585D33" w:rsidRPr="005534A5" w:rsidRDefault="00585D33" w:rsidP="0096318A">
            <w:pPr>
              <w:rPr>
                <w:rFonts w:cstheme="minorHAnsi"/>
                <w:color w:val="262626" w:themeColor="text1" w:themeTint="D9"/>
                <w:sz w:val="22"/>
                <w:szCs w:val="22"/>
              </w:rPr>
            </w:pPr>
          </w:p>
        </w:tc>
        <w:tc>
          <w:tcPr>
            <w:tcW w:w="13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E969400" w14:textId="77777777" w:rsidR="00585D33" w:rsidRPr="005534A5" w:rsidRDefault="00585D33" w:rsidP="0096318A">
            <w:pPr>
              <w:rPr>
                <w:rFonts w:cstheme="minorHAnsi"/>
                <w:color w:val="262626" w:themeColor="text1" w:themeTint="D9"/>
                <w:sz w:val="22"/>
                <w:szCs w:val="22"/>
              </w:rPr>
            </w:pPr>
          </w:p>
        </w:tc>
      </w:tr>
      <w:tr w:rsidR="00585D33" w:rsidRPr="005534A5" w14:paraId="1B019692" w14:textId="77777777" w:rsidTr="0096318A">
        <w:trPr>
          <w:trHeight w:val="580"/>
        </w:trPr>
        <w:tc>
          <w:tcPr>
            <w:tcW w:w="13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4809B389" w14:textId="77777777" w:rsidR="00585D33" w:rsidRPr="005534A5" w:rsidRDefault="00585D33" w:rsidP="0096318A">
            <w:pPr>
              <w:pStyle w:val="Heading8"/>
              <w:rPr>
                <w:rFonts w:cstheme="minorHAnsi"/>
                <w:sz w:val="22"/>
                <w:szCs w:val="22"/>
                <w:highlight w:val="yellow"/>
              </w:rPr>
            </w:pPr>
            <w:r w:rsidRPr="005534A5">
              <w:rPr>
                <w:rFonts w:cstheme="minorHAnsi"/>
                <w:sz w:val="22"/>
                <w:szCs w:val="22"/>
              </w:rPr>
              <w:t>20______</w:t>
            </w:r>
          </w:p>
        </w:tc>
        <w:tc>
          <w:tcPr>
            <w:tcW w:w="9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7397A38" w14:textId="77777777" w:rsidR="00585D33" w:rsidRPr="005534A5" w:rsidRDefault="00585D33" w:rsidP="0096318A">
            <w:pPr>
              <w:rPr>
                <w:rFonts w:cstheme="minorHAnsi"/>
                <w:color w:val="262626" w:themeColor="text1" w:themeTint="D9"/>
                <w:sz w:val="22"/>
                <w:szCs w:val="22"/>
              </w:rPr>
            </w:pPr>
          </w:p>
        </w:tc>
        <w:tc>
          <w:tcPr>
            <w:tcW w:w="9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3127BF4" w14:textId="77777777" w:rsidR="00585D33" w:rsidRPr="005534A5" w:rsidRDefault="00585D33" w:rsidP="0096318A">
            <w:pPr>
              <w:rPr>
                <w:rFonts w:cstheme="minorHAnsi"/>
                <w:color w:val="262626" w:themeColor="text1" w:themeTint="D9"/>
                <w:sz w:val="22"/>
                <w:szCs w:val="22"/>
              </w:rPr>
            </w:pP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72A0FA9" w14:textId="77777777" w:rsidR="00585D33" w:rsidRPr="005534A5" w:rsidRDefault="00585D33" w:rsidP="0096318A">
            <w:pPr>
              <w:rPr>
                <w:rFonts w:cstheme="minorHAnsi"/>
                <w:color w:val="262626" w:themeColor="text1" w:themeTint="D9"/>
                <w:sz w:val="22"/>
                <w:szCs w:val="22"/>
              </w:rPr>
            </w:pPr>
          </w:p>
        </w:tc>
        <w:tc>
          <w:tcPr>
            <w:tcW w:w="9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A7C64C" w14:textId="77777777" w:rsidR="00585D33" w:rsidRPr="005534A5" w:rsidRDefault="00585D33" w:rsidP="0096318A">
            <w:pPr>
              <w:rPr>
                <w:rFonts w:cstheme="minorHAnsi"/>
                <w:color w:val="262626" w:themeColor="text1" w:themeTint="D9"/>
                <w:sz w:val="22"/>
                <w:szCs w:val="22"/>
              </w:rPr>
            </w:pPr>
          </w:p>
        </w:tc>
        <w:tc>
          <w:tcPr>
            <w:tcW w:w="11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66F2DC5" w14:textId="77777777" w:rsidR="00585D33" w:rsidRPr="005534A5" w:rsidRDefault="00585D33" w:rsidP="0096318A">
            <w:pPr>
              <w:rPr>
                <w:rFonts w:cstheme="minorHAnsi"/>
                <w:color w:val="262626" w:themeColor="text1" w:themeTint="D9"/>
                <w:sz w:val="22"/>
                <w:szCs w:val="22"/>
              </w:rPr>
            </w:pPr>
          </w:p>
        </w:tc>
        <w:tc>
          <w:tcPr>
            <w:tcW w:w="9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3BC870" w14:textId="77777777" w:rsidR="00585D33" w:rsidRPr="005534A5" w:rsidRDefault="00585D33" w:rsidP="0096318A">
            <w:pPr>
              <w:rPr>
                <w:rFonts w:cstheme="minorHAnsi"/>
                <w:color w:val="262626" w:themeColor="text1" w:themeTint="D9"/>
                <w:sz w:val="22"/>
                <w:szCs w:val="22"/>
              </w:rPr>
            </w:pPr>
          </w:p>
        </w:tc>
        <w:tc>
          <w:tcPr>
            <w:tcW w:w="9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8563C7" w14:textId="77777777" w:rsidR="00585D33" w:rsidRPr="005534A5" w:rsidRDefault="00585D33" w:rsidP="0096318A">
            <w:pPr>
              <w:rPr>
                <w:rFonts w:cstheme="minorHAnsi"/>
                <w:color w:val="262626" w:themeColor="text1" w:themeTint="D9"/>
                <w:sz w:val="22"/>
                <w:szCs w:val="22"/>
              </w:rPr>
            </w:pP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51A322" w14:textId="77777777" w:rsidR="00585D33" w:rsidRPr="005534A5" w:rsidRDefault="00585D33" w:rsidP="0096318A">
            <w:pPr>
              <w:rPr>
                <w:rFonts w:cstheme="minorHAnsi"/>
                <w:color w:val="262626" w:themeColor="text1" w:themeTint="D9"/>
                <w:sz w:val="22"/>
                <w:szCs w:val="22"/>
              </w:rPr>
            </w:pP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EC2106" w14:textId="77777777" w:rsidR="00585D33" w:rsidRPr="005534A5" w:rsidRDefault="00585D33" w:rsidP="0096318A">
            <w:pPr>
              <w:rPr>
                <w:rFonts w:cstheme="minorHAnsi"/>
                <w:color w:val="262626" w:themeColor="text1" w:themeTint="D9"/>
                <w:sz w:val="22"/>
                <w:szCs w:val="22"/>
              </w:rPr>
            </w:pPr>
          </w:p>
        </w:tc>
        <w:tc>
          <w:tcPr>
            <w:tcW w:w="91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BBBC91" w14:textId="77777777" w:rsidR="00585D33" w:rsidRPr="005534A5" w:rsidRDefault="00585D33" w:rsidP="0096318A">
            <w:pPr>
              <w:rPr>
                <w:rFonts w:cstheme="minorHAnsi"/>
                <w:color w:val="262626" w:themeColor="text1" w:themeTint="D9"/>
                <w:sz w:val="22"/>
                <w:szCs w:val="22"/>
              </w:rPr>
            </w:pPr>
          </w:p>
        </w:tc>
        <w:tc>
          <w:tcPr>
            <w:tcW w:w="9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3DFB44" w14:textId="77777777" w:rsidR="00585D33" w:rsidRPr="005534A5" w:rsidRDefault="00585D33" w:rsidP="0096318A">
            <w:pPr>
              <w:rPr>
                <w:rFonts w:cstheme="minorHAnsi"/>
                <w:color w:val="262626" w:themeColor="text1" w:themeTint="D9"/>
                <w:sz w:val="22"/>
                <w:szCs w:val="22"/>
              </w:rPr>
            </w:pP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DD2B75" w14:textId="77777777" w:rsidR="00585D33" w:rsidRPr="005534A5" w:rsidRDefault="00585D33" w:rsidP="0096318A">
            <w:pPr>
              <w:rPr>
                <w:rFonts w:cstheme="minorHAnsi"/>
                <w:color w:val="262626" w:themeColor="text1" w:themeTint="D9"/>
                <w:sz w:val="22"/>
                <w:szCs w:val="22"/>
              </w:rPr>
            </w:pPr>
          </w:p>
        </w:tc>
        <w:tc>
          <w:tcPr>
            <w:tcW w:w="13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1D8F37C" w14:textId="77777777" w:rsidR="00585D33" w:rsidRPr="005534A5" w:rsidRDefault="00585D33" w:rsidP="0096318A">
            <w:pPr>
              <w:rPr>
                <w:rFonts w:cstheme="minorHAnsi"/>
                <w:color w:val="262626" w:themeColor="text1" w:themeTint="D9"/>
                <w:sz w:val="22"/>
                <w:szCs w:val="22"/>
              </w:rPr>
            </w:pPr>
          </w:p>
        </w:tc>
      </w:tr>
      <w:tr w:rsidR="00585D33" w:rsidRPr="005534A5" w14:paraId="5ECD2C47" w14:textId="77777777" w:rsidTr="0096318A">
        <w:trPr>
          <w:trHeight w:val="381"/>
        </w:trPr>
        <w:tc>
          <w:tcPr>
            <w:tcW w:w="13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FA0D32" w14:textId="77777777" w:rsidR="00585D33" w:rsidRPr="005534A5" w:rsidRDefault="00585D33" w:rsidP="0096318A">
            <w:pPr>
              <w:spacing w:before="60" w:after="60"/>
              <w:ind w:left="-57"/>
              <w:jc w:val="both"/>
              <w:rPr>
                <w:rFonts w:cstheme="minorHAnsi"/>
                <w:color w:val="262626" w:themeColor="text1" w:themeTint="D9"/>
                <w:sz w:val="22"/>
                <w:szCs w:val="22"/>
              </w:rPr>
            </w:pPr>
          </w:p>
        </w:tc>
        <w:tc>
          <w:tcPr>
            <w:tcW w:w="13417"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D90CCE" w14:textId="77777777" w:rsidR="00585D33" w:rsidRPr="005534A5" w:rsidRDefault="00585D33" w:rsidP="0096318A">
            <w:pPr>
              <w:spacing w:before="60" w:after="60"/>
              <w:jc w:val="center"/>
              <w:rPr>
                <w:rFonts w:cstheme="minorHAnsi"/>
                <w:iCs/>
                <w:color w:val="262626" w:themeColor="text1" w:themeTint="D9"/>
                <w:sz w:val="22"/>
                <w:szCs w:val="22"/>
                <w:highlight w:val="yellow"/>
              </w:rPr>
            </w:pPr>
            <w:r w:rsidRPr="005534A5">
              <w:rPr>
                <w:rFonts w:cstheme="minorHAnsi"/>
                <w:iCs/>
                <w:color w:val="262626" w:themeColor="text1" w:themeTint="D9"/>
                <w:sz w:val="22"/>
                <w:szCs w:val="22"/>
              </w:rPr>
              <w:t>Year to date</w:t>
            </w:r>
            <w:r>
              <w:rPr>
                <w:rFonts w:cstheme="minorHAnsi"/>
                <w:iCs/>
                <w:color w:val="262626" w:themeColor="text1" w:themeTint="D9"/>
                <w:sz w:val="22"/>
                <w:szCs w:val="22"/>
              </w:rPr>
              <w:t xml:space="preserve"> </w:t>
            </w:r>
            <w:r w:rsidRPr="005534A5">
              <w:rPr>
                <w:rFonts w:cstheme="minorHAnsi"/>
                <w:iCs/>
                <w:color w:val="262626" w:themeColor="text1" w:themeTint="D9"/>
                <w:sz w:val="22"/>
                <w:szCs w:val="22"/>
              </w:rPr>
              <w:t>___________mm</w:t>
            </w:r>
            <w:r>
              <w:rPr>
                <w:rFonts w:cstheme="minorHAnsi"/>
                <w:iCs/>
                <w:color w:val="262626" w:themeColor="text1" w:themeTint="D9"/>
                <w:sz w:val="22"/>
                <w:szCs w:val="22"/>
              </w:rPr>
              <w:t>. R</w:t>
            </w:r>
            <w:r w:rsidRPr="005534A5">
              <w:rPr>
                <w:rFonts w:cstheme="minorHAnsi"/>
                <w:iCs/>
                <w:color w:val="262626" w:themeColor="text1" w:themeTint="D9"/>
                <w:sz w:val="22"/>
                <w:szCs w:val="22"/>
              </w:rPr>
              <w:t>ecorded ___________________</w:t>
            </w:r>
            <w:r>
              <w:rPr>
                <w:rFonts w:cstheme="minorHAnsi"/>
                <w:iCs/>
                <w:color w:val="262626" w:themeColor="text1" w:themeTint="D9"/>
                <w:sz w:val="22"/>
                <w:szCs w:val="22"/>
              </w:rPr>
              <w:t xml:space="preserve"> (</w:t>
            </w:r>
            <w:r w:rsidRPr="005534A5">
              <w:rPr>
                <w:rFonts w:cstheme="minorHAnsi"/>
                <w:iCs/>
                <w:color w:val="262626" w:themeColor="text1" w:themeTint="D9"/>
                <w:sz w:val="22"/>
                <w:szCs w:val="22"/>
              </w:rPr>
              <w:t>Month and Year)</w:t>
            </w:r>
          </w:p>
        </w:tc>
      </w:tr>
    </w:tbl>
    <w:p w14:paraId="002879C9" w14:textId="77777777" w:rsidR="00585D33" w:rsidRDefault="00585D33" w:rsidP="00585D33">
      <w:pPr>
        <w:pStyle w:val="Heading1"/>
        <w:spacing w:before="93"/>
      </w:pPr>
    </w:p>
    <w:p w14:paraId="2BD4CD44" w14:textId="77777777" w:rsidR="00585D33" w:rsidRPr="000639D3" w:rsidRDefault="00585D33" w:rsidP="00585D33">
      <w:pPr>
        <w:widowControl/>
        <w:autoSpaceDE/>
        <w:autoSpaceDN/>
        <w:spacing w:after="160" w:line="259" w:lineRule="auto"/>
        <w:rPr>
          <w:b/>
          <w:bCs/>
        </w:rPr>
      </w:pPr>
    </w:p>
    <w:p w14:paraId="66E913D8" w14:textId="77777777" w:rsidR="00E722BE" w:rsidRDefault="00E722BE"/>
    <w:sectPr w:rsidR="00E722BE" w:rsidSect="00585D33">
      <w:headerReference w:type="even" r:id="rId17"/>
      <w:headerReference w:type="default" r:id="rId18"/>
      <w:footerReference w:type="even" r:id="rId19"/>
      <w:footerReference w:type="default" r:id="rId20"/>
      <w:headerReference w:type="first" r:id="rId21"/>
      <w:footerReference w:type="first" r:id="rId22"/>
      <w:pgSz w:w="16840" w:h="11910" w:orient="landscape"/>
      <w:pgMar w:top="1340" w:right="620" w:bottom="1200" w:left="1020" w:header="0" w:footer="10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06758" w14:textId="77777777" w:rsidR="002A79D0" w:rsidRDefault="002A79D0" w:rsidP="00585D33">
      <w:r>
        <w:separator/>
      </w:r>
    </w:p>
  </w:endnote>
  <w:endnote w:type="continuationSeparator" w:id="0">
    <w:p w14:paraId="583F6EDC" w14:textId="77777777" w:rsidR="002A79D0" w:rsidRDefault="002A79D0" w:rsidP="00585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8640D" w14:textId="2F9956BD" w:rsidR="00585D33" w:rsidRDefault="00585D33">
    <w:pPr>
      <w:pStyle w:val="Footer"/>
    </w:pPr>
    <w:r>
      <w:rPr>
        <w:noProof/>
        <w14:ligatures w14:val="standardContextual"/>
      </w:rPr>
      <mc:AlternateContent>
        <mc:Choice Requires="wps">
          <w:drawing>
            <wp:anchor distT="0" distB="0" distL="0" distR="0" simplePos="0" relativeHeight="251667456" behindDoc="0" locked="0" layoutInCell="1" allowOverlap="1" wp14:anchorId="28A15A17" wp14:editId="789AF565">
              <wp:simplePos x="635" y="635"/>
              <wp:positionH relativeFrom="page">
                <wp:align>center</wp:align>
              </wp:positionH>
              <wp:positionV relativeFrom="page">
                <wp:align>bottom</wp:align>
              </wp:positionV>
              <wp:extent cx="686435" cy="365760"/>
              <wp:effectExtent l="0" t="0" r="18415" b="0"/>
              <wp:wrapNone/>
              <wp:docPr id="1071956438" name="Text Box 8"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1BFB3B2" w14:textId="225D8364" w:rsidR="00585D33" w:rsidRPr="00585D33" w:rsidRDefault="00585D33" w:rsidP="00585D33">
                          <w:pPr>
                            <w:rPr>
                              <w:rFonts w:ascii="Arial" w:eastAsia="Arial" w:hAnsi="Arial" w:cs="Arial"/>
                              <w:noProof/>
                              <w:color w:val="A80000"/>
                              <w:sz w:val="24"/>
                              <w:szCs w:val="24"/>
                            </w:rPr>
                          </w:pPr>
                          <w:r w:rsidRPr="00585D33">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A15A17" id="_x0000_t202" coordsize="21600,21600" o:spt="202" path="m,l,21600r21600,l21600,xe">
              <v:stroke joinstyle="miter"/>
              <v:path gradientshapeok="t" o:connecttype="rect"/>
            </v:shapetype>
            <v:shape id="Text Box 8" o:spid="_x0000_s1029" type="#_x0000_t202" alt="OFFICIAL " style="position:absolute;margin-left:0;margin-top:0;width:54.05pt;height:28.8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1tlEAIAABw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quSTYfotVEdaCuHEt3dy1VDrtfDhWSARTHuQ&#10;aMMTHbqFruRwtjirAX/8zR/zCXeKctaRYEpuSdGctd8s8RG1NRg4GNtkjD/n05zidm/ugWQ4phfh&#10;ZDLJi6EdTI1gXknOy9iIQsJKalfy7WDeh5Ny6TlItVymJJKRE2FtN07G0hGuiOVL/yrQnQEPxNQj&#10;DGoSxRvcT7nxpnfLfSD0EykR2hOQZ8RJgomr83OJGv/1P2VdH/XiJ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OrfW2UQAgAA&#10;HAQAAA4AAAAAAAAAAAAAAAAALgIAAGRycy9lMm9Eb2MueG1sUEsBAi0AFAAGAAgAAAAhAOP5HoHa&#10;AAAABAEAAA8AAAAAAAAAAAAAAAAAagQAAGRycy9kb3ducmV2LnhtbFBLBQYAAAAABAAEAPMAAABx&#10;BQAAAAA=&#10;" filled="f" stroked="f">
              <v:fill o:detectmouseclick="t"/>
              <v:textbox style="mso-fit-shape-to-text:t" inset="0,0,0,15pt">
                <w:txbxContent>
                  <w:p w14:paraId="31BFB3B2" w14:textId="225D8364" w:rsidR="00585D33" w:rsidRPr="00585D33" w:rsidRDefault="00585D33" w:rsidP="00585D33">
                    <w:pPr>
                      <w:rPr>
                        <w:rFonts w:ascii="Arial" w:eastAsia="Arial" w:hAnsi="Arial" w:cs="Arial"/>
                        <w:noProof/>
                        <w:color w:val="A80000"/>
                        <w:sz w:val="24"/>
                        <w:szCs w:val="24"/>
                      </w:rPr>
                    </w:pPr>
                    <w:r w:rsidRPr="00585D33">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E3690" w14:textId="02EDF1BD" w:rsidR="00000000" w:rsidRDefault="00585D33">
    <w:pPr>
      <w:pStyle w:val="BodyText"/>
      <w:spacing w:line="14" w:lineRule="auto"/>
      <w:rPr>
        <w:sz w:val="20"/>
      </w:rPr>
    </w:pPr>
    <w:r>
      <w:rPr>
        <w:noProof/>
        <w:lang w:val="en-AU" w:eastAsia="en-AU"/>
        <w14:ligatures w14:val="standardContextual"/>
      </w:rPr>
      <mc:AlternateContent>
        <mc:Choice Requires="wps">
          <w:drawing>
            <wp:anchor distT="0" distB="0" distL="0" distR="0" simplePos="0" relativeHeight="251668480" behindDoc="0" locked="0" layoutInCell="1" allowOverlap="1" wp14:anchorId="7D5F90BC" wp14:editId="20FC3F38">
              <wp:simplePos x="825690" y="10051576"/>
              <wp:positionH relativeFrom="page">
                <wp:align>center</wp:align>
              </wp:positionH>
              <wp:positionV relativeFrom="page">
                <wp:align>bottom</wp:align>
              </wp:positionV>
              <wp:extent cx="686435" cy="365760"/>
              <wp:effectExtent l="0" t="0" r="18415" b="0"/>
              <wp:wrapNone/>
              <wp:docPr id="844583722" name="Text Box 9"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7C2C4F6" w14:textId="060AFDCB" w:rsidR="00585D33" w:rsidRPr="00585D33" w:rsidRDefault="00585D33" w:rsidP="00585D33">
                          <w:pPr>
                            <w:rPr>
                              <w:rFonts w:ascii="Arial" w:eastAsia="Arial" w:hAnsi="Arial" w:cs="Arial"/>
                              <w:noProof/>
                              <w:color w:val="A80000"/>
                              <w:sz w:val="24"/>
                              <w:szCs w:val="24"/>
                            </w:rPr>
                          </w:pPr>
                          <w:r w:rsidRPr="00585D33">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5F90BC" id="_x0000_t202" coordsize="21600,21600" o:spt="202" path="m,l,21600r21600,l21600,xe">
              <v:stroke joinstyle="miter"/>
              <v:path gradientshapeok="t" o:connecttype="rect"/>
            </v:shapetype>
            <v:shape id="Text Box 9" o:spid="_x0000_s1030" type="#_x0000_t202" alt="OFFICIAL " style="position:absolute;margin-left:0;margin-top:0;width:54.05pt;height:28.8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lYDwIAABw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NR8mH4D1YGWQjjy7Z1cNtR6JXx4EkgE0x4k&#10;2vBIhzbQlRxOFmc14K+3/DGfcKcoZx0JpuSWFM2Z+WGJj6itwcDB2CRj/DWf5BS3u/YOSIZjehFO&#10;JpO8GMxgaoT2heS8iI0oJKykdiXfDOZdOCqXnoNUi0VKIhk5EVZ27WQsHeGKWD73LwLdCfBATD3A&#10;oCZRvML9mBtverfYBUI/kRKhPQJ5QpwkmLg6PZeo8T//U9blUc9/Aw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h2DpWA8CAAAc&#10;BAAADgAAAAAAAAAAAAAAAAAuAgAAZHJzL2Uyb0RvYy54bWxQSwECLQAUAAYACAAAACEA4/kegdoA&#10;AAAEAQAADwAAAAAAAAAAAAAAAABpBAAAZHJzL2Rvd25yZXYueG1sUEsFBgAAAAAEAAQA8wAAAHAF&#10;AAAAAA==&#10;" filled="f" stroked="f">
              <v:fill o:detectmouseclick="t"/>
              <v:textbox style="mso-fit-shape-to-text:t" inset="0,0,0,15pt">
                <w:txbxContent>
                  <w:p w14:paraId="77C2C4F6" w14:textId="060AFDCB" w:rsidR="00585D33" w:rsidRPr="00585D33" w:rsidRDefault="00585D33" w:rsidP="00585D33">
                    <w:pPr>
                      <w:rPr>
                        <w:rFonts w:ascii="Arial" w:eastAsia="Arial" w:hAnsi="Arial" w:cs="Arial"/>
                        <w:noProof/>
                        <w:color w:val="A80000"/>
                        <w:sz w:val="24"/>
                        <w:szCs w:val="24"/>
                      </w:rPr>
                    </w:pPr>
                    <w:r w:rsidRPr="00585D33">
                      <w:rPr>
                        <w:rFonts w:ascii="Arial" w:eastAsia="Arial" w:hAnsi="Arial" w:cs="Arial"/>
                        <w:noProof/>
                        <w:color w:val="A80000"/>
                        <w:sz w:val="24"/>
                        <w:szCs w:val="24"/>
                      </w:rPr>
                      <w:t xml:space="preserve">OFFICIAL </w:t>
                    </w:r>
                  </w:p>
                </w:txbxContent>
              </v:textbox>
              <w10:wrap anchorx="page" anchory="page"/>
            </v:shape>
          </w:pict>
        </mc:Fallback>
      </mc:AlternateContent>
    </w:r>
    <w:r w:rsidR="00000000">
      <w:rPr>
        <w:noProof/>
        <w:lang w:val="en-AU" w:eastAsia="en-AU"/>
      </w:rPr>
      <mc:AlternateContent>
        <mc:Choice Requires="wps">
          <w:drawing>
            <wp:anchor distT="0" distB="0" distL="114300" distR="114300" simplePos="0" relativeHeight="251659264" behindDoc="1" locked="0" layoutInCell="1" allowOverlap="1" wp14:anchorId="3075C888" wp14:editId="319ADA68">
              <wp:simplePos x="0" y="0"/>
              <wp:positionH relativeFrom="page">
                <wp:posOffset>3585210</wp:posOffset>
              </wp:positionH>
              <wp:positionV relativeFrom="page">
                <wp:posOffset>9916160</wp:posOffset>
              </wp:positionV>
              <wp:extent cx="429895" cy="16573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DECF1" w14:textId="77777777" w:rsidR="00000000" w:rsidRDefault="00000000">
                          <w:pPr>
                            <w:pStyle w:val="BodyText"/>
                            <w:spacing w:line="245" w:lineRule="exact"/>
                            <w:ind w:left="20"/>
                            <w:rPr>
                              <w:sz w:val="18"/>
                            </w:rPr>
                          </w:pPr>
                          <w:r>
                            <w:t xml:space="preserve">Page </w:t>
                          </w:r>
                          <w:r>
                            <w:rPr>
                              <w:spacing w:val="-10"/>
                              <w:sz w:val="18"/>
                            </w:rPr>
                            <w:fldChar w:fldCharType="begin"/>
                          </w:r>
                          <w:r>
                            <w:rPr>
                              <w:spacing w:val="-10"/>
                              <w:sz w:val="18"/>
                            </w:rPr>
                            <w:instrText xml:space="preserve"> PAGE </w:instrText>
                          </w:r>
                          <w:r>
                            <w:rPr>
                              <w:spacing w:val="-10"/>
                              <w:sz w:val="18"/>
                            </w:rPr>
                            <w:fldChar w:fldCharType="separate"/>
                          </w:r>
                          <w:r>
                            <w:rPr>
                              <w:noProof/>
                              <w:spacing w:val="-10"/>
                              <w:sz w:val="18"/>
                            </w:rPr>
                            <w:t>1</w:t>
                          </w:r>
                          <w:r>
                            <w:rPr>
                              <w:spacing w:val="-10"/>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5C888" id="docshape1" o:spid="_x0000_s1031" type="#_x0000_t202" style="position:absolute;margin-left:282.3pt;margin-top:780.8pt;width:33.8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" filled="f" stroked="f">
              <v:textbox inset="0,0,0,0">
                <w:txbxContent>
                  <w:p w14:paraId="12DDECF1" w14:textId="77777777" w:rsidR="00000000" w:rsidRDefault="00000000">
                    <w:pPr>
                      <w:pStyle w:val="BodyText"/>
                      <w:spacing w:line="245" w:lineRule="exact"/>
                      <w:ind w:left="20"/>
                      <w:rPr>
                        <w:sz w:val="18"/>
                      </w:rPr>
                    </w:pPr>
                    <w:r>
                      <w:t xml:space="preserve">Page </w:t>
                    </w:r>
                    <w:r>
                      <w:rPr>
                        <w:spacing w:val="-10"/>
                        <w:sz w:val="18"/>
                      </w:rPr>
                      <w:fldChar w:fldCharType="begin"/>
                    </w:r>
                    <w:r>
                      <w:rPr>
                        <w:spacing w:val="-10"/>
                        <w:sz w:val="18"/>
                      </w:rPr>
                      <w:instrText xml:space="preserve"> PAGE </w:instrText>
                    </w:r>
                    <w:r>
                      <w:rPr>
                        <w:spacing w:val="-10"/>
                        <w:sz w:val="18"/>
                      </w:rPr>
                      <w:fldChar w:fldCharType="separate"/>
                    </w:r>
                    <w:r>
                      <w:rPr>
                        <w:noProof/>
                        <w:spacing w:val="-10"/>
                        <w:sz w:val="18"/>
                      </w:rPr>
                      <w:t>1</w:t>
                    </w:r>
                    <w:r>
                      <w:rPr>
                        <w:spacing w:val="-10"/>
                        <w:sz w:val="18"/>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03624" w14:textId="6946E8D8" w:rsidR="00585D33" w:rsidRDefault="00585D33">
    <w:pPr>
      <w:pStyle w:val="Footer"/>
    </w:pPr>
    <w:r>
      <w:rPr>
        <w:noProof/>
        <w14:ligatures w14:val="standardContextual"/>
      </w:rPr>
      <mc:AlternateContent>
        <mc:Choice Requires="wps">
          <w:drawing>
            <wp:anchor distT="0" distB="0" distL="0" distR="0" simplePos="0" relativeHeight="251666432" behindDoc="0" locked="0" layoutInCell="1" allowOverlap="1" wp14:anchorId="605F9489" wp14:editId="0AA9C7E7">
              <wp:simplePos x="635" y="635"/>
              <wp:positionH relativeFrom="page">
                <wp:align>center</wp:align>
              </wp:positionH>
              <wp:positionV relativeFrom="page">
                <wp:align>bottom</wp:align>
              </wp:positionV>
              <wp:extent cx="686435" cy="365760"/>
              <wp:effectExtent l="0" t="0" r="18415" b="0"/>
              <wp:wrapNone/>
              <wp:docPr id="143282540" name="Text Box 7"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3E20BE4" w14:textId="51EEFDD2" w:rsidR="00585D33" w:rsidRPr="00585D33" w:rsidRDefault="00585D33" w:rsidP="00585D33">
                          <w:pPr>
                            <w:rPr>
                              <w:rFonts w:ascii="Arial" w:eastAsia="Arial" w:hAnsi="Arial" w:cs="Arial"/>
                              <w:noProof/>
                              <w:color w:val="A80000"/>
                              <w:sz w:val="24"/>
                              <w:szCs w:val="24"/>
                            </w:rPr>
                          </w:pPr>
                          <w:r w:rsidRPr="00585D33">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5F9489" id="_x0000_t202" coordsize="21600,21600" o:spt="202" path="m,l,21600r21600,l21600,xe">
              <v:stroke joinstyle="miter"/>
              <v:path gradientshapeok="t" o:connecttype="rect"/>
            </v:shapetype>
            <v:shape id="Text Box 7" o:spid="_x0000_s1033" type="#_x0000_t202" alt="OFFICIAL " style="position:absolute;margin-left:0;margin-top:0;width:54.05pt;height:28.8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pGTDwIAABw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DTIMP0GqgMthXDk2zu5bKj1SvjwJJAIpj1I&#10;tOGRDm2gKzmcLM5qwF9v+WM+4U5RzjoSTMktKZoz88MSH1Fbg4GDsUnG+Gs+ySlud+0dkAzH9CKc&#10;TCZ5MZjB1AjtC8l5ERtRSFhJ7Uq+Gcy7cFQuPQepFouURDJyIqzs2slYOsIVsXzuXwS6E+CBmHqA&#10;QU2ieIX7MTfe9G6xC4R+IiVCewTyhDhJMHF1ei5R43/+p6zLo57/Bg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XiKRkw8CAAAc&#10;BAAADgAAAAAAAAAAAAAAAAAuAgAAZHJzL2Uyb0RvYy54bWxQSwECLQAUAAYACAAAACEA4/kegdoA&#10;AAAEAQAADwAAAAAAAAAAAAAAAABpBAAAZHJzL2Rvd25yZXYueG1sUEsFBgAAAAAEAAQA8wAAAHAF&#10;AAAAAA==&#10;" filled="f" stroked="f">
              <v:fill o:detectmouseclick="t"/>
              <v:textbox style="mso-fit-shape-to-text:t" inset="0,0,0,15pt">
                <w:txbxContent>
                  <w:p w14:paraId="43E20BE4" w14:textId="51EEFDD2" w:rsidR="00585D33" w:rsidRPr="00585D33" w:rsidRDefault="00585D33" w:rsidP="00585D33">
                    <w:pPr>
                      <w:rPr>
                        <w:rFonts w:ascii="Arial" w:eastAsia="Arial" w:hAnsi="Arial" w:cs="Arial"/>
                        <w:noProof/>
                        <w:color w:val="A80000"/>
                        <w:sz w:val="24"/>
                        <w:szCs w:val="24"/>
                      </w:rPr>
                    </w:pPr>
                    <w:r w:rsidRPr="00585D33">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CBB09" w14:textId="0E2FB953" w:rsidR="00585D33" w:rsidRDefault="00585D33">
    <w:pPr>
      <w:pStyle w:val="Footer"/>
    </w:pPr>
    <w:r>
      <w:rPr>
        <w:noProof/>
        <w14:ligatures w14:val="standardContextual"/>
      </w:rPr>
      <mc:AlternateContent>
        <mc:Choice Requires="wps">
          <w:drawing>
            <wp:anchor distT="0" distB="0" distL="0" distR="0" simplePos="0" relativeHeight="251670528" behindDoc="0" locked="0" layoutInCell="1" allowOverlap="1" wp14:anchorId="57E5648A" wp14:editId="27668001">
              <wp:simplePos x="635" y="635"/>
              <wp:positionH relativeFrom="page">
                <wp:align>center</wp:align>
              </wp:positionH>
              <wp:positionV relativeFrom="page">
                <wp:align>bottom</wp:align>
              </wp:positionV>
              <wp:extent cx="686435" cy="365760"/>
              <wp:effectExtent l="0" t="0" r="18415" b="0"/>
              <wp:wrapNone/>
              <wp:docPr id="837924750" name="Text Box 11"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FFE8EFC" w14:textId="43C034E2" w:rsidR="00585D33" w:rsidRPr="00585D33" w:rsidRDefault="00585D33" w:rsidP="00585D33">
                          <w:pPr>
                            <w:rPr>
                              <w:rFonts w:ascii="Arial" w:eastAsia="Arial" w:hAnsi="Arial" w:cs="Arial"/>
                              <w:noProof/>
                              <w:color w:val="A80000"/>
                              <w:sz w:val="24"/>
                              <w:szCs w:val="24"/>
                            </w:rPr>
                          </w:pPr>
                          <w:r w:rsidRPr="00585D33">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E5648A" id="_x0000_t202" coordsize="21600,21600" o:spt="202" path="m,l,21600r21600,l21600,xe">
              <v:stroke joinstyle="miter"/>
              <v:path gradientshapeok="t" o:connecttype="rect"/>
            </v:shapetype>
            <v:shape id="Text Box 11" o:spid="_x0000_s1036" type="#_x0000_t202" alt="OFFICIAL " style="position:absolute;margin-left:0;margin-top:0;width:54.05pt;height:28.8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HTjaBUQAgAA&#10;HAQAAA4AAAAAAAAAAAAAAAAALgIAAGRycy9lMm9Eb2MueG1sUEsBAi0AFAAGAAgAAAAhAOP5HoHa&#10;AAAABAEAAA8AAAAAAAAAAAAAAAAAagQAAGRycy9kb3ducmV2LnhtbFBLBQYAAAAABAAEAPMAAABx&#10;BQAAAAA=&#10;" filled="f" stroked="f">
              <v:fill o:detectmouseclick="t"/>
              <v:textbox style="mso-fit-shape-to-text:t" inset="0,0,0,15pt">
                <w:txbxContent>
                  <w:p w14:paraId="5FFE8EFC" w14:textId="43C034E2" w:rsidR="00585D33" w:rsidRPr="00585D33" w:rsidRDefault="00585D33" w:rsidP="00585D33">
                    <w:pPr>
                      <w:rPr>
                        <w:rFonts w:ascii="Arial" w:eastAsia="Arial" w:hAnsi="Arial" w:cs="Arial"/>
                        <w:noProof/>
                        <w:color w:val="A80000"/>
                        <w:sz w:val="24"/>
                        <w:szCs w:val="24"/>
                      </w:rPr>
                    </w:pPr>
                    <w:r w:rsidRPr="00585D33">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CEBE8" w14:textId="76F67183" w:rsidR="00000000" w:rsidRDefault="00585D33">
    <w:pPr>
      <w:pStyle w:val="BodyText"/>
      <w:spacing w:line="14" w:lineRule="auto"/>
      <w:rPr>
        <w:sz w:val="20"/>
      </w:rPr>
    </w:pPr>
    <w:r>
      <w:rPr>
        <w:noProof/>
        <w:lang w:val="en-AU" w:eastAsia="en-AU"/>
        <w14:ligatures w14:val="standardContextual"/>
      </w:rPr>
      <mc:AlternateContent>
        <mc:Choice Requires="wps">
          <w:drawing>
            <wp:anchor distT="0" distB="0" distL="0" distR="0" simplePos="0" relativeHeight="251671552" behindDoc="0" locked="0" layoutInCell="1" allowOverlap="1" wp14:anchorId="676D976A" wp14:editId="398E19A9">
              <wp:simplePos x="635" y="635"/>
              <wp:positionH relativeFrom="page">
                <wp:align>center</wp:align>
              </wp:positionH>
              <wp:positionV relativeFrom="page">
                <wp:align>bottom</wp:align>
              </wp:positionV>
              <wp:extent cx="686435" cy="365760"/>
              <wp:effectExtent l="0" t="0" r="18415" b="0"/>
              <wp:wrapNone/>
              <wp:docPr id="1775225960" name="Text Box 12"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A75E859" w14:textId="685F4452" w:rsidR="00585D33" w:rsidRPr="00585D33" w:rsidRDefault="00585D33" w:rsidP="00585D33">
                          <w:pPr>
                            <w:rPr>
                              <w:rFonts w:ascii="Arial" w:eastAsia="Arial" w:hAnsi="Arial" w:cs="Arial"/>
                              <w:noProof/>
                              <w:color w:val="A80000"/>
                              <w:sz w:val="24"/>
                              <w:szCs w:val="24"/>
                            </w:rPr>
                          </w:pPr>
                          <w:r w:rsidRPr="00585D33">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6D976A" id="_x0000_t202" coordsize="21600,21600" o:spt="202" path="m,l,21600r21600,l21600,xe">
              <v:stroke joinstyle="miter"/>
              <v:path gradientshapeok="t" o:connecttype="rect"/>
            </v:shapetype>
            <v:shape id="Text Box 12" o:spid="_x0000_s1037" type="#_x0000_t202" alt="OFFICIAL " style="position:absolute;margin-left:0;margin-top:0;width:54.05pt;height:28.8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WmKDwIAAB0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DR9ahxdG6gOtBXCkXDv5LKh3ivhw5NAYpgW&#10;IdWGRzq0ga7kcLI4qwF/veWP+QQ8RTnrSDEltyRpzswPS4REcQ0GDsYmGeOv+SSnuN21d0A6HNOT&#10;cDKZ5MVgBlMjtC+k50VsRCFhJbUr+WYw78JRuvQepFosUhLpyImwsmsnY+mIVwTzuX8R6E6IB6Lq&#10;AQY5ieIV8MfceNO7xS4Q/ImVC5AnyEmDiazTe4ki//M/ZV1e9fw3AA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ZMVpig8CAAAd&#10;BAAADgAAAAAAAAAAAAAAAAAuAgAAZHJzL2Uyb0RvYy54bWxQSwECLQAUAAYACAAAACEA4/kegdoA&#10;AAAEAQAADwAAAAAAAAAAAAAAAABpBAAAZHJzL2Rvd25yZXYueG1sUEsFBgAAAAAEAAQA8wAAAHAF&#10;AAAAAA==&#10;" filled="f" stroked="f">
              <v:fill o:detectmouseclick="t"/>
              <v:textbox style="mso-fit-shape-to-text:t" inset="0,0,0,15pt">
                <w:txbxContent>
                  <w:p w14:paraId="0A75E859" w14:textId="685F4452" w:rsidR="00585D33" w:rsidRPr="00585D33" w:rsidRDefault="00585D33" w:rsidP="00585D33">
                    <w:pPr>
                      <w:rPr>
                        <w:rFonts w:ascii="Arial" w:eastAsia="Arial" w:hAnsi="Arial" w:cs="Arial"/>
                        <w:noProof/>
                        <w:color w:val="A80000"/>
                        <w:sz w:val="24"/>
                        <w:szCs w:val="24"/>
                      </w:rPr>
                    </w:pPr>
                    <w:r w:rsidRPr="00585D33">
                      <w:rPr>
                        <w:rFonts w:ascii="Arial" w:eastAsia="Arial" w:hAnsi="Arial" w:cs="Arial"/>
                        <w:noProof/>
                        <w:color w:val="A80000"/>
                        <w:sz w:val="24"/>
                        <w:szCs w:val="24"/>
                      </w:rPr>
                      <w:t xml:space="preserve">OFFICIAL </w:t>
                    </w:r>
                  </w:p>
                </w:txbxContent>
              </v:textbox>
              <w10:wrap anchorx="page" anchory="page"/>
            </v:shape>
          </w:pict>
        </mc:Fallback>
      </mc:AlternateContent>
    </w:r>
    <w:r w:rsidR="00000000">
      <w:rPr>
        <w:noProof/>
        <w:lang w:val="en-AU" w:eastAsia="en-AU"/>
      </w:rPr>
      <mc:AlternateContent>
        <mc:Choice Requires="wps">
          <w:drawing>
            <wp:anchor distT="0" distB="0" distL="114300" distR="114300" simplePos="0" relativeHeight="251659264" behindDoc="1" locked="0" layoutInCell="1" allowOverlap="1" wp14:anchorId="1D51C35F" wp14:editId="64C0D72C">
              <wp:simplePos x="0" y="0"/>
              <wp:positionH relativeFrom="page">
                <wp:posOffset>5150485</wp:posOffset>
              </wp:positionH>
              <wp:positionV relativeFrom="page">
                <wp:posOffset>6784340</wp:posOffset>
              </wp:positionV>
              <wp:extent cx="429895" cy="165735"/>
              <wp:effectExtent l="0" t="0" r="0" b="0"/>
              <wp:wrapNone/>
              <wp:docPr id="1"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988D2" w14:textId="77777777" w:rsidR="00000000" w:rsidRDefault="00000000">
                          <w:pPr>
                            <w:pStyle w:val="BodyText"/>
                            <w:spacing w:line="245" w:lineRule="exact"/>
                            <w:ind w:left="20"/>
                            <w:rPr>
                              <w:sz w:val="18"/>
                            </w:rPr>
                          </w:pPr>
                          <w:r>
                            <w:t xml:space="preserve">Page </w:t>
                          </w:r>
                          <w:r>
                            <w:rPr>
                              <w:spacing w:val="-10"/>
                              <w:sz w:val="18"/>
                            </w:rPr>
                            <w:fldChar w:fldCharType="begin"/>
                          </w:r>
                          <w:r>
                            <w:rPr>
                              <w:spacing w:val="-10"/>
                              <w:sz w:val="18"/>
                            </w:rPr>
                            <w:instrText xml:space="preserve"> PAGE </w:instrText>
                          </w:r>
                          <w:r>
                            <w:rPr>
                              <w:spacing w:val="-10"/>
                              <w:sz w:val="18"/>
                            </w:rPr>
                            <w:fldChar w:fldCharType="separate"/>
                          </w:r>
                          <w:r>
                            <w:rPr>
                              <w:noProof/>
                              <w:spacing w:val="-10"/>
                              <w:sz w:val="18"/>
                            </w:rPr>
                            <w:t>6</w:t>
                          </w:r>
                          <w:r>
                            <w:rPr>
                              <w:spacing w:val="-10"/>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1C35F" id="docshape5" o:spid="_x0000_s1038" type="#_x0000_t202" style="position:absolute;margin-left:405.55pt;margin-top:534.2pt;width:33.8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" filled="f" stroked="f">
              <v:textbox inset="0,0,0,0">
                <w:txbxContent>
                  <w:p w14:paraId="1CB988D2" w14:textId="77777777" w:rsidR="00000000" w:rsidRDefault="00000000">
                    <w:pPr>
                      <w:pStyle w:val="BodyText"/>
                      <w:spacing w:line="245" w:lineRule="exact"/>
                      <w:ind w:left="20"/>
                      <w:rPr>
                        <w:sz w:val="18"/>
                      </w:rPr>
                    </w:pPr>
                    <w:r>
                      <w:t xml:space="preserve">Page </w:t>
                    </w:r>
                    <w:r>
                      <w:rPr>
                        <w:spacing w:val="-10"/>
                        <w:sz w:val="18"/>
                      </w:rPr>
                      <w:fldChar w:fldCharType="begin"/>
                    </w:r>
                    <w:r>
                      <w:rPr>
                        <w:spacing w:val="-10"/>
                        <w:sz w:val="18"/>
                      </w:rPr>
                      <w:instrText xml:space="preserve"> PAGE </w:instrText>
                    </w:r>
                    <w:r>
                      <w:rPr>
                        <w:spacing w:val="-10"/>
                        <w:sz w:val="18"/>
                      </w:rPr>
                      <w:fldChar w:fldCharType="separate"/>
                    </w:r>
                    <w:r>
                      <w:rPr>
                        <w:noProof/>
                        <w:spacing w:val="-10"/>
                        <w:sz w:val="18"/>
                      </w:rPr>
                      <w:t>6</w:t>
                    </w:r>
                    <w:r>
                      <w:rPr>
                        <w:spacing w:val="-10"/>
                        <w:sz w:val="18"/>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15509" w14:textId="7E4B7EBB" w:rsidR="00585D33" w:rsidRDefault="00585D33">
    <w:pPr>
      <w:pStyle w:val="Footer"/>
    </w:pPr>
    <w:r>
      <w:rPr>
        <w:noProof/>
        <w14:ligatures w14:val="standardContextual"/>
      </w:rPr>
      <mc:AlternateContent>
        <mc:Choice Requires="wps">
          <w:drawing>
            <wp:anchor distT="0" distB="0" distL="0" distR="0" simplePos="0" relativeHeight="251669504" behindDoc="0" locked="0" layoutInCell="1" allowOverlap="1" wp14:anchorId="3149CC36" wp14:editId="236AB037">
              <wp:simplePos x="635" y="635"/>
              <wp:positionH relativeFrom="page">
                <wp:align>center</wp:align>
              </wp:positionH>
              <wp:positionV relativeFrom="page">
                <wp:align>bottom</wp:align>
              </wp:positionV>
              <wp:extent cx="686435" cy="365760"/>
              <wp:effectExtent l="0" t="0" r="18415" b="0"/>
              <wp:wrapNone/>
              <wp:docPr id="373782709" name="Text Box 10"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C3EE0A3" w14:textId="733CA374" w:rsidR="00585D33" w:rsidRPr="00585D33" w:rsidRDefault="00585D33" w:rsidP="00585D33">
                          <w:pPr>
                            <w:rPr>
                              <w:rFonts w:ascii="Arial" w:eastAsia="Arial" w:hAnsi="Arial" w:cs="Arial"/>
                              <w:noProof/>
                              <w:color w:val="A80000"/>
                              <w:sz w:val="24"/>
                              <w:szCs w:val="24"/>
                            </w:rPr>
                          </w:pPr>
                          <w:r w:rsidRPr="00585D33">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49CC36" id="_x0000_t202" coordsize="21600,21600" o:spt="202" path="m,l,21600r21600,l21600,xe">
              <v:stroke joinstyle="miter"/>
              <v:path gradientshapeok="t" o:connecttype="rect"/>
            </v:shapetype>
            <v:shape id="Text Box 10" o:spid="_x0000_s1040" type="#_x0000_t202" alt="OFFICIAL " style="position:absolute;margin-left:0;margin-top:0;width:54.05pt;height:28.8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NMEvsw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5C3EE0A3" w14:textId="733CA374" w:rsidR="00585D33" w:rsidRPr="00585D33" w:rsidRDefault="00585D33" w:rsidP="00585D33">
                    <w:pPr>
                      <w:rPr>
                        <w:rFonts w:ascii="Arial" w:eastAsia="Arial" w:hAnsi="Arial" w:cs="Arial"/>
                        <w:noProof/>
                        <w:color w:val="A80000"/>
                        <w:sz w:val="24"/>
                        <w:szCs w:val="24"/>
                      </w:rPr>
                    </w:pPr>
                    <w:r w:rsidRPr="00585D33">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E04AB" w14:textId="77777777" w:rsidR="002A79D0" w:rsidRDefault="002A79D0" w:rsidP="00585D33">
      <w:r>
        <w:separator/>
      </w:r>
    </w:p>
  </w:footnote>
  <w:footnote w:type="continuationSeparator" w:id="0">
    <w:p w14:paraId="57B365A3" w14:textId="77777777" w:rsidR="002A79D0" w:rsidRDefault="002A79D0" w:rsidP="00585D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83508" w14:textId="2D5701C6" w:rsidR="00585D33" w:rsidRDefault="00585D33">
    <w:pPr>
      <w:pStyle w:val="Header"/>
    </w:pPr>
    <w:r>
      <w:rPr>
        <w:noProof/>
        <w14:ligatures w14:val="standardContextual"/>
      </w:rPr>
      <mc:AlternateContent>
        <mc:Choice Requires="wps">
          <w:drawing>
            <wp:anchor distT="0" distB="0" distL="0" distR="0" simplePos="0" relativeHeight="251661312" behindDoc="0" locked="0" layoutInCell="1" allowOverlap="1" wp14:anchorId="7DEBCDA3" wp14:editId="2A35C137">
              <wp:simplePos x="635" y="635"/>
              <wp:positionH relativeFrom="page">
                <wp:align>center</wp:align>
              </wp:positionH>
              <wp:positionV relativeFrom="page">
                <wp:align>top</wp:align>
              </wp:positionV>
              <wp:extent cx="686435" cy="365760"/>
              <wp:effectExtent l="0" t="0" r="18415" b="15240"/>
              <wp:wrapNone/>
              <wp:docPr id="27695493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7413845" w14:textId="3C1876A0" w:rsidR="00585D33" w:rsidRPr="00585D33" w:rsidRDefault="00585D33" w:rsidP="00585D33">
                          <w:pPr>
                            <w:rPr>
                              <w:rFonts w:ascii="Arial" w:eastAsia="Arial" w:hAnsi="Arial" w:cs="Arial"/>
                              <w:noProof/>
                              <w:color w:val="A80000"/>
                              <w:sz w:val="24"/>
                              <w:szCs w:val="24"/>
                            </w:rPr>
                          </w:pPr>
                          <w:r w:rsidRPr="00585D33">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EBCDA3" id="_x0000_t202" coordsize="21600,21600" o:spt="202" path="m,l,21600r21600,l21600,xe">
              <v:stroke joinstyle="miter"/>
              <v:path gradientshapeok="t" o:connecttype="rect"/>
            </v:shapetype>
            <v:shape id="Text Box 2" o:spid="_x0000_s1027" type="#_x0000_t202" alt="OFFICIAL" style="position:absolute;margin-left:0;margin-top:0;width:54.05pt;height:28.8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" filled="f" stroked="f">
              <v:fill o:detectmouseclick="t"/>
              <v:textbox style="mso-fit-shape-to-text:t" inset="0,15pt,0,0">
                <w:txbxContent>
                  <w:p w14:paraId="17413845" w14:textId="3C1876A0" w:rsidR="00585D33" w:rsidRPr="00585D33" w:rsidRDefault="00585D33" w:rsidP="00585D33">
                    <w:pPr>
                      <w:rPr>
                        <w:rFonts w:ascii="Arial" w:eastAsia="Arial" w:hAnsi="Arial" w:cs="Arial"/>
                        <w:noProof/>
                        <w:color w:val="A80000"/>
                        <w:sz w:val="24"/>
                        <w:szCs w:val="24"/>
                      </w:rPr>
                    </w:pPr>
                    <w:r w:rsidRPr="00585D33">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A5787" w14:textId="651C7787" w:rsidR="00000000" w:rsidRDefault="00585D33" w:rsidP="00160765">
    <w:pPr>
      <w:pStyle w:val="Header"/>
      <w:jc w:val="right"/>
    </w:pPr>
    <w:r>
      <w:rPr>
        <w:noProof/>
        <w:sz w:val="16"/>
        <w:szCs w:val="16"/>
        <w14:ligatures w14:val="standardContextual"/>
      </w:rPr>
      <mc:AlternateContent>
        <mc:Choice Requires="wps">
          <w:drawing>
            <wp:anchor distT="0" distB="0" distL="0" distR="0" simplePos="0" relativeHeight="251662336" behindDoc="0" locked="0" layoutInCell="1" allowOverlap="1" wp14:anchorId="102273DA" wp14:editId="7A933192">
              <wp:simplePos x="825690" y="0"/>
              <wp:positionH relativeFrom="page">
                <wp:align>center</wp:align>
              </wp:positionH>
              <wp:positionV relativeFrom="page">
                <wp:align>top</wp:align>
              </wp:positionV>
              <wp:extent cx="686435" cy="365760"/>
              <wp:effectExtent l="0" t="0" r="18415" b="15240"/>
              <wp:wrapNone/>
              <wp:docPr id="209341615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39DBC58" w14:textId="254F4553" w:rsidR="00585D33" w:rsidRPr="00585D33" w:rsidRDefault="00585D33" w:rsidP="00585D33">
                          <w:pPr>
                            <w:rPr>
                              <w:rFonts w:ascii="Arial" w:eastAsia="Arial" w:hAnsi="Arial" w:cs="Arial"/>
                              <w:noProof/>
                              <w:color w:val="A80000"/>
                              <w:sz w:val="24"/>
                              <w:szCs w:val="24"/>
                            </w:rPr>
                          </w:pPr>
                          <w:r w:rsidRPr="00585D33">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2273DA" id="_x0000_t202" coordsize="21600,21600" o:spt="202" path="m,l,21600r21600,l21600,xe">
              <v:stroke joinstyle="miter"/>
              <v:path gradientshapeok="t" o:connecttype="rect"/>
            </v:shapetype>
            <v:shape id="Text Box 3" o:spid="_x0000_s1028" type="#_x0000_t202" alt="OFFICIAL" style="position:absolute;left:0;text-align:left;margin-left:0;margin-top:0;width:54.05pt;height:28.8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" filled="f" stroked="f">
              <v:fill o:detectmouseclick="t"/>
              <v:textbox style="mso-fit-shape-to-text:t" inset="0,15pt,0,0">
                <w:txbxContent>
                  <w:p w14:paraId="139DBC58" w14:textId="254F4553" w:rsidR="00585D33" w:rsidRPr="00585D33" w:rsidRDefault="00585D33" w:rsidP="00585D33">
                    <w:pPr>
                      <w:rPr>
                        <w:rFonts w:ascii="Arial" w:eastAsia="Arial" w:hAnsi="Arial" w:cs="Arial"/>
                        <w:noProof/>
                        <w:color w:val="A80000"/>
                        <w:sz w:val="24"/>
                        <w:szCs w:val="24"/>
                      </w:rPr>
                    </w:pPr>
                    <w:r w:rsidRPr="00585D33">
                      <w:rPr>
                        <w:rFonts w:ascii="Arial" w:eastAsia="Arial" w:hAnsi="Arial" w:cs="Arial"/>
                        <w:noProof/>
                        <w:color w:val="A80000"/>
                        <w:sz w:val="24"/>
                        <w:szCs w:val="24"/>
                      </w:rPr>
                      <w:t>OFFICIAL</w:t>
                    </w:r>
                  </w:p>
                </w:txbxContent>
              </v:textbox>
              <w10:wrap anchorx="page" anchory="page"/>
            </v:shape>
          </w:pict>
        </mc:Fallback>
      </mc:AlternateContent>
    </w:r>
    <w:r w:rsidR="00000000" w:rsidRPr="00160765">
      <w:rPr>
        <w:sz w:val="16"/>
        <w:szCs w:val="16"/>
      </w:rPr>
      <w:br/>
    </w:r>
    <w:r w:rsidR="00000000">
      <w:rPr>
        <w:noProof/>
        <w:lang w:val="en-AU" w:eastAsia="en-AU"/>
      </w:rPr>
      <w:drawing>
        <wp:inline distT="0" distB="0" distL="0" distR="0" wp14:anchorId="26A7847F" wp14:editId="0392C3FF">
          <wp:extent cx="2578735" cy="5365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8735" cy="53657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102D8" w14:textId="4726B8CD" w:rsidR="00585D33" w:rsidRDefault="00585D33">
    <w:pPr>
      <w:pStyle w:val="Header"/>
    </w:pPr>
    <w:r>
      <w:rPr>
        <w:noProof/>
        <w14:ligatures w14:val="standardContextual"/>
      </w:rPr>
      <mc:AlternateContent>
        <mc:Choice Requires="wps">
          <w:drawing>
            <wp:anchor distT="0" distB="0" distL="0" distR="0" simplePos="0" relativeHeight="251660288" behindDoc="0" locked="0" layoutInCell="1" allowOverlap="1" wp14:anchorId="338C734E" wp14:editId="30661B0E">
              <wp:simplePos x="635" y="635"/>
              <wp:positionH relativeFrom="page">
                <wp:align>center</wp:align>
              </wp:positionH>
              <wp:positionV relativeFrom="page">
                <wp:align>top</wp:align>
              </wp:positionV>
              <wp:extent cx="686435" cy="365760"/>
              <wp:effectExtent l="0" t="0" r="18415" b="15240"/>
              <wp:wrapNone/>
              <wp:docPr id="189649379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6AF677E" w14:textId="42223E4A" w:rsidR="00585D33" w:rsidRPr="00585D33" w:rsidRDefault="00585D33" w:rsidP="00585D33">
                          <w:pPr>
                            <w:rPr>
                              <w:rFonts w:ascii="Arial" w:eastAsia="Arial" w:hAnsi="Arial" w:cs="Arial"/>
                              <w:noProof/>
                              <w:color w:val="A80000"/>
                              <w:sz w:val="24"/>
                              <w:szCs w:val="24"/>
                            </w:rPr>
                          </w:pPr>
                          <w:r w:rsidRPr="00585D33">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8C734E" id="_x0000_t202" coordsize="21600,21600" o:spt="202" path="m,l,21600r21600,l21600,xe">
              <v:stroke joinstyle="miter"/>
              <v:path gradientshapeok="t" o:connecttype="rect"/>
            </v:shapetype>
            <v:shape id="Text Box 1" o:spid="_x0000_s1032" type="#_x0000_t202" alt="OFFICIAL" style="position:absolute;margin-left:0;margin-top:0;width:54.05pt;height:28.8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dyQXYQ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76AF677E" w14:textId="42223E4A" w:rsidR="00585D33" w:rsidRPr="00585D33" w:rsidRDefault="00585D33" w:rsidP="00585D33">
                    <w:pPr>
                      <w:rPr>
                        <w:rFonts w:ascii="Arial" w:eastAsia="Arial" w:hAnsi="Arial" w:cs="Arial"/>
                        <w:noProof/>
                        <w:color w:val="A80000"/>
                        <w:sz w:val="24"/>
                        <w:szCs w:val="24"/>
                      </w:rPr>
                    </w:pPr>
                    <w:r w:rsidRPr="00585D33">
                      <w:rPr>
                        <w:rFonts w:ascii="Arial" w:eastAsia="Arial" w:hAnsi="Arial" w:cs="Arial"/>
                        <w:noProof/>
                        <w:color w:val="A8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17578" w14:textId="34C1156F" w:rsidR="00585D33" w:rsidRDefault="00585D33">
    <w:pPr>
      <w:pStyle w:val="Header"/>
    </w:pPr>
    <w:r>
      <w:rPr>
        <w:noProof/>
        <w14:ligatures w14:val="standardContextual"/>
      </w:rPr>
      <mc:AlternateContent>
        <mc:Choice Requires="wps">
          <w:drawing>
            <wp:anchor distT="0" distB="0" distL="0" distR="0" simplePos="0" relativeHeight="251664384" behindDoc="0" locked="0" layoutInCell="1" allowOverlap="1" wp14:anchorId="6E6006FB" wp14:editId="5D18ADC3">
              <wp:simplePos x="635" y="635"/>
              <wp:positionH relativeFrom="page">
                <wp:align>center</wp:align>
              </wp:positionH>
              <wp:positionV relativeFrom="page">
                <wp:align>top</wp:align>
              </wp:positionV>
              <wp:extent cx="686435" cy="365760"/>
              <wp:effectExtent l="0" t="0" r="18415" b="15240"/>
              <wp:wrapNone/>
              <wp:docPr id="1155810516"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63DA138" w14:textId="455EB26B" w:rsidR="00585D33" w:rsidRPr="00585D33" w:rsidRDefault="00585D33" w:rsidP="00585D33">
                          <w:pPr>
                            <w:rPr>
                              <w:rFonts w:ascii="Arial" w:eastAsia="Arial" w:hAnsi="Arial" w:cs="Arial"/>
                              <w:noProof/>
                              <w:color w:val="A80000"/>
                              <w:sz w:val="24"/>
                              <w:szCs w:val="24"/>
                            </w:rPr>
                          </w:pPr>
                          <w:r w:rsidRPr="00585D33">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6006FB" id="_x0000_t202" coordsize="21600,21600" o:spt="202" path="m,l,21600r21600,l21600,xe">
              <v:stroke joinstyle="miter"/>
              <v:path gradientshapeok="t" o:connecttype="rect"/>
            </v:shapetype>
            <v:shape id="Text Box 5" o:spid="_x0000_s1034" type="#_x0000_t202" alt="OFFICIAL" style="position:absolute;margin-left:0;margin-top:0;width:54.05pt;height:28.8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nIaDwIAABwEAAAOAAAAZHJzL2Uyb0RvYy54bWysU01v2zAMvQ/YfxB0X+y0S9o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5+vJ5xJCl1PJzfTBGt2+dn5gN8UGBaNkntiJYEl&#10;9quA1JBSh5TYy8Ky1Toxo+1vDkqMnuwyYbSw3/SsrUp+M0y/gepAS3k48h2cXLbUeiUCPgtPBNMe&#10;JFp8oqPW0JUcThZnDfiff/PHfMKdopx1JJiSW1I0Z/q7JT6itpIx/pJPcrr5wb0ZDLsz90AyHNOL&#10;cDKZMQ/1YNYezCvJeREbUUhYSe1KjoN5j0fl0nOQarFISSQjJ3Bl107G0hGuiOVL/yq8OwGOxNQj&#10;DGoSxTvcj7nxz+AWOyT0EykR2iOQJ8RJgomr03OJGn97T1mXRz3/B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rVpyGg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463DA138" w14:textId="455EB26B" w:rsidR="00585D33" w:rsidRPr="00585D33" w:rsidRDefault="00585D33" w:rsidP="00585D33">
                    <w:pPr>
                      <w:rPr>
                        <w:rFonts w:ascii="Arial" w:eastAsia="Arial" w:hAnsi="Arial" w:cs="Arial"/>
                        <w:noProof/>
                        <w:color w:val="A80000"/>
                        <w:sz w:val="24"/>
                        <w:szCs w:val="24"/>
                      </w:rPr>
                    </w:pPr>
                    <w:r w:rsidRPr="00585D33">
                      <w:rPr>
                        <w:rFonts w:ascii="Arial" w:eastAsia="Arial" w:hAnsi="Arial" w:cs="Arial"/>
                        <w:noProof/>
                        <w:color w:val="A8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01EA4" w14:textId="0E9C0066" w:rsidR="00585D33" w:rsidRDefault="00585D33">
    <w:pPr>
      <w:pStyle w:val="Header"/>
    </w:pPr>
    <w:r>
      <w:rPr>
        <w:noProof/>
        <w14:ligatures w14:val="standardContextual"/>
      </w:rPr>
      <mc:AlternateContent>
        <mc:Choice Requires="wps">
          <w:drawing>
            <wp:anchor distT="0" distB="0" distL="0" distR="0" simplePos="0" relativeHeight="251665408" behindDoc="0" locked="0" layoutInCell="1" allowOverlap="1" wp14:anchorId="11C80407" wp14:editId="752DBB3B">
              <wp:simplePos x="635" y="635"/>
              <wp:positionH relativeFrom="page">
                <wp:align>center</wp:align>
              </wp:positionH>
              <wp:positionV relativeFrom="page">
                <wp:align>top</wp:align>
              </wp:positionV>
              <wp:extent cx="686435" cy="365760"/>
              <wp:effectExtent l="0" t="0" r="18415" b="15240"/>
              <wp:wrapNone/>
              <wp:docPr id="145352937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A46BE89" w14:textId="470852A1" w:rsidR="00585D33" w:rsidRPr="00585D33" w:rsidRDefault="00585D33" w:rsidP="00585D33">
                          <w:pPr>
                            <w:rPr>
                              <w:rFonts w:ascii="Arial" w:eastAsia="Arial" w:hAnsi="Arial" w:cs="Arial"/>
                              <w:noProof/>
                              <w:color w:val="A80000"/>
                              <w:sz w:val="24"/>
                              <w:szCs w:val="24"/>
                            </w:rPr>
                          </w:pPr>
                          <w:r w:rsidRPr="00585D33">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C80407" id="_x0000_t202" coordsize="21600,21600" o:spt="202" path="m,l,21600r21600,l21600,xe">
              <v:stroke joinstyle="miter"/>
              <v:path gradientshapeok="t" o:connecttype="rect"/>
            </v:shapetype>
            <v:shape id="Text Box 6" o:spid="_x0000_s1035" type="#_x0000_t202" alt="OFFICIAL" style="position:absolute;margin-left:0;margin-top:0;width:54.05pt;height:28.8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h5uLnA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3A46BE89" w14:textId="470852A1" w:rsidR="00585D33" w:rsidRPr="00585D33" w:rsidRDefault="00585D33" w:rsidP="00585D33">
                    <w:pPr>
                      <w:rPr>
                        <w:rFonts w:ascii="Arial" w:eastAsia="Arial" w:hAnsi="Arial" w:cs="Arial"/>
                        <w:noProof/>
                        <w:color w:val="A80000"/>
                        <w:sz w:val="24"/>
                        <w:szCs w:val="24"/>
                      </w:rPr>
                    </w:pPr>
                    <w:r w:rsidRPr="00585D33">
                      <w:rPr>
                        <w:rFonts w:ascii="Arial" w:eastAsia="Arial" w:hAnsi="Arial" w:cs="Arial"/>
                        <w:noProof/>
                        <w:color w:val="A8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F0283" w14:textId="571C9D1E" w:rsidR="00585D33" w:rsidRDefault="00585D33">
    <w:pPr>
      <w:pStyle w:val="Header"/>
    </w:pPr>
    <w:r>
      <w:rPr>
        <w:noProof/>
        <w14:ligatures w14:val="standardContextual"/>
      </w:rPr>
      <mc:AlternateContent>
        <mc:Choice Requires="wps">
          <w:drawing>
            <wp:anchor distT="0" distB="0" distL="0" distR="0" simplePos="0" relativeHeight="251663360" behindDoc="0" locked="0" layoutInCell="1" allowOverlap="1" wp14:anchorId="7FC4627C" wp14:editId="582F4DE1">
              <wp:simplePos x="635" y="635"/>
              <wp:positionH relativeFrom="page">
                <wp:align>center</wp:align>
              </wp:positionH>
              <wp:positionV relativeFrom="page">
                <wp:align>top</wp:align>
              </wp:positionV>
              <wp:extent cx="686435" cy="365760"/>
              <wp:effectExtent l="0" t="0" r="18415" b="15240"/>
              <wp:wrapNone/>
              <wp:docPr id="509629597"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D20EE52" w14:textId="03638EB1" w:rsidR="00585D33" w:rsidRPr="00585D33" w:rsidRDefault="00585D33" w:rsidP="00585D33">
                          <w:pPr>
                            <w:rPr>
                              <w:rFonts w:ascii="Arial" w:eastAsia="Arial" w:hAnsi="Arial" w:cs="Arial"/>
                              <w:noProof/>
                              <w:color w:val="A80000"/>
                              <w:sz w:val="24"/>
                              <w:szCs w:val="24"/>
                            </w:rPr>
                          </w:pPr>
                          <w:r w:rsidRPr="00585D33">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C4627C" id="_x0000_t202" coordsize="21600,21600" o:spt="202" path="m,l,21600r21600,l21600,xe">
              <v:stroke joinstyle="miter"/>
              <v:path gradientshapeok="t" o:connecttype="rect"/>
            </v:shapetype>
            <v:shape id="Text Box 4" o:spid="_x0000_s1039" type="#_x0000_t202" alt="OFFICIAL" style="position:absolute;margin-left:0;margin-top:0;width:54.05pt;height:28.8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F1FDwIAAB0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Kpp+Moy/hepIW3k4ER6cXDXUey0CPgtPDNMi&#10;pFp8okMb6EoOZ4uzGvyPv/ljPgFPUc46UkzJLUmaM/PNEiFRXMkYf86nOd384N4Oht2390A6HNOT&#10;cDKZMQ/NYGoP7SvpeRkbUUhYSe1KjoN5jyfp0nuQarlMSaQjJ3BtN07G0hGvCOZL/yq8OyOORNUj&#10;DHISxRvgT7nxz+CWeyT4EysR2xOQZ8hJg4ms83uJIv/1nrK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IHxdRQ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4D20EE52" w14:textId="03638EB1" w:rsidR="00585D33" w:rsidRPr="00585D33" w:rsidRDefault="00585D33" w:rsidP="00585D33">
                    <w:pPr>
                      <w:rPr>
                        <w:rFonts w:ascii="Arial" w:eastAsia="Arial" w:hAnsi="Arial" w:cs="Arial"/>
                        <w:noProof/>
                        <w:color w:val="A80000"/>
                        <w:sz w:val="24"/>
                        <w:szCs w:val="24"/>
                      </w:rPr>
                    </w:pPr>
                    <w:r w:rsidRPr="00585D33">
                      <w:rPr>
                        <w:rFonts w:ascii="Arial" w:eastAsia="Arial" w:hAnsi="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A5FDA"/>
    <w:multiLevelType w:val="hybridMultilevel"/>
    <w:tmpl w:val="E84E8B2A"/>
    <w:lvl w:ilvl="0" w:tplc="526443BA">
      <w:numFmt w:val="bullet"/>
      <w:lvlText w:val="☐"/>
      <w:lvlJc w:val="left"/>
      <w:pPr>
        <w:ind w:left="378" w:hanging="272"/>
      </w:pPr>
      <w:rPr>
        <w:rFonts w:ascii="MS Gothic" w:eastAsia="MS Gothic" w:hAnsi="MS Gothic" w:cs="MS Gothic" w:hint="default"/>
        <w:b w:val="0"/>
        <w:bCs w:val="0"/>
        <w:i w:val="0"/>
        <w:iCs w:val="0"/>
        <w:w w:val="100"/>
        <w:sz w:val="22"/>
        <w:szCs w:val="22"/>
        <w:lang w:val="en-US" w:eastAsia="en-US" w:bidi="ar-SA"/>
      </w:rPr>
    </w:lvl>
    <w:lvl w:ilvl="1" w:tplc="977C0D10">
      <w:numFmt w:val="bullet"/>
      <w:lvlText w:val="•"/>
      <w:lvlJc w:val="left"/>
      <w:pPr>
        <w:ind w:left="916" w:hanging="272"/>
      </w:pPr>
      <w:rPr>
        <w:rFonts w:hint="default"/>
        <w:lang w:val="en-US" w:eastAsia="en-US" w:bidi="ar-SA"/>
      </w:rPr>
    </w:lvl>
    <w:lvl w:ilvl="2" w:tplc="5C14DDFE">
      <w:numFmt w:val="bullet"/>
      <w:lvlText w:val="•"/>
      <w:lvlJc w:val="left"/>
      <w:pPr>
        <w:ind w:left="1453" w:hanging="272"/>
      </w:pPr>
      <w:rPr>
        <w:rFonts w:hint="default"/>
        <w:lang w:val="en-US" w:eastAsia="en-US" w:bidi="ar-SA"/>
      </w:rPr>
    </w:lvl>
    <w:lvl w:ilvl="3" w:tplc="03508FAC">
      <w:numFmt w:val="bullet"/>
      <w:lvlText w:val="•"/>
      <w:lvlJc w:val="left"/>
      <w:pPr>
        <w:ind w:left="1989" w:hanging="272"/>
      </w:pPr>
      <w:rPr>
        <w:rFonts w:hint="default"/>
        <w:lang w:val="en-US" w:eastAsia="en-US" w:bidi="ar-SA"/>
      </w:rPr>
    </w:lvl>
    <w:lvl w:ilvl="4" w:tplc="3E861658">
      <w:numFmt w:val="bullet"/>
      <w:lvlText w:val="•"/>
      <w:lvlJc w:val="left"/>
      <w:pPr>
        <w:ind w:left="2526" w:hanging="272"/>
      </w:pPr>
      <w:rPr>
        <w:rFonts w:hint="default"/>
        <w:lang w:val="en-US" w:eastAsia="en-US" w:bidi="ar-SA"/>
      </w:rPr>
    </w:lvl>
    <w:lvl w:ilvl="5" w:tplc="8B46999A">
      <w:numFmt w:val="bullet"/>
      <w:lvlText w:val="•"/>
      <w:lvlJc w:val="left"/>
      <w:pPr>
        <w:ind w:left="3063" w:hanging="272"/>
      </w:pPr>
      <w:rPr>
        <w:rFonts w:hint="default"/>
        <w:lang w:val="en-US" w:eastAsia="en-US" w:bidi="ar-SA"/>
      </w:rPr>
    </w:lvl>
    <w:lvl w:ilvl="6" w:tplc="3EEA1BBE">
      <w:numFmt w:val="bullet"/>
      <w:lvlText w:val="•"/>
      <w:lvlJc w:val="left"/>
      <w:pPr>
        <w:ind w:left="3599" w:hanging="272"/>
      </w:pPr>
      <w:rPr>
        <w:rFonts w:hint="default"/>
        <w:lang w:val="en-US" w:eastAsia="en-US" w:bidi="ar-SA"/>
      </w:rPr>
    </w:lvl>
    <w:lvl w:ilvl="7" w:tplc="C3949D42">
      <w:numFmt w:val="bullet"/>
      <w:lvlText w:val="•"/>
      <w:lvlJc w:val="left"/>
      <w:pPr>
        <w:ind w:left="4136" w:hanging="272"/>
      </w:pPr>
      <w:rPr>
        <w:rFonts w:hint="default"/>
        <w:lang w:val="en-US" w:eastAsia="en-US" w:bidi="ar-SA"/>
      </w:rPr>
    </w:lvl>
    <w:lvl w:ilvl="8" w:tplc="6088D14A">
      <w:numFmt w:val="bullet"/>
      <w:lvlText w:val="•"/>
      <w:lvlJc w:val="left"/>
      <w:pPr>
        <w:ind w:left="4672" w:hanging="272"/>
      </w:pPr>
      <w:rPr>
        <w:rFonts w:hint="default"/>
        <w:lang w:val="en-US" w:eastAsia="en-US" w:bidi="ar-SA"/>
      </w:rPr>
    </w:lvl>
  </w:abstractNum>
  <w:abstractNum w:abstractNumId="1" w15:restartNumberingAfterBreak="0">
    <w:nsid w:val="0CCB7511"/>
    <w:multiLevelType w:val="hybridMultilevel"/>
    <w:tmpl w:val="CDF49106"/>
    <w:lvl w:ilvl="0" w:tplc="04661BA4">
      <w:numFmt w:val="bullet"/>
      <w:lvlText w:val="☐"/>
      <w:lvlJc w:val="left"/>
      <w:pPr>
        <w:ind w:left="107" w:hanging="272"/>
      </w:pPr>
      <w:rPr>
        <w:rFonts w:ascii="MS Gothic" w:eastAsia="MS Gothic" w:hAnsi="MS Gothic" w:cs="MS Gothic" w:hint="default"/>
        <w:b w:val="0"/>
        <w:bCs w:val="0"/>
        <w:i w:val="0"/>
        <w:iCs w:val="0"/>
        <w:w w:val="100"/>
        <w:sz w:val="22"/>
        <w:szCs w:val="22"/>
        <w:lang w:val="en-US" w:eastAsia="en-US" w:bidi="ar-SA"/>
      </w:rPr>
    </w:lvl>
    <w:lvl w:ilvl="1" w:tplc="A998CBC4">
      <w:numFmt w:val="bullet"/>
      <w:lvlText w:val="•"/>
      <w:lvlJc w:val="left"/>
      <w:pPr>
        <w:ind w:left="664" w:hanging="272"/>
      </w:pPr>
      <w:rPr>
        <w:rFonts w:hint="default"/>
        <w:lang w:val="en-US" w:eastAsia="en-US" w:bidi="ar-SA"/>
      </w:rPr>
    </w:lvl>
    <w:lvl w:ilvl="2" w:tplc="C1AEB472">
      <w:numFmt w:val="bullet"/>
      <w:lvlText w:val="•"/>
      <w:lvlJc w:val="left"/>
      <w:pPr>
        <w:ind w:left="1229" w:hanging="272"/>
      </w:pPr>
      <w:rPr>
        <w:rFonts w:hint="default"/>
        <w:lang w:val="en-US" w:eastAsia="en-US" w:bidi="ar-SA"/>
      </w:rPr>
    </w:lvl>
    <w:lvl w:ilvl="3" w:tplc="2FB0C9AA">
      <w:numFmt w:val="bullet"/>
      <w:lvlText w:val="•"/>
      <w:lvlJc w:val="left"/>
      <w:pPr>
        <w:ind w:left="1793" w:hanging="272"/>
      </w:pPr>
      <w:rPr>
        <w:rFonts w:hint="default"/>
        <w:lang w:val="en-US" w:eastAsia="en-US" w:bidi="ar-SA"/>
      </w:rPr>
    </w:lvl>
    <w:lvl w:ilvl="4" w:tplc="374018C4">
      <w:numFmt w:val="bullet"/>
      <w:lvlText w:val="•"/>
      <w:lvlJc w:val="left"/>
      <w:pPr>
        <w:ind w:left="2358" w:hanging="272"/>
      </w:pPr>
      <w:rPr>
        <w:rFonts w:hint="default"/>
        <w:lang w:val="en-US" w:eastAsia="en-US" w:bidi="ar-SA"/>
      </w:rPr>
    </w:lvl>
    <w:lvl w:ilvl="5" w:tplc="5C0A4710">
      <w:numFmt w:val="bullet"/>
      <w:lvlText w:val="•"/>
      <w:lvlJc w:val="left"/>
      <w:pPr>
        <w:ind w:left="2923" w:hanging="272"/>
      </w:pPr>
      <w:rPr>
        <w:rFonts w:hint="default"/>
        <w:lang w:val="en-US" w:eastAsia="en-US" w:bidi="ar-SA"/>
      </w:rPr>
    </w:lvl>
    <w:lvl w:ilvl="6" w:tplc="90CA3DCE">
      <w:numFmt w:val="bullet"/>
      <w:lvlText w:val="•"/>
      <w:lvlJc w:val="left"/>
      <w:pPr>
        <w:ind w:left="3487" w:hanging="272"/>
      </w:pPr>
      <w:rPr>
        <w:rFonts w:hint="default"/>
        <w:lang w:val="en-US" w:eastAsia="en-US" w:bidi="ar-SA"/>
      </w:rPr>
    </w:lvl>
    <w:lvl w:ilvl="7" w:tplc="60F043D6">
      <w:numFmt w:val="bullet"/>
      <w:lvlText w:val="•"/>
      <w:lvlJc w:val="left"/>
      <w:pPr>
        <w:ind w:left="4052" w:hanging="272"/>
      </w:pPr>
      <w:rPr>
        <w:rFonts w:hint="default"/>
        <w:lang w:val="en-US" w:eastAsia="en-US" w:bidi="ar-SA"/>
      </w:rPr>
    </w:lvl>
    <w:lvl w:ilvl="8" w:tplc="BF941B6A">
      <w:numFmt w:val="bullet"/>
      <w:lvlText w:val="•"/>
      <w:lvlJc w:val="left"/>
      <w:pPr>
        <w:ind w:left="4616" w:hanging="272"/>
      </w:pPr>
      <w:rPr>
        <w:rFonts w:hint="default"/>
        <w:lang w:val="en-US" w:eastAsia="en-US" w:bidi="ar-SA"/>
      </w:rPr>
    </w:lvl>
  </w:abstractNum>
  <w:abstractNum w:abstractNumId="2" w15:restartNumberingAfterBreak="0">
    <w:nsid w:val="297656A7"/>
    <w:multiLevelType w:val="hybridMultilevel"/>
    <w:tmpl w:val="08889428"/>
    <w:lvl w:ilvl="0" w:tplc="4448FF78">
      <w:numFmt w:val="bullet"/>
      <w:lvlText w:val="*"/>
      <w:lvlJc w:val="left"/>
      <w:pPr>
        <w:ind w:left="300" w:hanging="161"/>
      </w:pPr>
      <w:rPr>
        <w:rFonts w:ascii="Calibri" w:eastAsia="Calibri" w:hAnsi="Calibri" w:cs="Calibri" w:hint="default"/>
        <w:b/>
        <w:bCs/>
        <w:i w:val="0"/>
        <w:iCs w:val="0"/>
        <w:w w:val="100"/>
        <w:sz w:val="22"/>
        <w:szCs w:val="22"/>
        <w:lang w:val="en-US" w:eastAsia="en-US" w:bidi="ar-SA"/>
      </w:rPr>
    </w:lvl>
    <w:lvl w:ilvl="1" w:tplc="29B8BADA">
      <w:numFmt w:val="bullet"/>
      <w:lvlText w:val=""/>
      <w:lvlJc w:val="left"/>
      <w:pPr>
        <w:ind w:left="832" w:hanging="361"/>
      </w:pPr>
      <w:rPr>
        <w:rFonts w:ascii="Symbol" w:eastAsia="Symbol" w:hAnsi="Symbol" w:cs="Symbol" w:hint="default"/>
        <w:b w:val="0"/>
        <w:bCs w:val="0"/>
        <w:i w:val="0"/>
        <w:iCs w:val="0"/>
        <w:w w:val="100"/>
        <w:sz w:val="22"/>
        <w:szCs w:val="22"/>
        <w:lang w:val="en-US" w:eastAsia="en-US" w:bidi="ar-SA"/>
      </w:rPr>
    </w:lvl>
    <w:lvl w:ilvl="2" w:tplc="C50C144E">
      <w:numFmt w:val="bullet"/>
      <w:lvlText w:val="•"/>
      <w:lvlJc w:val="left"/>
      <w:pPr>
        <w:ind w:left="1796" w:hanging="361"/>
      </w:pPr>
      <w:rPr>
        <w:rFonts w:hint="default"/>
        <w:lang w:val="en-US" w:eastAsia="en-US" w:bidi="ar-SA"/>
      </w:rPr>
    </w:lvl>
    <w:lvl w:ilvl="3" w:tplc="65D89EB0">
      <w:numFmt w:val="bullet"/>
      <w:lvlText w:val="•"/>
      <w:lvlJc w:val="left"/>
      <w:pPr>
        <w:ind w:left="2752" w:hanging="361"/>
      </w:pPr>
      <w:rPr>
        <w:rFonts w:hint="default"/>
        <w:lang w:val="en-US" w:eastAsia="en-US" w:bidi="ar-SA"/>
      </w:rPr>
    </w:lvl>
    <w:lvl w:ilvl="4" w:tplc="36B4FCA2">
      <w:numFmt w:val="bullet"/>
      <w:lvlText w:val="•"/>
      <w:lvlJc w:val="left"/>
      <w:pPr>
        <w:ind w:left="3708" w:hanging="361"/>
      </w:pPr>
      <w:rPr>
        <w:rFonts w:hint="default"/>
        <w:lang w:val="en-US" w:eastAsia="en-US" w:bidi="ar-SA"/>
      </w:rPr>
    </w:lvl>
    <w:lvl w:ilvl="5" w:tplc="768A0E54">
      <w:numFmt w:val="bullet"/>
      <w:lvlText w:val="•"/>
      <w:lvlJc w:val="left"/>
      <w:pPr>
        <w:ind w:left="4665" w:hanging="361"/>
      </w:pPr>
      <w:rPr>
        <w:rFonts w:hint="default"/>
        <w:lang w:val="en-US" w:eastAsia="en-US" w:bidi="ar-SA"/>
      </w:rPr>
    </w:lvl>
    <w:lvl w:ilvl="6" w:tplc="083C47CC">
      <w:numFmt w:val="bullet"/>
      <w:lvlText w:val="•"/>
      <w:lvlJc w:val="left"/>
      <w:pPr>
        <w:ind w:left="5621" w:hanging="361"/>
      </w:pPr>
      <w:rPr>
        <w:rFonts w:hint="default"/>
        <w:lang w:val="en-US" w:eastAsia="en-US" w:bidi="ar-SA"/>
      </w:rPr>
    </w:lvl>
    <w:lvl w:ilvl="7" w:tplc="BFEC42BC">
      <w:numFmt w:val="bullet"/>
      <w:lvlText w:val="•"/>
      <w:lvlJc w:val="left"/>
      <w:pPr>
        <w:ind w:left="6577" w:hanging="361"/>
      </w:pPr>
      <w:rPr>
        <w:rFonts w:hint="default"/>
        <w:lang w:val="en-US" w:eastAsia="en-US" w:bidi="ar-SA"/>
      </w:rPr>
    </w:lvl>
    <w:lvl w:ilvl="8" w:tplc="7BCA92FA">
      <w:numFmt w:val="bullet"/>
      <w:lvlText w:val="•"/>
      <w:lvlJc w:val="left"/>
      <w:pPr>
        <w:ind w:left="7533" w:hanging="361"/>
      </w:pPr>
      <w:rPr>
        <w:rFonts w:hint="default"/>
        <w:lang w:val="en-US" w:eastAsia="en-US" w:bidi="ar-SA"/>
      </w:rPr>
    </w:lvl>
  </w:abstractNum>
  <w:abstractNum w:abstractNumId="3" w15:restartNumberingAfterBreak="0">
    <w:nsid w:val="76E341DB"/>
    <w:multiLevelType w:val="hybridMultilevel"/>
    <w:tmpl w:val="8354BDF8"/>
    <w:lvl w:ilvl="0" w:tplc="598E0F9E">
      <w:numFmt w:val="bullet"/>
      <w:lvlText w:val="☐"/>
      <w:lvlJc w:val="left"/>
      <w:pPr>
        <w:ind w:left="383" w:hanging="276"/>
      </w:pPr>
      <w:rPr>
        <w:rFonts w:ascii="MS Gothic" w:eastAsia="MS Gothic" w:hAnsi="MS Gothic" w:cs="MS Gothic" w:hint="default"/>
        <w:b w:val="0"/>
        <w:bCs w:val="0"/>
        <w:i w:val="0"/>
        <w:iCs w:val="0"/>
        <w:w w:val="100"/>
        <w:sz w:val="22"/>
        <w:szCs w:val="22"/>
        <w:lang w:val="en-US" w:eastAsia="en-US" w:bidi="ar-SA"/>
      </w:rPr>
    </w:lvl>
    <w:lvl w:ilvl="1" w:tplc="9BE05ABA">
      <w:numFmt w:val="bullet"/>
      <w:lvlText w:val="•"/>
      <w:lvlJc w:val="left"/>
      <w:pPr>
        <w:ind w:left="916" w:hanging="276"/>
      </w:pPr>
      <w:rPr>
        <w:rFonts w:hint="default"/>
        <w:lang w:val="en-US" w:eastAsia="en-US" w:bidi="ar-SA"/>
      </w:rPr>
    </w:lvl>
    <w:lvl w:ilvl="2" w:tplc="26BA2162">
      <w:numFmt w:val="bullet"/>
      <w:lvlText w:val="•"/>
      <w:lvlJc w:val="left"/>
      <w:pPr>
        <w:ind w:left="1453" w:hanging="276"/>
      </w:pPr>
      <w:rPr>
        <w:rFonts w:hint="default"/>
        <w:lang w:val="en-US" w:eastAsia="en-US" w:bidi="ar-SA"/>
      </w:rPr>
    </w:lvl>
    <w:lvl w:ilvl="3" w:tplc="1F464258">
      <w:numFmt w:val="bullet"/>
      <w:lvlText w:val="•"/>
      <w:lvlJc w:val="left"/>
      <w:pPr>
        <w:ind w:left="1989" w:hanging="276"/>
      </w:pPr>
      <w:rPr>
        <w:rFonts w:hint="default"/>
        <w:lang w:val="en-US" w:eastAsia="en-US" w:bidi="ar-SA"/>
      </w:rPr>
    </w:lvl>
    <w:lvl w:ilvl="4" w:tplc="9ACE6F1E">
      <w:numFmt w:val="bullet"/>
      <w:lvlText w:val="•"/>
      <w:lvlJc w:val="left"/>
      <w:pPr>
        <w:ind w:left="2526" w:hanging="276"/>
      </w:pPr>
      <w:rPr>
        <w:rFonts w:hint="default"/>
        <w:lang w:val="en-US" w:eastAsia="en-US" w:bidi="ar-SA"/>
      </w:rPr>
    </w:lvl>
    <w:lvl w:ilvl="5" w:tplc="2D52FF4C">
      <w:numFmt w:val="bullet"/>
      <w:lvlText w:val="•"/>
      <w:lvlJc w:val="left"/>
      <w:pPr>
        <w:ind w:left="3063" w:hanging="276"/>
      </w:pPr>
      <w:rPr>
        <w:rFonts w:hint="default"/>
        <w:lang w:val="en-US" w:eastAsia="en-US" w:bidi="ar-SA"/>
      </w:rPr>
    </w:lvl>
    <w:lvl w:ilvl="6" w:tplc="BCC2FD3C">
      <w:numFmt w:val="bullet"/>
      <w:lvlText w:val="•"/>
      <w:lvlJc w:val="left"/>
      <w:pPr>
        <w:ind w:left="3599" w:hanging="276"/>
      </w:pPr>
      <w:rPr>
        <w:rFonts w:hint="default"/>
        <w:lang w:val="en-US" w:eastAsia="en-US" w:bidi="ar-SA"/>
      </w:rPr>
    </w:lvl>
    <w:lvl w:ilvl="7" w:tplc="B226E426">
      <w:numFmt w:val="bullet"/>
      <w:lvlText w:val="•"/>
      <w:lvlJc w:val="left"/>
      <w:pPr>
        <w:ind w:left="4136" w:hanging="276"/>
      </w:pPr>
      <w:rPr>
        <w:rFonts w:hint="default"/>
        <w:lang w:val="en-US" w:eastAsia="en-US" w:bidi="ar-SA"/>
      </w:rPr>
    </w:lvl>
    <w:lvl w:ilvl="8" w:tplc="19BE0CF2">
      <w:numFmt w:val="bullet"/>
      <w:lvlText w:val="•"/>
      <w:lvlJc w:val="left"/>
      <w:pPr>
        <w:ind w:left="4672" w:hanging="276"/>
      </w:pPr>
      <w:rPr>
        <w:rFonts w:hint="default"/>
        <w:lang w:val="en-US" w:eastAsia="en-US" w:bidi="ar-SA"/>
      </w:rPr>
    </w:lvl>
  </w:abstractNum>
  <w:num w:numId="1" w16cid:durableId="953099435">
    <w:abstractNumId w:val="2"/>
  </w:num>
  <w:num w:numId="2" w16cid:durableId="2050839093">
    <w:abstractNumId w:val="1"/>
  </w:num>
  <w:num w:numId="3" w16cid:durableId="1754008294">
    <w:abstractNumId w:val="0"/>
  </w:num>
  <w:num w:numId="4" w16cid:durableId="21290872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D33"/>
    <w:rsid w:val="00134797"/>
    <w:rsid w:val="002A79D0"/>
    <w:rsid w:val="004E0191"/>
    <w:rsid w:val="00585D33"/>
    <w:rsid w:val="00627D2B"/>
    <w:rsid w:val="00AF10AE"/>
    <w:rsid w:val="00E722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ACD3B"/>
  <w15:chartTrackingRefBased/>
  <w15:docId w15:val="{FEB440F0-ABBB-4DD6-A497-6EA7A030F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D33"/>
    <w:pPr>
      <w:widowControl w:val="0"/>
      <w:autoSpaceDE w:val="0"/>
      <w:autoSpaceDN w:val="0"/>
      <w:spacing w:after="0" w:line="240" w:lineRule="auto"/>
    </w:pPr>
    <w:rPr>
      <w:rFonts w:eastAsia="Calibri" w:cs="Calibri"/>
      <w:kern w:val="0"/>
      <w:lang w:val="en-US"/>
      <w14:ligatures w14:val="none"/>
    </w:rPr>
  </w:style>
  <w:style w:type="paragraph" w:styleId="Heading1">
    <w:name w:val="heading 1"/>
    <w:basedOn w:val="Normal"/>
    <w:next w:val="Normal"/>
    <w:link w:val="Heading1Char"/>
    <w:uiPriority w:val="9"/>
    <w:qFormat/>
    <w:rsid w:val="00585D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5D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5D3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5D3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85D3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85D3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85D3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85D3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85D3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D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5D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5D3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5D3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85D3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85D3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85D3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85D3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85D3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85D3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5D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5D3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5D3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85D33"/>
    <w:pPr>
      <w:spacing w:before="160"/>
      <w:jc w:val="center"/>
    </w:pPr>
    <w:rPr>
      <w:i/>
      <w:iCs/>
      <w:color w:val="404040" w:themeColor="text1" w:themeTint="BF"/>
    </w:rPr>
  </w:style>
  <w:style w:type="character" w:customStyle="1" w:styleId="QuoteChar">
    <w:name w:val="Quote Char"/>
    <w:basedOn w:val="DefaultParagraphFont"/>
    <w:link w:val="Quote"/>
    <w:uiPriority w:val="29"/>
    <w:rsid w:val="00585D33"/>
    <w:rPr>
      <w:i/>
      <w:iCs/>
      <w:color w:val="404040" w:themeColor="text1" w:themeTint="BF"/>
    </w:rPr>
  </w:style>
  <w:style w:type="paragraph" w:styleId="ListParagraph">
    <w:name w:val="List Paragraph"/>
    <w:basedOn w:val="Normal"/>
    <w:uiPriority w:val="1"/>
    <w:qFormat/>
    <w:rsid w:val="00585D33"/>
    <w:pPr>
      <w:ind w:left="720"/>
      <w:contextualSpacing/>
    </w:pPr>
  </w:style>
  <w:style w:type="character" w:styleId="IntenseEmphasis">
    <w:name w:val="Intense Emphasis"/>
    <w:basedOn w:val="DefaultParagraphFont"/>
    <w:uiPriority w:val="21"/>
    <w:qFormat/>
    <w:rsid w:val="00585D33"/>
    <w:rPr>
      <w:i/>
      <w:iCs/>
      <w:color w:val="0F4761" w:themeColor="accent1" w:themeShade="BF"/>
    </w:rPr>
  </w:style>
  <w:style w:type="paragraph" w:styleId="IntenseQuote">
    <w:name w:val="Intense Quote"/>
    <w:basedOn w:val="Normal"/>
    <w:next w:val="Normal"/>
    <w:link w:val="IntenseQuoteChar"/>
    <w:uiPriority w:val="30"/>
    <w:qFormat/>
    <w:rsid w:val="00585D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5D33"/>
    <w:rPr>
      <w:i/>
      <w:iCs/>
      <w:color w:val="0F4761" w:themeColor="accent1" w:themeShade="BF"/>
    </w:rPr>
  </w:style>
  <w:style w:type="character" w:styleId="IntenseReference">
    <w:name w:val="Intense Reference"/>
    <w:basedOn w:val="DefaultParagraphFont"/>
    <w:uiPriority w:val="32"/>
    <w:qFormat/>
    <w:rsid w:val="00585D33"/>
    <w:rPr>
      <w:b/>
      <w:bCs/>
      <w:smallCaps/>
      <w:color w:val="0F4761" w:themeColor="accent1" w:themeShade="BF"/>
      <w:spacing w:val="5"/>
    </w:rPr>
  </w:style>
  <w:style w:type="paragraph" w:styleId="BodyText">
    <w:name w:val="Body Text"/>
    <w:basedOn w:val="Normal"/>
    <w:link w:val="BodyTextChar"/>
    <w:uiPriority w:val="1"/>
    <w:qFormat/>
    <w:rsid w:val="00585D33"/>
  </w:style>
  <w:style w:type="character" w:customStyle="1" w:styleId="BodyTextChar">
    <w:name w:val="Body Text Char"/>
    <w:basedOn w:val="DefaultParagraphFont"/>
    <w:link w:val="BodyText"/>
    <w:uiPriority w:val="1"/>
    <w:rsid w:val="00585D33"/>
    <w:rPr>
      <w:rFonts w:eastAsia="Calibri" w:cs="Calibri"/>
      <w:kern w:val="0"/>
      <w:lang w:val="en-US"/>
      <w14:ligatures w14:val="none"/>
    </w:rPr>
  </w:style>
  <w:style w:type="paragraph" w:customStyle="1" w:styleId="TableParagraph">
    <w:name w:val="Table Paragraph"/>
    <w:basedOn w:val="Normal"/>
    <w:uiPriority w:val="1"/>
    <w:qFormat/>
    <w:rsid w:val="00585D33"/>
  </w:style>
  <w:style w:type="character" w:styleId="Hyperlink">
    <w:name w:val="Hyperlink"/>
    <w:basedOn w:val="DefaultParagraphFont"/>
    <w:uiPriority w:val="99"/>
    <w:unhideWhenUsed/>
    <w:rsid w:val="00585D33"/>
    <w:rPr>
      <w:color w:val="467886" w:themeColor="hyperlink"/>
      <w:u w:val="single"/>
    </w:rPr>
  </w:style>
  <w:style w:type="table" w:styleId="TableGrid">
    <w:name w:val="Table Grid"/>
    <w:basedOn w:val="TableNormal"/>
    <w:uiPriority w:val="39"/>
    <w:rsid w:val="00585D33"/>
    <w:pPr>
      <w:spacing w:after="0" w:line="240" w:lineRule="auto"/>
    </w:pPr>
    <w:rPr>
      <w:rFonts w:asciiTheme="minorHAnsi" w:eastAsiaTheme="minorEastAsia" w:hAnsi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5D33"/>
    <w:pPr>
      <w:tabs>
        <w:tab w:val="center" w:pos="4513"/>
        <w:tab w:val="right" w:pos="9026"/>
      </w:tabs>
    </w:pPr>
  </w:style>
  <w:style w:type="character" w:customStyle="1" w:styleId="HeaderChar">
    <w:name w:val="Header Char"/>
    <w:basedOn w:val="DefaultParagraphFont"/>
    <w:link w:val="Header"/>
    <w:uiPriority w:val="99"/>
    <w:rsid w:val="00585D33"/>
    <w:rPr>
      <w:rFonts w:eastAsia="Calibri" w:cs="Calibri"/>
      <w:kern w:val="0"/>
      <w:lang w:val="en-US"/>
      <w14:ligatures w14:val="none"/>
    </w:rPr>
  </w:style>
  <w:style w:type="paragraph" w:styleId="Footer">
    <w:name w:val="footer"/>
    <w:basedOn w:val="Normal"/>
    <w:link w:val="FooterChar"/>
    <w:uiPriority w:val="99"/>
    <w:unhideWhenUsed/>
    <w:rsid w:val="00585D33"/>
    <w:pPr>
      <w:tabs>
        <w:tab w:val="center" w:pos="4513"/>
        <w:tab w:val="right" w:pos="9026"/>
      </w:tabs>
    </w:pPr>
  </w:style>
  <w:style w:type="character" w:customStyle="1" w:styleId="FooterChar">
    <w:name w:val="Footer Char"/>
    <w:basedOn w:val="DefaultParagraphFont"/>
    <w:link w:val="Footer"/>
    <w:uiPriority w:val="99"/>
    <w:rsid w:val="00585D33"/>
    <w:rPr>
      <w:rFonts w:eastAsia="Calibri" w:cs="Calibri"/>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W.Pastoral@sa.gov.au" TargetMode="Externa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yperlink" Target="mailto:DEW.Pastoral@sa.gov.au" TargetMode="Externa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www.bom.gov.au/climate/maps/rainfall/?variable=rainfall&amp;map=totals&amp;period=daily&amp;region=nat&amp;year=2021&amp;month=11&amp;day=04"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longpaddock.qld.gov.au/"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846</Words>
  <Characters>4823</Characters>
  <Application>Microsoft Office Word</Application>
  <DocSecurity>0</DocSecurity>
  <Lines>40</Lines>
  <Paragraphs>11</Paragraphs>
  <ScaleCrop>false</ScaleCrop>
  <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Nicolson, Alison (DEW)</dc:creator>
  <cp:keywords/>
  <dc:description/>
  <cp:lastModifiedBy>Nicolson, Alison (DEW)</cp:lastModifiedBy>
  <cp:revision>1</cp:revision>
  <dcterms:created xsi:type="dcterms:W3CDTF">2025-07-10T04:05:00Z</dcterms:created>
  <dcterms:modified xsi:type="dcterms:W3CDTF">2025-07-10T04:06:00Z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710a32e3,1081ff3b,7cc6fedc,1e60549d,44e444d4,56a31920</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ClassificationContentMarkingFooterShapeIds">
    <vt:lpwstr>88a516c,3fe4c1d6,3257532a,164778b5,31f1b78e,69cfcc68</vt:lpwstr>
  </property>
  <property fmtid="{D5CDD505-2E9C-101B-9397-08002B2CF9AE}" pid="6" name="ClassificationContentMarkingFooterFontProps">
    <vt:lpwstr>#a80000,12,arial</vt:lpwstr>
  </property>
  <property fmtid="{D5CDD505-2E9C-101B-9397-08002B2CF9AE}" pid="7" name="ClassificationContentMarkingFooterText">
    <vt:lpwstr>OFFICIAL </vt:lpwstr>
  </property>
</Properties>
</file>